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A8A8" w14:textId="77777777" w:rsidR="00B53A35" w:rsidRPr="00B53A35" w:rsidRDefault="00B53A35" w:rsidP="00B5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временно исполняющего обязанности руководителя аппарата </w:t>
      </w:r>
    </w:p>
    <w:p w14:paraId="1C2026DA" w14:textId="77777777" w:rsidR="00B53A35" w:rsidRPr="00B53A35" w:rsidRDefault="00B53A35" w:rsidP="00B5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муниципального округа Бирюлево </w:t>
      </w:r>
      <w:proofErr w:type="gramStart"/>
      <w:r w:rsidRPr="00B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Восточное  о</w:t>
      </w:r>
      <w:proofErr w:type="gramEnd"/>
      <w:r w:rsidRPr="00B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своей деятельности и деятельности аппарата Совета депутатов, в том числе о решении вопросов, поставленных Советом депутатов за 2022 год</w:t>
      </w:r>
    </w:p>
    <w:p w14:paraId="187F294D" w14:textId="77777777" w:rsidR="00B53A35" w:rsidRPr="00B53A35" w:rsidRDefault="00B53A35" w:rsidP="00B53A3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039F9" w14:textId="77777777" w:rsidR="00B53A35" w:rsidRPr="00B53A35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3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рамках осуществления своих полномочий аппарат Совета депутатов муниципального округа Бирюлево Восточное руководствуется:</w:t>
      </w:r>
    </w:p>
    <w:p w14:paraId="439CFED7" w14:textId="77777777" w:rsidR="00B53A35" w:rsidRPr="00B53A35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РФ;</w:t>
      </w:r>
    </w:p>
    <w:p w14:paraId="78E961D5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 октября 2003 г. N 131-ФЗ "Об общих принципах организации местного самоуправления в Российской Федерации";</w:t>
      </w:r>
    </w:p>
    <w:p w14:paraId="2C5B1F84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 марта 2007 г. N 25-ФЗ "О муниципальной службе в Российской Федерации";</w:t>
      </w:r>
    </w:p>
    <w:p w14:paraId="3ED4DD99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г. Москвы от 22 октября 2008 г. N 50 "О муниципальной службе в городе Москве";</w:t>
      </w:r>
    </w:p>
    <w:p w14:paraId="07461DD6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г. Москвы от 6 ноября 2002 г. N 56 "Об организации местного самоуправления в городе Москве";</w:t>
      </w:r>
    </w:p>
    <w:p w14:paraId="27F359C2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округа Бирюлево Восточное и другими нормативными документами.</w:t>
      </w:r>
    </w:p>
    <w:p w14:paraId="3DC7381A" w14:textId="77777777" w:rsidR="00B53A35" w:rsidRPr="00B144CA" w:rsidRDefault="00B53A35" w:rsidP="00B53A3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решением Совета депутатов от 27 сентября 2022 года № 2/7 «Об утверждении структуры аппарата Совета депутатов муниципального округа Бирюлево Восточное» утверждена новая структура аппарата</w:t>
      </w:r>
      <w:r w:rsidR="004F2005"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</w:t>
      </w:r>
      <w:r w:rsidR="00665B18"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27.09.2022 полномочия руководителя аппарата исполняет временно исполняющий </w:t>
      </w:r>
      <w:proofErr w:type="gramStart"/>
      <w:r w:rsidR="00665B18"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 руководителя</w:t>
      </w:r>
      <w:proofErr w:type="gramEnd"/>
      <w:r w:rsidR="00665B18"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(далее- руководитель аппарата)</w:t>
      </w:r>
    </w:p>
    <w:p w14:paraId="1EC00202" w14:textId="77777777" w:rsidR="00B53A35" w:rsidRPr="00B144CA" w:rsidRDefault="00B53A35" w:rsidP="00B53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аппарата Совета депутатов муниципального округа Бирюлево </w:t>
      </w:r>
      <w:proofErr w:type="gramStart"/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 составляет</w:t>
      </w:r>
      <w:proofErr w:type="gramEnd"/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человек: 1 - руководитель, 2 - начальника отдела, 2 - консультанта.</w:t>
      </w:r>
    </w:p>
    <w:p w14:paraId="4719C1EB" w14:textId="77777777" w:rsidR="008E67A8" w:rsidRPr="00B144CA" w:rsidRDefault="008E67A8" w:rsidP="004F200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31413E" w14:textId="77777777" w:rsidR="004F2005" w:rsidRPr="00B144CA" w:rsidRDefault="004F2005" w:rsidP="004F200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4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Руководитель аппарата Совета депутатов:</w:t>
      </w:r>
    </w:p>
    <w:p w14:paraId="76A0BE70" w14:textId="77777777" w:rsidR="004F2005" w:rsidRPr="00B144CA" w:rsidRDefault="004F2005" w:rsidP="004F2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14:paraId="0FB6C381" w14:textId="77777777" w:rsidR="004F2005" w:rsidRPr="00B144CA" w:rsidRDefault="004F2005" w:rsidP="004F20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работу аппарата Совета депутатов;</w:t>
      </w:r>
    </w:p>
    <w:p w14:paraId="7176E63B" w14:textId="77777777" w:rsidR="004F2005" w:rsidRPr="00B144CA" w:rsidRDefault="004F2005" w:rsidP="004F20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заключает от имени муниципального округа муниципальные контракты и иные договоры;</w:t>
      </w:r>
    </w:p>
    <w:p w14:paraId="796B5260" w14:textId="77777777" w:rsidR="004F2005" w:rsidRPr="00B144CA" w:rsidRDefault="004F2005" w:rsidP="004F2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выполнение решений Совета депутатов в пределах своих полномочий и полномочий аппарата Совета депутатов;</w:t>
      </w:r>
    </w:p>
    <w:p w14:paraId="25443146" w14:textId="77777777" w:rsidR="004F2005" w:rsidRPr="00B144CA" w:rsidRDefault="004F2005" w:rsidP="004F2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участвует в работе призывной комиссии в соответствии с федеральным законодательством.</w:t>
      </w:r>
    </w:p>
    <w:p w14:paraId="442322C5" w14:textId="77777777" w:rsidR="00665B18" w:rsidRPr="00B144CA" w:rsidRDefault="00665B18" w:rsidP="00665B1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F9BF54" w14:textId="77777777" w:rsidR="00665B18" w:rsidRPr="00B144CA" w:rsidRDefault="00665B18" w:rsidP="00665B1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4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Приоритетными направлениями деятельности аппарата Совета депутатов в 2022 году были:</w:t>
      </w:r>
    </w:p>
    <w:p w14:paraId="122DB23D" w14:textId="77777777" w:rsidR="00665B18" w:rsidRPr="00B144CA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проекта местного бюджета, исполнение местного бюджета и осуществление контроля за его исполнением, составление отчета об исполнении местного бюджета;</w:t>
      </w:r>
    </w:p>
    <w:p w14:paraId="7E1B94E4" w14:textId="77777777" w:rsidR="00BB0815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полномочий финансового органа муниципального округа в соответствии с Бюджетным </w:t>
      </w:r>
      <w:hyperlink r:id="rId4" w:history="1">
        <w:r w:rsidRPr="00B144C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  <w:r w:rsidR="00BB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32BDAA7" w14:textId="77777777" w:rsidR="00665B18" w:rsidRPr="00B144CA" w:rsidRDefault="00BB0815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5B18"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местных праздничных и иных зрелищных мероприятий, развитие местных традиций и обрядов;</w:t>
      </w:r>
    </w:p>
    <w:p w14:paraId="446FFAD4" w14:textId="77777777" w:rsidR="00665B18" w:rsidRPr="00B144CA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14:paraId="16F67FC5" w14:textId="77777777" w:rsidR="00665B18" w:rsidRPr="00B144CA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жителей о деятельности органов местного самоуправления;</w:t>
      </w:r>
    </w:p>
    <w:p w14:paraId="09907080" w14:textId="77777777" w:rsidR="00665B18" w:rsidRPr="00B144CA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граждан;</w:t>
      </w:r>
    </w:p>
    <w:p w14:paraId="0538A05E" w14:textId="77777777" w:rsidR="00665B18" w:rsidRPr="00B144CA" w:rsidRDefault="00665B18" w:rsidP="0066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реализации по противодействию коррупции. </w:t>
      </w:r>
    </w:p>
    <w:p w14:paraId="686CDCA9" w14:textId="77777777" w:rsidR="00B144CA" w:rsidRPr="00B144CA" w:rsidRDefault="00B144CA" w:rsidP="00B144CA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B144CA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Правовое обеспечение деятельности:</w:t>
      </w:r>
    </w:p>
    <w:p w14:paraId="335A272C" w14:textId="77777777" w:rsidR="00B144CA" w:rsidRPr="007164E3" w:rsidRDefault="00313080" w:rsidP="007164E3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  <w:t xml:space="preserve">На протяжении всего 2022 года велась работа </w:t>
      </w:r>
      <w:r w:rsidR="007164E3">
        <w:rPr>
          <w:rFonts w:eastAsia="+mn-ea"/>
          <w:color w:val="000000"/>
          <w:kern w:val="24"/>
          <w:sz w:val="28"/>
          <w:szCs w:val="28"/>
        </w:rPr>
        <w:t>правовой направленности, включа</w:t>
      </w:r>
      <w:r w:rsidR="00577604">
        <w:rPr>
          <w:rFonts w:eastAsia="+mn-ea"/>
          <w:color w:val="000000"/>
          <w:kern w:val="24"/>
          <w:sz w:val="28"/>
          <w:szCs w:val="28"/>
        </w:rPr>
        <w:t>ющ</w:t>
      </w:r>
      <w:r w:rsidR="00B7013F">
        <w:rPr>
          <w:rFonts w:eastAsia="+mn-ea"/>
          <w:color w:val="000000"/>
          <w:kern w:val="24"/>
          <w:sz w:val="28"/>
          <w:szCs w:val="28"/>
        </w:rPr>
        <w:t>а</w:t>
      </w:r>
      <w:r w:rsidR="00577604">
        <w:rPr>
          <w:rFonts w:eastAsia="+mn-ea"/>
          <w:color w:val="000000"/>
          <w:kern w:val="24"/>
          <w:sz w:val="28"/>
          <w:szCs w:val="28"/>
        </w:rPr>
        <w:t>я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164E3">
        <w:rPr>
          <w:rFonts w:eastAsia="+mn-ea"/>
          <w:color w:val="000000"/>
          <w:kern w:val="24"/>
          <w:sz w:val="28"/>
          <w:szCs w:val="28"/>
        </w:rPr>
        <w:t>в себя анализ законодательства, разработку</w:t>
      </w:r>
      <w:r w:rsidR="007164E3" w:rsidRPr="00B144CA">
        <w:rPr>
          <w:rFonts w:eastAsia="+mn-ea"/>
          <w:color w:val="000000"/>
          <w:kern w:val="24"/>
          <w:sz w:val="28"/>
          <w:szCs w:val="28"/>
        </w:rPr>
        <w:t xml:space="preserve"> проектов нормативно-правовых актов в соответствии с законодательством и внесе</w:t>
      </w:r>
      <w:r w:rsidR="007164E3">
        <w:rPr>
          <w:rFonts w:eastAsia="+mn-ea"/>
          <w:color w:val="000000"/>
          <w:kern w:val="24"/>
          <w:sz w:val="28"/>
          <w:szCs w:val="28"/>
        </w:rPr>
        <w:t>ние изменений и дополнений в них, р</w:t>
      </w:r>
      <w:r w:rsidR="00B144CA" w:rsidRPr="00B144CA">
        <w:rPr>
          <w:rFonts w:eastAsia="+mn-ea"/>
          <w:color w:val="000000"/>
          <w:kern w:val="24"/>
          <w:sz w:val="28"/>
          <w:szCs w:val="28"/>
        </w:rPr>
        <w:t>абот</w:t>
      </w:r>
      <w:r w:rsidR="007164E3">
        <w:rPr>
          <w:rFonts w:eastAsia="+mn-ea"/>
          <w:color w:val="000000"/>
          <w:kern w:val="24"/>
          <w:sz w:val="28"/>
          <w:szCs w:val="28"/>
        </w:rPr>
        <w:t>у с договорами и муниципальными контрактами, о</w:t>
      </w:r>
      <w:r w:rsidR="00B144CA" w:rsidRPr="00B144CA">
        <w:rPr>
          <w:rFonts w:eastAsia="+mn-ea"/>
          <w:color w:val="000000"/>
          <w:kern w:val="24"/>
          <w:sz w:val="28"/>
          <w:szCs w:val="28"/>
        </w:rPr>
        <w:t>беспечение муниципальных служащих аппарата и депутатов Совета депутатов необходимой информацией о законодательстве, вступивших в действие изменениях и дополнениях</w:t>
      </w:r>
      <w:r w:rsidR="007164E3">
        <w:rPr>
          <w:rFonts w:eastAsia="+mn-ea"/>
          <w:color w:val="000000"/>
          <w:kern w:val="24"/>
          <w:sz w:val="28"/>
          <w:szCs w:val="28"/>
        </w:rPr>
        <w:t>, а также предоставление правовой помощи.</w:t>
      </w:r>
    </w:p>
    <w:p w14:paraId="249D8C6B" w14:textId="77777777" w:rsidR="007164E3" w:rsidRPr="00564A54" w:rsidRDefault="007164E3" w:rsidP="00716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54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аппаратом СД </w:t>
      </w:r>
      <w:r w:rsidRPr="00564A54">
        <w:rPr>
          <w:rFonts w:ascii="Times New Roman" w:eastAsia="Calibri" w:hAnsi="Times New Roman" w:cs="Times New Roman"/>
          <w:sz w:val="28"/>
          <w:szCs w:val="28"/>
          <w:lang w:eastAsia="ru-RU"/>
        </w:rPr>
        <w:t>издано:</w:t>
      </w:r>
    </w:p>
    <w:p w14:paraId="4B2098A5" w14:textId="77777777" w:rsidR="007164E3" w:rsidRPr="00362EFD" w:rsidRDefault="007164E3" w:rsidP="000B28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>26</w:t>
      </w:r>
      <w:r w:rsidRPr="00564A54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>й</w:t>
      </w:r>
      <w:r w:rsidRPr="00564A54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установлены правила определения нормативных затрат на обеспечение функций аппарата СД МО БВ, утвержден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ы- Порядок составления проекта бюджета муниципального округа</w:t>
      </w:r>
      <w:r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, Отчет</w:t>
      </w:r>
      <w:r w:rsidR="00BB0815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ы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об исполнении бюджета МО </w:t>
      </w:r>
      <w:r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за </w:t>
      </w:r>
      <w:r w:rsidR="00BB0815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1 квартал, </w:t>
      </w:r>
      <w:r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полугодие</w:t>
      </w:r>
      <w:r w:rsidR="00BB0815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, 9 месяцев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2022 года, закреплены полномочия админ</w:t>
      </w:r>
      <w:r w:rsidR="000B28DA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истратора доходов бюджета МО БВ</w:t>
      </w:r>
      <w:r w:rsidR="000B28DA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, </w:t>
      </w:r>
      <w:r w:rsidR="000B28DA" w:rsidRPr="0036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Положение о Единой комиссии </w:t>
      </w:r>
      <w:r w:rsidR="000B28DA" w:rsidRPr="00362EFD">
        <w:rPr>
          <w:rFonts w:ascii="Times New Roman" w:hAnsi="Times New Roman" w:cs="Times New Roman"/>
          <w:sz w:val="28"/>
          <w:szCs w:val="28"/>
          <w:lang w:eastAsia="ru-RU"/>
        </w:rPr>
        <w:t>по осуществлению закупок</w:t>
      </w:r>
      <w:r w:rsidR="000B28DA" w:rsidRPr="0036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сформирован новый состав Единой комиссии. </w:t>
      </w:r>
    </w:p>
    <w:p w14:paraId="3C8CDF7D" w14:textId="77777777" w:rsidR="007164E3" w:rsidRDefault="007164E3" w:rsidP="007164E3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59 </w:t>
      </w:r>
      <w:r w:rsidRPr="00564A54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>распоряжени</w:t>
      </w: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>й</w:t>
      </w:r>
      <w:r w:rsidRPr="00564A54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 (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из них 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25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по личному составу)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. У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тверждены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- Порядок составления и ведения кассового плана исполнения бюджета МО БВ, План закупок товаров, работ и услуг, План контрольной деятельности по внутреннему муниципальному финансовому контролю на 2023 год.</w:t>
      </w:r>
    </w:p>
    <w:p w14:paraId="03668752" w14:textId="77777777" w:rsidR="009222B4" w:rsidRPr="00B7013F" w:rsidRDefault="009222B4" w:rsidP="009222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b/>
          <w:iCs/>
          <w:sz w:val="28"/>
          <w:szCs w:val="28"/>
          <w:u w:val="single"/>
          <w:lang w:eastAsia="ru-RU"/>
        </w:rPr>
      </w:pPr>
      <w:r w:rsidRPr="00B7013F">
        <w:rPr>
          <w:rFonts w:ascii="Times New Roman" w:eastAsia="Trebuchet MS" w:hAnsi="Times New Roman" w:cs="Times New Roman"/>
          <w:b/>
          <w:iCs/>
          <w:sz w:val="28"/>
          <w:szCs w:val="28"/>
          <w:u w:val="single"/>
          <w:lang w:eastAsia="ru-RU"/>
        </w:rPr>
        <w:t>Финансовая деятельность и муниципальные закупки:</w:t>
      </w:r>
    </w:p>
    <w:p w14:paraId="0F61FE27" w14:textId="77777777" w:rsidR="009222B4" w:rsidRDefault="009222B4" w:rsidP="009222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77604">
        <w:rPr>
          <w:rFonts w:ascii="Times New Roman" w:eastAsia="Calibri" w:hAnsi="Times New Roman" w:cs="Times New Roman"/>
          <w:iCs/>
          <w:sz w:val="28"/>
          <w:szCs w:val="28"/>
        </w:rPr>
        <w:t>Вопросы эффективного исполнения бюджета муниципального округа всегда являются предметом особого внимания аппарата СД МО.</w:t>
      </w:r>
      <w:r w:rsidRPr="0057760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В 202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2</w:t>
      </w:r>
      <w:r w:rsidRPr="0057760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году в Совет депутатов были представлены отчеты об исполнении бюджета, проекты решений о бюджете муниципального округа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.</w:t>
      </w:r>
    </w:p>
    <w:p w14:paraId="3D5FDBD6" w14:textId="77777777" w:rsidR="009222B4" w:rsidRDefault="009222B4" w:rsidP="009222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Ежеквартально своевременно и в полном </w:t>
      </w:r>
      <w:proofErr w:type="gramStart"/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объеме  представлялись</w:t>
      </w:r>
      <w:proofErr w:type="gramEnd"/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отчеты и информация о финансовой деятельности в Департамент финансов, Контрольно-счетную палату г. Москвы, Федеральную налоговую службу, Пенсионный фонд, Федеральное казначейство и другим заинтересованным лицам. </w:t>
      </w:r>
    </w:p>
    <w:p w14:paraId="21816707" w14:textId="77777777" w:rsidR="009222B4" w:rsidRPr="00A07AEA" w:rsidRDefault="009222B4" w:rsidP="00922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07AE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 результате проведенной Контрольно-счетной палатой Москвы внешней проверки годового отчета об исполнении бюджета муниципального округа Бирюлево Восточное за 2021 год было выражено мнение о соответствии установленным требованиям и достоверности годовой бюджетной отчетности муниципального округа, объективно отражающей финансовое положение и исполнение местного бюджета. </w:t>
      </w:r>
    </w:p>
    <w:p w14:paraId="7C5A398D" w14:textId="77777777" w:rsidR="000B28DA" w:rsidRPr="000B28DA" w:rsidRDefault="009222B4" w:rsidP="000B28DA">
      <w:pPr>
        <w:ind w:firstLine="708"/>
        <w:jc w:val="both"/>
        <w:rPr>
          <w:rFonts w:ascii="Times New Roman" w:eastAsia="Times New Roman" w:hAnsi="Times New Roman" w:cs="Times New Roman"/>
          <w:color w:val="ED7D31" w:themeColor="accent2"/>
          <w:sz w:val="28"/>
          <w:szCs w:val="28"/>
          <w:shd w:val="clear" w:color="auto" w:fill="FFFFFF"/>
          <w:lang w:eastAsia="ru-RU"/>
        </w:rPr>
      </w:pPr>
      <w:r w:rsidRPr="000B28D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Размещение муниципальных заказов осуществлялось в рамках федерального законодательства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14:paraId="2C5ED767" w14:textId="77777777" w:rsidR="009222B4" w:rsidRDefault="009222B4" w:rsidP="009222B4">
      <w:pPr>
        <w:pStyle w:val="a5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577604">
        <w:rPr>
          <w:rFonts w:eastAsia="+mn-ea"/>
          <w:color w:val="000000"/>
          <w:kern w:val="24"/>
          <w:sz w:val="28"/>
          <w:szCs w:val="28"/>
        </w:rPr>
        <w:t xml:space="preserve">В 2022 году было проведено 3 открытых конкурса, 2 электронных аукциона. Заключено </w:t>
      </w:r>
      <w:r w:rsidR="000B28DA" w:rsidRPr="00362EFD">
        <w:rPr>
          <w:rFonts w:eastAsia="+mn-ea"/>
          <w:kern w:val="24"/>
          <w:sz w:val="28"/>
          <w:szCs w:val="28"/>
        </w:rPr>
        <w:t>7</w:t>
      </w:r>
      <w:r w:rsidRPr="00362EFD">
        <w:rPr>
          <w:rFonts w:eastAsia="+mn-ea"/>
          <w:kern w:val="24"/>
          <w:sz w:val="28"/>
          <w:szCs w:val="28"/>
        </w:rPr>
        <w:t xml:space="preserve"> </w:t>
      </w:r>
      <w:r w:rsidRPr="00577604">
        <w:rPr>
          <w:rFonts w:eastAsia="+mn-ea"/>
          <w:color w:val="000000"/>
          <w:kern w:val="24"/>
          <w:sz w:val="28"/>
          <w:szCs w:val="28"/>
        </w:rPr>
        <w:t>контракт</w:t>
      </w:r>
      <w:r>
        <w:rPr>
          <w:rFonts w:eastAsia="+mn-ea"/>
          <w:color w:val="000000"/>
          <w:kern w:val="24"/>
          <w:sz w:val="28"/>
          <w:szCs w:val="28"/>
        </w:rPr>
        <w:t xml:space="preserve">ов и </w:t>
      </w:r>
      <w:r w:rsidRPr="00577604">
        <w:rPr>
          <w:rFonts w:eastAsia="+mn-ea"/>
          <w:color w:val="000000"/>
          <w:kern w:val="24"/>
          <w:sz w:val="28"/>
          <w:szCs w:val="28"/>
        </w:rPr>
        <w:t>39 договоров на обеспечение функционирования деятельности Совета депутатов и аппарата Совета депутатов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14:paraId="4D7A4396" w14:textId="77777777" w:rsidR="009222B4" w:rsidRPr="00577604" w:rsidRDefault="009222B4" w:rsidP="009222B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 целом и</w:t>
      </w:r>
      <w:r w:rsidRPr="00577604">
        <w:rPr>
          <w:rFonts w:eastAsia="+mn-ea"/>
          <w:color w:val="000000"/>
          <w:kern w:val="24"/>
          <w:sz w:val="28"/>
          <w:szCs w:val="28"/>
        </w:rPr>
        <w:t>сполнение</w:t>
      </w:r>
      <w:r>
        <w:rPr>
          <w:rFonts w:eastAsia="+mn-ea"/>
          <w:color w:val="000000"/>
          <w:kern w:val="24"/>
          <w:sz w:val="28"/>
          <w:szCs w:val="28"/>
        </w:rPr>
        <w:t xml:space="preserve"> бюджета за 2022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 xml:space="preserve">год </w:t>
      </w:r>
      <w:r w:rsidRPr="00577604">
        <w:rPr>
          <w:rFonts w:eastAsia="+mn-ea"/>
          <w:color w:val="000000"/>
          <w:kern w:val="24"/>
          <w:sz w:val="28"/>
          <w:szCs w:val="28"/>
        </w:rPr>
        <w:t xml:space="preserve"> по</w:t>
      </w:r>
      <w:proofErr w:type="gramEnd"/>
      <w:r w:rsidRPr="00577604">
        <w:rPr>
          <w:rFonts w:eastAsia="+mn-ea"/>
          <w:color w:val="000000"/>
          <w:kern w:val="24"/>
          <w:sz w:val="28"/>
          <w:szCs w:val="28"/>
        </w:rPr>
        <w:t xml:space="preserve"> доходам составило </w:t>
      </w: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577604">
        <w:rPr>
          <w:rFonts w:eastAsia="+mn-ea"/>
          <w:color w:val="000000"/>
          <w:kern w:val="24"/>
          <w:sz w:val="28"/>
          <w:szCs w:val="28"/>
        </w:rPr>
        <w:t>117,8%</w:t>
      </w:r>
      <w:r>
        <w:rPr>
          <w:rFonts w:eastAsia="+mn-ea"/>
          <w:color w:val="000000"/>
          <w:kern w:val="24"/>
          <w:sz w:val="28"/>
          <w:szCs w:val="28"/>
        </w:rPr>
        <w:t xml:space="preserve"> и </w:t>
      </w:r>
      <w:r w:rsidRPr="00577604">
        <w:rPr>
          <w:rFonts w:eastAsia="+mn-ea"/>
          <w:color w:val="000000"/>
          <w:kern w:val="24"/>
          <w:sz w:val="28"/>
          <w:szCs w:val="28"/>
        </w:rPr>
        <w:t xml:space="preserve"> 97,6%</w:t>
      </w:r>
      <w:r>
        <w:rPr>
          <w:rFonts w:eastAsia="+mn-ea"/>
          <w:color w:val="000000"/>
          <w:kern w:val="24"/>
          <w:sz w:val="28"/>
          <w:szCs w:val="28"/>
        </w:rPr>
        <w:t xml:space="preserve"> по расходам.</w:t>
      </w:r>
    </w:p>
    <w:p w14:paraId="667FC208" w14:textId="77777777" w:rsidR="009222B4" w:rsidRPr="00CB5F74" w:rsidRDefault="009222B4" w:rsidP="009222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A66F68">
        <w:rPr>
          <w:rFonts w:ascii="Times New Roman" w:hAnsi="Times New Roman" w:cs="Times New Roman"/>
          <w:sz w:val="28"/>
          <w:szCs w:val="28"/>
          <w:u w:val="single"/>
        </w:rPr>
        <w:t>Основным показателем финансовой устойчивости бюджета в 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A66F68">
        <w:rPr>
          <w:rFonts w:ascii="Times New Roman" w:hAnsi="Times New Roman" w:cs="Times New Roman"/>
          <w:sz w:val="28"/>
          <w:szCs w:val="28"/>
          <w:u w:val="single"/>
        </w:rPr>
        <w:t>году являлось отсутствие просроченной задолженности по текущим обязательствам и отсутствием долговых обязательств</w:t>
      </w:r>
      <w:r w:rsidRPr="00A66F68">
        <w:rPr>
          <w:rFonts w:ascii="Times New Roman" w:eastAsia="Calibri" w:hAnsi="Times New Roman" w:cs="Times New Roman"/>
          <w:iCs/>
          <w:sz w:val="28"/>
          <w:szCs w:val="28"/>
          <w:u w:val="single"/>
        </w:rPr>
        <w:t>.</w:t>
      </w:r>
    </w:p>
    <w:p w14:paraId="4E43A65D" w14:textId="77777777" w:rsidR="004F2005" w:rsidRPr="00B53A35" w:rsidRDefault="004F2005" w:rsidP="004F2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2287C" w14:textId="77777777" w:rsidR="003A37AB" w:rsidRPr="00B7013F" w:rsidRDefault="00B144CA" w:rsidP="00B7013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144C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Организационная деятельность</w:t>
      </w:r>
      <w:r w:rsidR="00665B18" w:rsidRPr="00B144CA">
        <w:rPr>
          <w:b/>
          <w:sz w:val="28"/>
          <w:szCs w:val="28"/>
          <w:u w:val="single"/>
        </w:rPr>
        <w:t>:</w:t>
      </w:r>
    </w:p>
    <w:p w14:paraId="2EE7E9B3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B1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СД МО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10 заседаний созыва 2017-2022 и 6 заседаний созыва 2022-2027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организации заседаний Совета депутатов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Совета депутатов на официальном сайте. </w:t>
      </w:r>
    </w:p>
    <w:p w14:paraId="11FD4AE7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проекты</w:t>
      </w:r>
      <w:r w:rsidRPr="000F47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E67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105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Совета депутатов,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нормативно-правовые акты,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и исполнения которых проведена следующая работа:</w:t>
      </w:r>
    </w:p>
    <w:p w14:paraId="3D2F2F59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14:paraId="56384259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социально-экономическому развитию района;</w:t>
      </w:r>
    </w:p>
    <w:p w14:paraId="47562214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в работе комиссий, осуществляющих открытие работ и приемку оказанных услуг и (или)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14:paraId="4E66399F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B08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стимулирования управы</w:t>
      </w:r>
      <w:r w:rsidR="00E6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0815"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ирюлево Восточное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на проведение мероприятий по благоустройству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BD793B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E0988F" w14:textId="77777777" w:rsidR="008E67A8" w:rsidRPr="00D45585" w:rsidRDefault="008E67A8" w:rsidP="008E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исполнении бюджета муниципального округа </w:t>
      </w:r>
      <w:r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E65CF1"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полугодие и 9 месяцев</w:t>
      </w:r>
      <w:r w:rsidR="00E65CF1"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994C5" w14:textId="77777777" w:rsidR="000F4709" w:rsidRPr="00D45585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3A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79DD15EA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</w:t>
      </w:r>
      <w:r w:rsidR="0064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осточное</w:t>
      </w:r>
      <w:r w:rsidR="008E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319EB5BC" w14:textId="77777777" w:rsidR="000F4709" w:rsidRPr="007379DF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копии решений Совета депутатов после их подписани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главой муниципального округа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установленные сроки в Департамент территориальных органов, финансовые органы, управу района</w:t>
      </w:r>
      <w:r w:rsidR="008E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Бирюлево Восточное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Москвы, регистр МПА, </w:t>
      </w:r>
      <w:r w:rsidR="008E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Нагатинскую межрайонную прокуратуру,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заявителям. </w:t>
      </w:r>
    </w:p>
    <w:p w14:paraId="30AEAD5D" w14:textId="77777777" w:rsidR="000F4709" w:rsidRPr="007379DF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заседаний Совета депутатов, смонтировано и размещено в сети «Интернет» </w:t>
      </w:r>
      <w:r w:rsidRPr="00F96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7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видеотрансляций заседаний Совета депутатов. </w:t>
      </w:r>
    </w:p>
    <w:p w14:paraId="383D87E0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E65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E65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E65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по проектам решений Совета депутатов:</w:t>
      </w:r>
    </w:p>
    <w:p w14:paraId="2B9273F8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 исполнении бюджета муниципального округа </w:t>
      </w:r>
      <w:r w:rsid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год;</w:t>
      </w:r>
    </w:p>
    <w:p w14:paraId="2C77B189" w14:textId="1210FEA9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 бюджете муниципального округа </w:t>
      </w:r>
      <w:r w:rsidR="001775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29057" w14:textId="77777777" w:rsidR="000F4709" w:rsidRPr="00AB2038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EE2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81C98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</w:t>
      </w:r>
      <w:r w:rsidRPr="00AB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публичных слушаний. </w:t>
      </w:r>
    </w:p>
    <w:p w14:paraId="63FDB587" w14:textId="77777777" w:rsidR="000F4709" w:rsidRDefault="000F4709" w:rsidP="000F4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14:paraId="1729F2BB" w14:textId="77777777" w:rsidR="00B53A35" w:rsidRDefault="000F4709" w:rsidP="003A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представлению решения Совета депутатов о внесении изменений в Устав муниципального округа для его государственной регистрации.</w:t>
      </w:r>
    </w:p>
    <w:p w14:paraId="3F51BEFC" w14:textId="77777777" w:rsidR="00B144CA" w:rsidRDefault="00B144CA" w:rsidP="00B144C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в своей деятельности тесно сотрудничает с органами исполнительной власти: управой района, Префектурой ЮАО, а также с общественными и иными организациями: Нагатинской межрайонной прокуратурой, ОМВД г. Москвы по району Бирюлево Восточное, ОВК Царицынского района, с общественными организациями «Обществом инвалидов», Советом ветеранов и многими другими. </w:t>
      </w:r>
    </w:p>
    <w:p w14:paraId="3E18953A" w14:textId="77777777" w:rsidR="00B144CA" w:rsidRPr="00F96567" w:rsidRDefault="00B144CA" w:rsidP="00B1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активная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муниципальных образований города Москвы, Департаментом территориальных органов исполнительной власти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Департаментом финансов и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органами законодательной, исполнительной власти и местного самоуправления по вопросам, входящим в компетенцию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219714" w14:textId="77777777" w:rsidR="00B144CA" w:rsidRDefault="00B144CA" w:rsidP="00B14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организаций, </w:t>
      </w:r>
      <w:r w:rsidRPr="008A3314">
        <w:rPr>
          <w:rFonts w:ascii="Times New Roman" w:eastAsia="Times New Roman" w:hAnsi="Times New Roman" w:cs="Times New Roman"/>
          <w:sz w:val="28"/>
          <w:szCs w:val="28"/>
          <w:lang w:eastAsia="ru-RU"/>
        </w:rPr>
        <w:t>53 обращения</w:t>
      </w:r>
      <w:r w:rsidRPr="0095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запрашивая информация,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и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направлены обращения и запросы, а также в соответствии с компетенцией аппарата было направлено 155 писем в различные организации и учреждения.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DBF45" w14:textId="77777777" w:rsidR="00B144CA" w:rsidRPr="00800D91" w:rsidRDefault="00B144CA" w:rsidP="00B14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0D91">
        <w:rPr>
          <w:rFonts w:ascii="Times New Roman" w:hAnsi="Times New Roman" w:cs="Times New Roman"/>
          <w:sz w:val="28"/>
          <w:szCs w:val="28"/>
        </w:rPr>
        <w:t>сполнение документов проходило в установленные законодательством сроки</w:t>
      </w:r>
      <w:r>
        <w:rPr>
          <w:rFonts w:ascii="Times New Roman" w:hAnsi="Times New Roman" w:cs="Times New Roman"/>
          <w:sz w:val="28"/>
          <w:szCs w:val="28"/>
        </w:rPr>
        <w:t xml:space="preserve"> без замечаний и ж</w:t>
      </w:r>
      <w:r w:rsidR="00E65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</w:t>
      </w:r>
      <w:r w:rsidRPr="00800D91">
        <w:rPr>
          <w:rFonts w:ascii="Times New Roman" w:hAnsi="Times New Roman" w:cs="Times New Roman"/>
          <w:sz w:val="28"/>
          <w:szCs w:val="28"/>
        </w:rPr>
        <w:t>.</w:t>
      </w:r>
    </w:p>
    <w:p w14:paraId="2B8F8E36" w14:textId="77777777" w:rsidR="00B144CA" w:rsidRPr="00564A54" w:rsidRDefault="00B144CA" w:rsidP="00B144CA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Во исполнение требований Федерального закона от 02.05.2006                              № 59-ФЗ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>«О Порядке рассмотрения обращений граждан Российской Федерации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» рассмотрено</w:t>
      </w:r>
      <w:r w:rsidRPr="00564A54">
        <w:rPr>
          <w:rFonts w:ascii="Times New Roman" w:eastAsia="Trebuchet MS" w:hAnsi="Times New Roman" w:cs="Times New Roman"/>
          <w:iCs/>
          <w:color w:val="C00000"/>
          <w:sz w:val="28"/>
          <w:szCs w:val="28"/>
        </w:rPr>
        <w:t xml:space="preserve"> </w:t>
      </w:r>
      <w:r w:rsidRPr="008A3314">
        <w:rPr>
          <w:rFonts w:ascii="Times New Roman" w:eastAsia="Trebuchet MS" w:hAnsi="Times New Roman" w:cs="Times New Roman"/>
          <w:iCs/>
          <w:sz w:val="28"/>
          <w:szCs w:val="28"/>
        </w:rPr>
        <w:t xml:space="preserve">53 обращения, </w:t>
      </w:r>
      <w:r w:rsidRPr="00B85113">
        <w:rPr>
          <w:rFonts w:ascii="Times New Roman" w:eastAsia="Trebuchet MS" w:hAnsi="Times New Roman" w:cs="Times New Roman"/>
          <w:iCs/>
          <w:sz w:val="28"/>
          <w:szCs w:val="28"/>
        </w:rPr>
        <w:t>поступивши</w:t>
      </w:r>
      <w:r>
        <w:rPr>
          <w:rFonts w:ascii="Times New Roman" w:eastAsia="Trebuchet MS" w:hAnsi="Times New Roman" w:cs="Times New Roman"/>
          <w:iCs/>
          <w:sz w:val="28"/>
          <w:szCs w:val="28"/>
        </w:rPr>
        <w:t>е</w:t>
      </w:r>
      <w:r w:rsidRPr="00B85113">
        <w:rPr>
          <w:rFonts w:ascii="Times New Roman" w:eastAsia="Trebuchet MS" w:hAnsi="Times New Roman" w:cs="Times New Roman"/>
          <w:iCs/>
          <w:sz w:val="28"/>
          <w:szCs w:val="28"/>
        </w:rPr>
        <w:t xml:space="preserve"> в адрес аппарата СД МО и главы</w:t>
      </w:r>
      <w:r>
        <w:rPr>
          <w:rFonts w:ascii="Times New Roman" w:eastAsia="Trebuchet MS" w:hAnsi="Times New Roman" w:cs="Times New Roman"/>
          <w:iCs/>
          <w:sz w:val="28"/>
          <w:szCs w:val="28"/>
        </w:rPr>
        <w:t xml:space="preserve"> МО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.  </w:t>
      </w:r>
    </w:p>
    <w:p w14:paraId="3D4F86C8" w14:textId="77777777" w:rsidR="00B144CA" w:rsidRDefault="00B144CA" w:rsidP="00B144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 w:rsidRPr="00564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Спектр вопросов, с которыми обращались наши жители, достаточно широк – это благоустройство дворовых территорий, выборочный капитальный ремонт многоквартирных домов, организация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 наземного пассажирского транспорта</w:t>
      </w:r>
      <w:r w:rsidRPr="00564A54">
        <w:rPr>
          <w:rFonts w:ascii="Times New Roman" w:eastAsia="Calibri" w:hAnsi="Times New Roman" w:cs="Times New Roman"/>
          <w:sz w:val="28"/>
          <w:szCs w:val="28"/>
          <w:lang w:eastAsia="ru-RU"/>
        </w:rPr>
        <w:t>, перспективы развития района, оказание социальной помощи,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санитарное состояние дворовых территорий и детских площадок</w:t>
      </w:r>
      <w:r w:rsidRPr="00564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многое другое. Далеко не все вопросы, поставленные жителями, относились к полномочиям аппарата СД МО Бирюлево Восточное и Совета депутатов, однако обращения не были оставлены без рассмотрения</w:t>
      </w:r>
      <w:r w:rsidRPr="00564A54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>.</w:t>
      </w:r>
    </w:p>
    <w:p w14:paraId="2EF28657" w14:textId="77777777" w:rsidR="00B144CA" w:rsidRPr="001E05D7" w:rsidRDefault="00B144CA" w:rsidP="00E65CF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05D7">
        <w:rPr>
          <w:rFonts w:eastAsia="+mn-ea"/>
          <w:color w:val="000000"/>
          <w:kern w:val="24"/>
          <w:sz w:val="28"/>
          <w:szCs w:val="28"/>
        </w:rPr>
        <w:t>За отчётный период зареги</w:t>
      </w:r>
      <w:r w:rsidR="00E65CF1">
        <w:rPr>
          <w:rFonts w:eastAsia="+mn-ea"/>
          <w:color w:val="000000"/>
          <w:kern w:val="24"/>
          <w:sz w:val="28"/>
          <w:szCs w:val="28"/>
        </w:rPr>
        <w:t>стрировано входящей и исходящей д</w:t>
      </w:r>
      <w:r w:rsidRPr="001E05D7">
        <w:rPr>
          <w:rFonts w:eastAsia="+mn-ea"/>
          <w:color w:val="000000"/>
          <w:kern w:val="24"/>
          <w:sz w:val="28"/>
          <w:szCs w:val="28"/>
        </w:rPr>
        <w:t>окументации – 430 пис</w:t>
      </w:r>
      <w:r>
        <w:rPr>
          <w:rFonts w:eastAsia="+mn-ea"/>
          <w:color w:val="000000"/>
          <w:kern w:val="24"/>
          <w:sz w:val="28"/>
          <w:szCs w:val="28"/>
        </w:rPr>
        <w:t>ем</w:t>
      </w:r>
      <w:r w:rsidRPr="001E05D7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14:paraId="29188FB9" w14:textId="77777777" w:rsidR="00B7013F" w:rsidRPr="0051488C" w:rsidRDefault="00B7013F" w:rsidP="00B7013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8C">
        <w:rPr>
          <w:rFonts w:ascii="Times New Roman" w:hAnsi="Times New Roman" w:cs="Times New Roman"/>
          <w:sz w:val="28"/>
          <w:szCs w:val="28"/>
          <w:lang w:eastAsia="ru-RU"/>
        </w:rPr>
        <w:t>Особое значение уделялось выполнению полномочий по организации и проведению местных праздничных мероприятий и мероприятий,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Восточное.</w:t>
      </w:r>
      <w:r w:rsidRPr="0051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E4E7710" w14:textId="77777777" w:rsidR="00B7013F" w:rsidRDefault="00B7013F" w:rsidP="00B70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</w:t>
      </w: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для жителей муниципального округа было проведено                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46</w:t>
      </w:r>
      <w:r w:rsidRPr="00564A5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мероприятий:</w:t>
      </w:r>
    </w:p>
    <w:p w14:paraId="133A65E6" w14:textId="77777777" w:rsidR="00B7013F" w:rsidRPr="00FB48E5" w:rsidRDefault="00B7013F" w:rsidP="00B701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- местные праздничные мероприятия -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«Проводы зимы», «Встреча весны», «Осень в Бирюлево», «День 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призывника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, «В городском саду играет…";</w:t>
      </w:r>
    </w:p>
    <w:p w14:paraId="4263EE2A" w14:textId="77777777" w:rsidR="00B7013F" w:rsidRPr="00577604" w:rsidRDefault="00B7013F" w:rsidP="00B7013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FB48E5"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>мероприятия направленные на военно-патриотическое воспитание граждан</w:t>
      </w:r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rebuchet MS" w:hAnsi="Times New Roman" w:cs="Times New Roman"/>
          <w:iCs/>
          <w:sz w:val="28"/>
          <w:szCs w:val="28"/>
        </w:rPr>
        <w:t>экскурсии</w:t>
      </w:r>
      <w:proofErr w:type="gramEnd"/>
      <w:r>
        <w:rPr>
          <w:rFonts w:ascii="Times New Roman" w:eastAsia="Trebuchet MS" w:hAnsi="Times New Roman" w:cs="Times New Roman"/>
          <w:iCs/>
          <w:sz w:val="28"/>
          <w:szCs w:val="28"/>
        </w:rPr>
        <w:t xml:space="preserve"> в военно-патриотический парк культуры и </w:t>
      </w:r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 xml:space="preserve">отдыха вооруженных сил Российской Федерации в парк «Патриот», музей Победы на Поклонной горе, Мемориальный  музей космонавтики на ВДНХ, музей </w:t>
      </w:r>
      <w:proofErr w:type="spellStart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Талерантности</w:t>
      </w:r>
      <w:proofErr w:type="spellEnd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, музей Вооруженных сил России, военно-спортивные мероприятия «Лучная Битва», «</w:t>
      </w:r>
      <w:proofErr w:type="spellStart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Гидробол</w:t>
      </w:r>
      <w:proofErr w:type="spellEnd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 xml:space="preserve">», «Школа безопасности» и «Веселые страты»,  </w:t>
      </w:r>
      <w:proofErr w:type="spellStart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историческо</w:t>
      </w:r>
      <w:proofErr w:type="spellEnd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 xml:space="preserve">-патриотические </w:t>
      </w:r>
      <w:proofErr w:type="spellStart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квесты</w:t>
      </w:r>
      <w:proofErr w:type="spellEnd"/>
      <w:r w:rsidRPr="00577604">
        <w:rPr>
          <w:rFonts w:ascii="Times New Roman" w:eastAsia="Trebuchet MS" w:hAnsi="Times New Roman" w:cs="Times New Roman"/>
          <w:iCs/>
          <w:sz w:val="28"/>
          <w:szCs w:val="28"/>
        </w:rPr>
        <w:t>.</w:t>
      </w:r>
    </w:p>
    <w:p w14:paraId="0EB49149" w14:textId="77777777" w:rsidR="00B7013F" w:rsidRPr="00577604" w:rsidRDefault="00B7013F" w:rsidP="00B7013F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7760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lastRenderedPageBreak/>
        <w:tab/>
      </w:r>
      <w:r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Для участия в мероприятиях были приглашены студенты колледжей, учащиеся школ, общественные </w:t>
      </w:r>
      <w:proofErr w:type="gramStart"/>
      <w:r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орган</w:t>
      </w:r>
      <w:r w:rsidR="00362EFD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изации  и</w:t>
      </w:r>
      <w:proofErr w:type="gramEnd"/>
      <w:r w:rsidR="00362EFD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</w:t>
      </w:r>
      <w:r w:rsidR="00E65CF1" w:rsidRP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жители района</w:t>
      </w:r>
      <w:r w:rsidR="00362EF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.</w:t>
      </w:r>
      <w:r w:rsidRPr="0057760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</w:t>
      </w:r>
    </w:p>
    <w:p w14:paraId="403650B2" w14:textId="77777777" w:rsidR="00B7013F" w:rsidRDefault="00B7013F" w:rsidP="00B7013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7760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Все мероприятия были организованы и проведены на высоком уровне, о чем свидетельствуют отзывы и благодарности жителей района, принимавших участие в мероприятиях. </w:t>
      </w:r>
    </w:p>
    <w:p w14:paraId="7EC298D3" w14:textId="77777777" w:rsidR="00E65CF1" w:rsidRDefault="00E65CF1" w:rsidP="00B7013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</w:p>
    <w:p w14:paraId="0A6DC088" w14:textId="77777777" w:rsidR="00E65CF1" w:rsidRPr="00577604" w:rsidRDefault="00E65CF1" w:rsidP="00B7013F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</w:p>
    <w:p w14:paraId="2F7FC7D9" w14:textId="77777777" w:rsidR="00475750" w:rsidRDefault="00475750" w:rsidP="003A3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28A46" w14:textId="77777777" w:rsidR="00475750" w:rsidRPr="00B7013F" w:rsidRDefault="00475750" w:rsidP="00475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Противодействие коррупции, экстремизму и терроризму </w:t>
      </w:r>
    </w:p>
    <w:p w14:paraId="4C1F9358" w14:textId="77777777" w:rsidR="009B1ACE" w:rsidRPr="00564A54" w:rsidRDefault="009B1ACE" w:rsidP="009B1A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</w:t>
      </w:r>
      <w:hyperlink r:id="rId5" w:history="1">
        <w:r w:rsidRPr="00564A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 273 -ФЗ "О противодействии коррупции</w:t>
      </w:r>
      <w:r w:rsidRPr="00362E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62EF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62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65CF1" w:rsidRPr="00362E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продолжалась работа </w:t>
      </w:r>
      <w:r w:rsidRPr="00564A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противодействию коррупции. Мероприятия по профилактике коррупционных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правонарушений были скорректированы с учетом содержания Национального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противодействия коррупции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2021-2024 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годы, утвержденного Указом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2021 года 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A5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представляли собой целостную систему мер по следующим взаимосвязанным</w:t>
      </w: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направлениям. </w:t>
      </w:r>
    </w:p>
    <w:p w14:paraId="726470BB" w14:textId="77777777" w:rsidR="009B1ACE" w:rsidRPr="00564A54" w:rsidRDefault="003A37AB" w:rsidP="009B1A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</w:t>
      </w:r>
      <w:r w:rsidR="009B1ACE"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велась </w:t>
      </w:r>
      <w:r w:rsidR="009B1ACE"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ACE"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случаев возникновения конфликта интересов, одной из сторон которого 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служащие.</w:t>
      </w:r>
      <w:r w:rsidR="009B1ACE"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профилактические мероприятия по предотвращению и урегулированию конфликта интересов.  </w:t>
      </w:r>
    </w:p>
    <w:p w14:paraId="1245A701" w14:textId="77777777" w:rsidR="009B1ACE" w:rsidRPr="00564A54" w:rsidRDefault="009B1ACE" w:rsidP="009B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4A54">
        <w:rPr>
          <w:rFonts w:ascii="Times New Roman" w:eastAsia="Calibri" w:hAnsi="Times New Roman" w:cs="Times New Roman"/>
          <w:iCs/>
          <w:sz w:val="28"/>
          <w:szCs w:val="28"/>
        </w:rPr>
        <w:t>На протяжении 20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3A37AB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564A54">
        <w:rPr>
          <w:rFonts w:ascii="Times New Roman" w:eastAsia="Calibri" w:hAnsi="Times New Roman" w:cs="Times New Roman"/>
          <w:iCs/>
          <w:sz w:val="28"/>
          <w:szCs w:val="28"/>
        </w:rPr>
        <w:t xml:space="preserve"> года с муниципальными служащими проводились беседы по формированию у них негативного отношения к проявлению любых действий, которые могли бы квалифицироваться коррупционными.</w:t>
      </w:r>
    </w:p>
    <w:p w14:paraId="15248897" w14:textId="77777777" w:rsidR="009B1ACE" w:rsidRPr="003A37AB" w:rsidRDefault="009B1ACE" w:rsidP="003A3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64A54">
        <w:rPr>
          <w:rFonts w:ascii="Times New Roman" w:eastAsia="Calibri" w:hAnsi="Times New Roman" w:cs="Times New Roman"/>
          <w:iCs/>
          <w:sz w:val="28"/>
          <w:szCs w:val="28"/>
        </w:rPr>
        <w:t>Проведен анализ достоверности и полноты сведений, предоставляемых муниципальными служащими ап</w:t>
      </w:r>
      <w:r w:rsidR="003A37AB">
        <w:rPr>
          <w:rFonts w:ascii="Times New Roman" w:eastAsia="Calibri" w:hAnsi="Times New Roman" w:cs="Times New Roman"/>
          <w:iCs/>
          <w:sz w:val="28"/>
          <w:szCs w:val="28"/>
        </w:rPr>
        <w:t xml:space="preserve">парата СД МО Бирюлево Восточное,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>рассмотрены Рекомендации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 xml:space="preserve">Министерства труда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правонарушениям, а также </w:t>
      </w: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A37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(за отчетный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A37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год).</w:t>
      </w:r>
    </w:p>
    <w:p w14:paraId="3598B750" w14:textId="77777777" w:rsidR="009B1ACE" w:rsidRPr="00564A54" w:rsidRDefault="009B1ACE" w:rsidP="009B1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</w:rPr>
      </w:pP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</w:t>
      </w:r>
      <w:r w:rsidRPr="00564A54">
        <w:rPr>
          <w:rFonts w:ascii="Times New Roman" w:eastAsia="Calibri" w:hAnsi="Times New Roman" w:cs="Times New Roman"/>
          <w:iCs/>
          <w:sz w:val="28"/>
          <w:szCs w:val="28"/>
        </w:rPr>
        <w:t>едения, отчеты и документы о ходе работы по противодействию коррупции в муниципальном округе Бирюлево Восточное ежеквартально направлялись в Департамент территориальных органов исполнительной власти города Москвы. По итогам предоставления документов замечаний в адрес аппарата СД МО не поступало</w:t>
      </w:r>
      <w:r w:rsidRPr="00564A54">
        <w:rPr>
          <w:rFonts w:ascii="Times New Roman" w:eastAsia="Calibri" w:hAnsi="Times New Roman" w:cs="Times New Roman"/>
          <w:iCs/>
          <w:color w:val="C00000"/>
          <w:sz w:val="28"/>
          <w:szCs w:val="28"/>
        </w:rPr>
        <w:t>.</w:t>
      </w:r>
    </w:p>
    <w:p w14:paraId="3EBD4337" w14:textId="77777777" w:rsidR="00475750" w:rsidRPr="00475750" w:rsidRDefault="009B1ACE" w:rsidP="00475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Calibri" w:hAnsi="Times New Roman" w:cs="Times New Roman"/>
          <w:iCs/>
          <w:sz w:val="28"/>
          <w:szCs w:val="28"/>
        </w:rPr>
        <w:t xml:space="preserve">Проведена антикоррупционная экспертиза </w:t>
      </w:r>
      <w:r w:rsidR="003A37AB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14 </w:t>
      </w:r>
      <w:r w:rsidRPr="00564A54">
        <w:rPr>
          <w:rFonts w:ascii="Times New Roman" w:eastAsia="Calibri" w:hAnsi="Times New Roman" w:cs="Times New Roman"/>
          <w:iCs/>
          <w:sz w:val="28"/>
          <w:szCs w:val="28"/>
        </w:rPr>
        <w:t>проектов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нормативных правовых актов и нормативных правовых актов Совета депутатов и аппарата Совета депутатов, а также все они направлялись на правовую и антикоррупционную экспертизу в Нагатинскую межрайонную прокуратуру города Москвы ЮАО и размещались для проведения независимой правовой и антикоррупционной экспертизы на сайте муниципального округа. </w:t>
      </w: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заключениям прокуратуры все разработанные и направленные на проверку </w:t>
      </w: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проекты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нормативных правовых актов,</w:t>
      </w: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признаны не противоречащим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федеральному законодательству, </w:t>
      </w:r>
      <w:r w:rsidRPr="00564A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законодательным актам города Москвы. </w:t>
      </w:r>
    </w:p>
    <w:p w14:paraId="7DC875EF" w14:textId="77777777" w:rsidR="00475750" w:rsidRPr="00564A54" w:rsidRDefault="00475750" w:rsidP="00475750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Учитывая, что в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 xml:space="preserve"> последние годы уровень экстремизма и терроризма только увеличивается, что вызывает ряд опасений в обществе. Органами местного самоуправления уделяется особое внимание в осуществлении полномочий по решению вопросов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округа. </w:t>
      </w:r>
    </w:p>
    <w:p w14:paraId="0E6153AE" w14:textId="77777777" w:rsidR="009B1ACE" w:rsidRPr="00577604" w:rsidRDefault="00475750" w:rsidP="0057760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 </w:t>
      </w:r>
      <w:r w:rsidRPr="00564A54">
        <w:rPr>
          <w:rFonts w:ascii="Times New Roman" w:eastAsia="Trebuchet MS" w:hAnsi="Times New Roman" w:cs="Times New Roman"/>
          <w:bCs/>
          <w:iCs/>
          <w:kern w:val="36"/>
          <w:sz w:val="28"/>
          <w:szCs w:val="28"/>
          <w:lang w:eastAsia="ru-RU"/>
        </w:rPr>
        <w:t>ос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 xml:space="preserve">обенное внимание уделяется профилактической работе в образовательной и молодежной сфере,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на сайте муниципального округа Бирюлево Восточное размещаются </w:t>
      </w:r>
      <w:r w:rsidRPr="00564A54">
        <w:rPr>
          <w:rFonts w:ascii="Times New Roman" w:eastAsia="Calibri" w:hAnsi="Times New Roman" w:cs="Times New Roman"/>
          <w:iCs/>
          <w:sz w:val="28"/>
          <w:szCs w:val="28"/>
        </w:rPr>
        <w:t>информационные материалы, в том числе полученные от органов государственной власти в области противодействия терроризму и экстремизму.</w:t>
      </w:r>
    </w:p>
    <w:p w14:paraId="46D3E572" w14:textId="77777777" w:rsidR="00577604" w:rsidRDefault="00577604" w:rsidP="0057760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b/>
          <w:iCs/>
          <w:sz w:val="28"/>
          <w:szCs w:val="28"/>
          <w:lang w:eastAsia="ru-RU"/>
        </w:rPr>
      </w:pPr>
    </w:p>
    <w:p w14:paraId="4A1618D6" w14:textId="77777777" w:rsidR="00B7013F" w:rsidRDefault="00B7013F" w:rsidP="00B7013F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B7013F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>Призыв граждан на военную службу:</w:t>
      </w:r>
    </w:p>
    <w:p w14:paraId="4CC39C17" w14:textId="77777777" w:rsidR="00B7013F" w:rsidRPr="00B7013F" w:rsidRDefault="00B7013F" w:rsidP="00B7013F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0747E9BD" w14:textId="77777777" w:rsidR="00B7013F" w:rsidRPr="00B7013F" w:rsidRDefault="00B7013F" w:rsidP="00B701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7013F">
        <w:rPr>
          <w:rFonts w:eastAsia="+mn-ea"/>
          <w:color w:val="000000"/>
          <w:kern w:val="24"/>
          <w:sz w:val="28"/>
          <w:szCs w:val="28"/>
        </w:rPr>
        <w:tab/>
        <w:t>В соответствии с Федеральным законом от 28 марта 1998 года «О воинской обязанности и военной службе» руководитель местной администрации является председателем призывной комиссии.</w:t>
      </w:r>
    </w:p>
    <w:p w14:paraId="6CDEA0CB" w14:textId="77777777" w:rsidR="009222B4" w:rsidRDefault="00B7013F" w:rsidP="00E65CF1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701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Все мероприятия, связанные с призывом граждан на военную службу, предусмотренные НПА в области воинской обязанности и военной службы в целях реализации гражданами РФ конституционного долга и обязанности по защите Отечества, призывной комиссией района Бирюлево Восточное выполнены в полном объёме.</w:t>
      </w:r>
      <w:r w:rsidRPr="00B701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  <w:t xml:space="preserve">Установленное задание на призыв граждан на военную службу в 2022 </w:t>
      </w:r>
      <w:r w:rsidR="009222B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году выполнено в полном объеме.</w:t>
      </w:r>
    </w:p>
    <w:p w14:paraId="33CB813C" w14:textId="77777777" w:rsidR="00B7013F" w:rsidRPr="009222B4" w:rsidRDefault="009222B4" w:rsidP="00922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призывников и их родителей -  номера телефонов городской военной прокуратуры, военного комиссариата города Москвы, номера телефонов «горячей линии» Правительства Москвы, «горячей линии» Московской городской военной прокуратуры, Совета родителей военнослужащих города Москвы, ФСБ России - в течение всего периода призыва размещалась на сайте муниципального округа </w:t>
      </w:r>
      <w:hyperlink r:id="rId6" w:history="1">
        <w:r w:rsidRPr="00564A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64A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64A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mrbv</w:t>
        </w:r>
        <w:proofErr w:type="spellEnd"/>
        <w:r w:rsidRPr="00564A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564A5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6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стендах ОМС МО Бирюлево Восточное.</w:t>
      </w:r>
    </w:p>
    <w:p w14:paraId="2129AD72" w14:textId="77777777" w:rsidR="009222B4" w:rsidRDefault="009222B4" w:rsidP="009222B4">
      <w:pPr>
        <w:spacing w:after="0" w:line="240" w:lineRule="auto"/>
        <w:ind w:firstLine="708"/>
        <w:jc w:val="center"/>
        <w:rPr>
          <w:rFonts w:ascii="Times New Roman" w:eastAsia="Trebuchet MS" w:hAnsi="Times New Roman" w:cs="Times New Roman"/>
          <w:b/>
          <w:iCs/>
          <w:sz w:val="28"/>
          <w:szCs w:val="28"/>
          <w:u w:val="single"/>
          <w:lang w:eastAsia="ru-RU"/>
        </w:rPr>
      </w:pPr>
    </w:p>
    <w:p w14:paraId="56EFAF4D" w14:textId="77777777" w:rsidR="009222B4" w:rsidRPr="00B7013F" w:rsidRDefault="009222B4" w:rsidP="009222B4">
      <w:pPr>
        <w:spacing w:after="0" w:line="240" w:lineRule="auto"/>
        <w:ind w:firstLine="708"/>
        <w:jc w:val="center"/>
        <w:rPr>
          <w:rFonts w:ascii="Times New Roman" w:eastAsia="Trebuchet MS" w:hAnsi="Times New Roman" w:cs="Times New Roman"/>
          <w:b/>
          <w:iCs/>
          <w:sz w:val="28"/>
          <w:szCs w:val="28"/>
          <w:u w:val="single"/>
          <w:lang w:eastAsia="ru-RU"/>
        </w:rPr>
      </w:pPr>
      <w:r w:rsidRPr="00B7013F">
        <w:rPr>
          <w:rFonts w:ascii="Times New Roman" w:eastAsia="Trebuchet MS" w:hAnsi="Times New Roman" w:cs="Times New Roman"/>
          <w:b/>
          <w:iCs/>
          <w:sz w:val="28"/>
          <w:szCs w:val="28"/>
          <w:u w:val="single"/>
          <w:lang w:eastAsia="ru-RU"/>
        </w:rPr>
        <w:t>Комиссии аппарата СД МО:</w:t>
      </w:r>
    </w:p>
    <w:p w14:paraId="4425025A" w14:textId="77777777" w:rsidR="009222B4" w:rsidRDefault="009222B4" w:rsidP="009222B4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В целях исполнения требований законодательства, связанного с организацией муниципальной службы в городе Москве, поступлением на муниципальную службу, условиями и порядком ее прохождения и прекращения в аппарате СД МО созданы Комиссии: Комиссия по исчислению стажа муниципальной службы муниципальных служащих аппарата Совета депутатов муниципального округа Бирюлево Восточное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; Аттестационная Комиссия; 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lastRenderedPageBreak/>
        <w:t>(заседание комиссий носит заявительный принцип,  а в связи с тем, что обращений, заявлений и жалоб не поступало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заседания не проводились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)</w:t>
      </w:r>
      <w:r w:rsidRPr="00564A54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.</w:t>
      </w:r>
    </w:p>
    <w:p w14:paraId="5AD80751" w14:textId="77777777" w:rsidR="00B7013F" w:rsidRPr="00564A54" w:rsidRDefault="00B7013F" w:rsidP="00B7013F">
      <w:pPr>
        <w:spacing w:after="0" w:line="240" w:lineRule="auto"/>
        <w:ind w:firstLine="708"/>
        <w:jc w:val="center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</w:p>
    <w:p w14:paraId="2C9D995A" w14:textId="77777777" w:rsidR="00B7013F" w:rsidRDefault="00B7013F" w:rsidP="00E6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</w:pPr>
      <w:r w:rsidRPr="00B7013F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Информирование</w:t>
      </w:r>
      <w:r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:</w:t>
      </w:r>
    </w:p>
    <w:p w14:paraId="3510CCE4" w14:textId="77777777" w:rsidR="009B1ACE" w:rsidRPr="00200905" w:rsidRDefault="009B1ACE" w:rsidP="0092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 w:rsidRPr="00564A54">
        <w:rPr>
          <w:rFonts w:ascii="Times New Roman" w:eastAsia="Trebuchet MS" w:hAnsi="Times New Roman" w:cs="Times New Roman"/>
          <w:sz w:val="28"/>
          <w:szCs w:val="28"/>
        </w:rPr>
        <w:t>В целях обеспечения доступа пользователей информацией к информации о деятельности органов местного самоуправления и во исполнении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>нформация о деятельности органов местного самоуправления в 20</w:t>
      </w:r>
      <w:r>
        <w:rPr>
          <w:rFonts w:ascii="Times New Roman" w:eastAsia="Trebuchet MS" w:hAnsi="Times New Roman" w:cs="Times New Roman"/>
          <w:iCs/>
          <w:sz w:val="28"/>
          <w:szCs w:val="28"/>
        </w:rPr>
        <w:t>2</w:t>
      </w:r>
      <w:r w:rsidR="009222B4">
        <w:rPr>
          <w:rFonts w:ascii="Times New Roman" w:eastAsia="Trebuchet MS" w:hAnsi="Times New Roman" w:cs="Times New Roman"/>
          <w:iCs/>
          <w:sz w:val="28"/>
          <w:szCs w:val="28"/>
        </w:rPr>
        <w:t>2</w:t>
      </w:r>
      <w:r w:rsidRPr="00564A54">
        <w:rPr>
          <w:rFonts w:ascii="Times New Roman" w:eastAsia="Trebuchet MS" w:hAnsi="Times New Roman" w:cs="Times New Roman"/>
          <w:iCs/>
          <w:sz w:val="28"/>
          <w:szCs w:val="28"/>
        </w:rPr>
        <w:t xml:space="preserve"> году осуществлялось путем размещения информации в сети «Интернет» на официальном сайте муниципального округа и электронной версии газеты «Бирюлево Восточное», опубликованием (обнародованием) в печатном издании бюллетеня «Московский муниципальный вестник» </w:t>
      </w:r>
      <w:r w:rsidR="009222B4">
        <w:rPr>
          <w:rFonts w:ascii="Times New Roman" w:eastAsia="Trebuchet MS" w:hAnsi="Times New Roman" w:cs="Times New Roman"/>
          <w:iCs/>
          <w:sz w:val="28"/>
          <w:szCs w:val="28"/>
        </w:rPr>
        <w:t xml:space="preserve"> и его сетевом издании. </w:t>
      </w:r>
      <w:r>
        <w:rPr>
          <w:rFonts w:ascii="Times New Roman" w:eastAsia="Trebuchet MS" w:hAnsi="Times New Roman" w:cs="Times New Roman"/>
          <w:iCs/>
          <w:sz w:val="28"/>
          <w:szCs w:val="28"/>
        </w:rPr>
        <w:t xml:space="preserve"> </w:t>
      </w:r>
    </w:p>
    <w:p w14:paraId="60910D56" w14:textId="77777777" w:rsidR="009222B4" w:rsidRDefault="009222B4" w:rsidP="009B1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B97329" w14:textId="77777777" w:rsidR="009222B4" w:rsidRDefault="009B1ACE" w:rsidP="0008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Заканчивая свой отчет хочу выразить слова благодарности за совместную, плодотворную проделанную работу всем депутатам Совета депутатов,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главе </w:t>
      </w: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64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Бирюлево Восточное, активистам общественных организаций района, а также и</w:t>
      </w:r>
      <w:r w:rsidR="000822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нициативным группам и жителям района.</w:t>
      </w:r>
    </w:p>
    <w:p w14:paraId="6083BA58" w14:textId="77777777" w:rsidR="00082295" w:rsidRDefault="00082295" w:rsidP="000822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90A2A1" w14:textId="77777777" w:rsidR="00082295" w:rsidRDefault="00082295" w:rsidP="000822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FBBBA1B" w14:textId="77777777" w:rsidR="00082295" w:rsidRPr="00082295" w:rsidRDefault="00082295" w:rsidP="0008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0822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Врио</w:t>
      </w:r>
      <w:proofErr w:type="spellEnd"/>
      <w:r w:rsidRPr="000822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аппарата СД МО</w:t>
      </w:r>
    </w:p>
    <w:p w14:paraId="7FDF5973" w14:textId="77777777" w:rsidR="00082295" w:rsidRPr="00082295" w:rsidRDefault="00082295" w:rsidP="00082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822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Бирюлево Восточное                                                                       И.П. Орлова</w:t>
      </w:r>
    </w:p>
    <w:sectPr w:rsidR="00082295" w:rsidRPr="000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CE"/>
    <w:rsid w:val="00082295"/>
    <w:rsid w:val="000B28DA"/>
    <w:rsid w:val="000F3412"/>
    <w:rsid w:val="000F4709"/>
    <w:rsid w:val="00177593"/>
    <w:rsid w:val="00182322"/>
    <w:rsid w:val="001B4AA1"/>
    <w:rsid w:val="001E05D7"/>
    <w:rsid w:val="00313080"/>
    <w:rsid w:val="00362EFD"/>
    <w:rsid w:val="003A37AB"/>
    <w:rsid w:val="00450AB8"/>
    <w:rsid w:val="00475750"/>
    <w:rsid w:val="004F2005"/>
    <w:rsid w:val="00570243"/>
    <w:rsid w:val="00577604"/>
    <w:rsid w:val="00582216"/>
    <w:rsid w:val="0058239A"/>
    <w:rsid w:val="006447B5"/>
    <w:rsid w:val="00665B18"/>
    <w:rsid w:val="007164E3"/>
    <w:rsid w:val="00855E18"/>
    <w:rsid w:val="008629B9"/>
    <w:rsid w:val="008A3314"/>
    <w:rsid w:val="008E67A8"/>
    <w:rsid w:val="00900BE0"/>
    <w:rsid w:val="009222B4"/>
    <w:rsid w:val="009A5E3E"/>
    <w:rsid w:val="009B1ACE"/>
    <w:rsid w:val="00A00F37"/>
    <w:rsid w:val="00A07AEA"/>
    <w:rsid w:val="00B059B2"/>
    <w:rsid w:val="00B144CA"/>
    <w:rsid w:val="00B24472"/>
    <w:rsid w:val="00B53A35"/>
    <w:rsid w:val="00B7013F"/>
    <w:rsid w:val="00BB0815"/>
    <w:rsid w:val="00D20193"/>
    <w:rsid w:val="00D36713"/>
    <w:rsid w:val="00D75419"/>
    <w:rsid w:val="00DB50FF"/>
    <w:rsid w:val="00E36C8B"/>
    <w:rsid w:val="00E65CF1"/>
    <w:rsid w:val="00ED450A"/>
    <w:rsid w:val="00ED7961"/>
    <w:rsid w:val="00E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5A5A"/>
  <w15:chartTrackingRefBased/>
  <w15:docId w15:val="{8C8CDC0A-1AEA-47F5-B33B-88931CE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ACE"/>
    <w:rPr>
      <w:b/>
      <w:bCs/>
    </w:rPr>
  </w:style>
  <w:style w:type="paragraph" w:styleId="a4">
    <w:name w:val="No Spacing"/>
    <w:uiPriority w:val="1"/>
    <w:qFormat/>
    <w:rsid w:val="009B1A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F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7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7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/" TargetMode="External"/><Relationship Id="rId5" Type="http://schemas.openxmlformats.org/officeDocument/2006/relationships/hyperlink" Target="https://login.consultant.ru/link/?rnd=C84C80876E33D3A28FD5DDFB66D49815&amp;req=doc&amp;base=LAW&amp;n=210045&amp;dst=100039&amp;fld=134&amp;REFFIELD=134&amp;REFDST=102491&amp;REFDOC=18651&amp;REFBASE=CMB&amp;stat=refcode%3D10881%3Bdstident%3D100039%3Bindex%3D3227&amp;date=10.02.2020" TargetMode="External"/><Relationship Id="rId4" Type="http://schemas.openxmlformats.org/officeDocument/2006/relationships/hyperlink" Target="https://login.consultant.ru/link/?rnd=FF2CB2CC7094C30F89B27669115F1E75&amp;req=doc&amp;base=LAW&amp;n=383406&amp;REFFIELD=134&amp;REFDST=102035&amp;REFDOC=204701&amp;REFBASE=MOS&amp;stat=refcode%3D16876%3Bindex%3D325&amp;date=20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2023-01-30T12:32:00Z</cp:lastPrinted>
  <dcterms:created xsi:type="dcterms:W3CDTF">2023-01-23T12:12:00Z</dcterms:created>
  <dcterms:modified xsi:type="dcterms:W3CDTF">2023-02-05T19:18:00Z</dcterms:modified>
</cp:coreProperties>
</file>