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5DF" w:rsidRDefault="001045DF" w:rsidP="001045DF">
      <w:pPr>
        <w:tabs>
          <w:tab w:val="left" w:pos="5387"/>
        </w:tabs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1045DF" w:rsidRDefault="001045DF" w:rsidP="001045DF">
      <w:pPr>
        <w:tabs>
          <w:tab w:val="left" w:pos="5387"/>
        </w:tabs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1045DF" w:rsidRPr="001045DF" w:rsidRDefault="001045DF" w:rsidP="001045DF">
      <w:pPr>
        <w:tabs>
          <w:tab w:val="left" w:pos="5387"/>
        </w:tabs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1045DF" w:rsidRPr="001045DF" w:rsidRDefault="001045DF" w:rsidP="001045DF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1045DF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1045DF" w:rsidRPr="001045DF" w:rsidRDefault="001045DF" w:rsidP="001045DF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</w:pPr>
      <w:r w:rsidRPr="001045DF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1045DF" w:rsidRPr="001045DF" w:rsidRDefault="001045DF" w:rsidP="001045DF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1045DF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1045DF" w:rsidRPr="001045DF" w:rsidRDefault="001045DF" w:rsidP="001045DF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</w:pPr>
      <w:r w:rsidRPr="001045DF"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1045DF" w:rsidRPr="001045DF" w:rsidRDefault="001045DF" w:rsidP="001045DF">
      <w:pPr>
        <w:shd w:val="clear" w:color="auto" w:fill="FFFFFF"/>
        <w:spacing w:after="120" w:line="350" w:lineRule="exact"/>
        <w:ind w:left="11"/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</w:pPr>
    </w:p>
    <w:p w:rsidR="001045DF" w:rsidRPr="001045DF" w:rsidRDefault="001045DF" w:rsidP="001045DF">
      <w:pPr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</w:pPr>
      <w:r w:rsidRPr="001045DF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22декабря 2020 года</w:t>
      </w:r>
      <w:r w:rsidRPr="001045DF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lang w:eastAsia="ru-RU"/>
        </w:rPr>
        <w:t xml:space="preserve"> № </w:t>
      </w:r>
      <w:r w:rsidR="00673DA5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12/9</w:t>
      </w:r>
      <w:bookmarkStart w:id="0" w:name="_GoBack"/>
      <w:bookmarkEnd w:id="0"/>
    </w:p>
    <w:p w:rsidR="001045DF" w:rsidRDefault="001045DF" w:rsidP="00FA1333">
      <w:pPr>
        <w:shd w:val="clear" w:color="auto" w:fill="FFFFFF"/>
        <w:tabs>
          <w:tab w:val="left" w:pos="-567"/>
          <w:tab w:val="left" w:pos="9781"/>
        </w:tabs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</w:pPr>
    </w:p>
    <w:p w:rsidR="001045DF" w:rsidRDefault="001045DF" w:rsidP="00FA1333">
      <w:pPr>
        <w:shd w:val="clear" w:color="auto" w:fill="FFFFFF"/>
        <w:tabs>
          <w:tab w:val="left" w:pos="-567"/>
          <w:tab w:val="left" w:pos="9781"/>
        </w:tabs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</w:pPr>
    </w:p>
    <w:p w:rsidR="00FA1333" w:rsidRPr="00FA1333" w:rsidRDefault="00FA1333" w:rsidP="00FA1333">
      <w:pPr>
        <w:shd w:val="clear" w:color="auto" w:fill="FFFFFF"/>
        <w:tabs>
          <w:tab w:val="left" w:pos="-567"/>
          <w:tab w:val="left" w:pos="9781"/>
        </w:tabs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</w:pPr>
      <w:r w:rsidRPr="00FA1333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  <w:t xml:space="preserve">О награждении Почётным знаком «Почётный житель муниципального образования Бирюлево </w:t>
      </w:r>
      <w:proofErr w:type="gramStart"/>
      <w:r w:rsidRPr="00FA1333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  <w:t>Восточное</w:t>
      </w:r>
      <w:proofErr w:type="gramEnd"/>
      <w:r w:rsidRPr="00FA1333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  <w:t xml:space="preserve"> в городе Москве» Брюханову Людмилу Николаевну</w:t>
      </w:r>
    </w:p>
    <w:p w:rsidR="00FA1333" w:rsidRPr="00FA1333" w:rsidRDefault="00FA1333" w:rsidP="00FA1333">
      <w:pPr>
        <w:shd w:val="clear" w:color="auto" w:fill="FFFFFF"/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</w:pPr>
    </w:p>
    <w:p w:rsidR="00FA1333" w:rsidRPr="00FA1333" w:rsidRDefault="00FA1333" w:rsidP="00FA1333">
      <w:pPr>
        <w:shd w:val="clear" w:color="auto" w:fill="FFFFFF"/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</w:pPr>
    </w:p>
    <w:p w:rsidR="00FA1333" w:rsidRPr="00FA1333" w:rsidRDefault="00FA1333" w:rsidP="00FA133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proofErr w:type="gramStart"/>
      <w:r w:rsidRPr="00FA133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В соответствии с Федеральным законом от 6 октября 2003 года                               № 131-ФЗ «Об общих принципах организации местного самоуправления в Российской Федерации», Законом города Москвы от 6 ноября 2002 года № 56 «Об организации местного самоуправления в городе Москве», Уставом муниципального округа Бирюлево Восточное и Положением о Почётном знаке «Почётный житель внутригородского муниципального образования Бирюлево Восточное в городе Москве» </w:t>
      </w:r>
      <w:r w:rsidRPr="00FA133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Совет депутатов муниципального округа</w:t>
      </w:r>
      <w:proofErr w:type="gramEnd"/>
      <w:r w:rsidRPr="00FA133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 Бирюлево Восточное решил:</w:t>
      </w:r>
    </w:p>
    <w:p w:rsidR="00FA1333" w:rsidRPr="00FA1333" w:rsidRDefault="00FA1333" w:rsidP="00FA1333">
      <w:pPr>
        <w:shd w:val="clear" w:color="auto" w:fill="FFFFFF"/>
        <w:tabs>
          <w:tab w:val="left" w:pos="0"/>
        </w:tabs>
        <w:spacing w:after="0" w:line="240" w:lineRule="exact"/>
        <w:ind w:right="-1" w:firstLine="851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FA1333" w:rsidRPr="00FA1333" w:rsidRDefault="00FA1333" w:rsidP="00FA1333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FA1333"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t>1.</w:t>
      </w:r>
      <w:r w:rsidRPr="00FA133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За активное участие в военно-патриотическом воспитании молодого поколения, общественную деятельность, направленную на пользу муниципального округа Бирюлево Восточное наградить </w:t>
      </w:r>
      <w:r w:rsidRPr="00FA1333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Брюханову Людмилу Николаевну</w:t>
      </w:r>
      <w:r w:rsidRPr="00FA1333">
        <w:rPr>
          <w:rFonts w:ascii="Times New Roman" w:eastAsia="Times New Roman" w:hAnsi="Times New Roman" w:cs="Times New Roman"/>
          <w:b/>
          <w:iCs w:val="0"/>
          <w:sz w:val="28"/>
          <w:szCs w:val="28"/>
          <w:lang w:eastAsia="ru-RU"/>
        </w:rPr>
        <w:t xml:space="preserve"> </w:t>
      </w:r>
      <w:r w:rsidRPr="00FA1333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</w:t>
      </w:r>
      <w:r w:rsidRPr="00FA133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Почётным знаком «Почётный житель муниципального образования Бирюлево Восточное в городе Москве».</w:t>
      </w:r>
    </w:p>
    <w:p w:rsidR="00FA1333" w:rsidRPr="00FA1333" w:rsidRDefault="00FA1333" w:rsidP="00FA1333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FA133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2. Опубликовать настоящее решение в бюллетене «Московский муниципальный вестник» и разместить на сайте муниципального округа Бирюлево Восточное (</w:t>
      </w:r>
      <w:hyperlink r:id="rId7" w:history="1">
        <w:r w:rsidRPr="00FA1333">
          <w:rPr>
            <w:rFonts w:ascii="Times New Roman" w:eastAsia="Times New Roman" w:hAnsi="Times New Roman" w:cs="Times New Roman"/>
            <w:i w:val="0"/>
            <w:iCs w:val="0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FA133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).</w:t>
      </w:r>
    </w:p>
    <w:p w:rsidR="00FA1333" w:rsidRPr="00FA1333" w:rsidRDefault="00FA1333" w:rsidP="00FA1333">
      <w:pPr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FA133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3. Контроль за выполнением настоящего решения возложить на главу муниципального округа Бирюлево </w:t>
      </w:r>
      <w:proofErr w:type="gramStart"/>
      <w:r w:rsidRPr="00FA133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Восточное</w:t>
      </w:r>
      <w:proofErr w:type="gramEnd"/>
      <w:r w:rsidRPr="00FA133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Кузину Марину Юрьевну.</w:t>
      </w:r>
    </w:p>
    <w:p w:rsidR="00FA1333" w:rsidRPr="00FA1333" w:rsidRDefault="00FA1333" w:rsidP="00FA1333">
      <w:p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u w:val="single"/>
          <w:lang w:eastAsia="ru-RU"/>
        </w:rPr>
      </w:pPr>
    </w:p>
    <w:p w:rsidR="00FA1333" w:rsidRPr="00FA1333" w:rsidRDefault="00FA1333" w:rsidP="00FA1333">
      <w:p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u w:val="single"/>
          <w:lang w:eastAsia="ru-RU"/>
        </w:rPr>
      </w:pPr>
    </w:p>
    <w:p w:rsidR="00FA1333" w:rsidRPr="00FA1333" w:rsidRDefault="00FA1333" w:rsidP="00FA13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FA1333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Глава муниципального округа </w:t>
      </w:r>
    </w:p>
    <w:p w:rsidR="00FA1333" w:rsidRPr="00FA1333" w:rsidRDefault="00FA1333" w:rsidP="00FA1333">
      <w:pPr>
        <w:spacing w:after="0" w:line="240" w:lineRule="auto"/>
        <w:jc w:val="both"/>
        <w:rPr>
          <w:rFonts w:ascii="Times New Roman" w:eastAsia="Times New Roman" w:hAnsi="Times New Roman" w:cs="Times New Roman"/>
          <w:iCs w:val="0"/>
          <w:sz w:val="28"/>
          <w:szCs w:val="28"/>
          <w:lang w:eastAsia="ru-RU"/>
        </w:rPr>
      </w:pPr>
      <w:r w:rsidRPr="00FA1333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Бирюлево </w:t>
      </w:r>
      <w:proofErr w:type="gramStart"/>
      <w:r w:rsidRPr="00FA1333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Восточное</w:t>
      </w:r>
      <w:proofErr w:type="gramEnd"/>
      <w:r w:rsidRPr="00FA1333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</w:t>
      </w:r>
      <w:r w:rsidRPr="00FA133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Pr="00FA133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Pr="00FA133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 </w:t>
      </w:r>
      <w:r w:rsidRPr="00FA133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Pr="00FA133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Pr="00FA1333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ab/>
      </w:r>
      <w:r w:rsidRPr="00FA1333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ab/>
      </w:r>
      <w:r w:rsidRPr="00FA1333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ab/>
        <w:t>М.Ю. Кузина</w:t>
      </w:r>
    </w:p>
    <w:p w:rsidR="00FA1333" w:rsidRPr="00FA1333" w:rsidRDefault="00FA1333" w:rsidP="00FA1333"/>
    <w:p w:rsidR="00F6617F" w:rsidRDefault="00C85582"/>
    <w:sectPr w:rsidR="00F6617F" w:rsidSect="003115B7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567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582" w:rsidRDefault="00C85582">
      <w:pPr>
        <w:spacing w:after="0" w:line="240" w:lineRule="auto"/>
      </w:pPr>
      <w:r>
        <w:separator/>
      </w:r>
    </w:p>
  </w:endnote>
  <w:endnote w:type="continuationSeparator" w:id="0">
    <w:p w:rsidR="00C85582" w:rsidRDefault="00C85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8BA" w:rsidRDefault="00216D79" w:rsidP="004E7B08">
    <w:pPr>
      <w:pStyle w:val="af4"/>
      <w:framePr w:wrap="around" w:vAnchor="text" w:hAnchor="margin" w:xAlign="right" w:y="1"/>
      <w:rPr>
        <w:rStyle w:val="af8"/>
        <w:rFonts w:eastAsiaTheme="majorEastAsia"/>
      </w:rPr>
    </w:pPr>
    <w:r>
      <w:rPr>
        <w:rStyle w:val="af8"/>
        <w:rFonts w:eastAsiaTheme="majorEastAsia"/>
      </w:rPr>
      <w:fldChar w:fldCharType="begin"/>
    </w:r>
    <w:r>
      <w:rPr>
        <w:rStyle w:val="af8"/>
        <w:rFonts w:eastAsiaTheme="majorEastAsia"/>
      </w:rPr>
      <w:instrText xml:space="preserve">PAGE  </w:instrText>
    </w:r>
    <w:r>
      <w:rPr>
        <w:rStyle w:val="af8"/>
        <w:rFonts w:eastAsiaTheme="majorEastAsia"/>
      </w:rPr>
      <w:fldChar w:fldCharType="end"/>
    </w:r>
  </w:p>
  <w:p w:rsidR="00C528BA" w:rsidRDefault="00C85582" w:rsidP="009B3B17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8BA" w:rsidRDefault="00C85582" w:rsidP="009B3B17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582" w:rsidRDefault="00C85582">
      <w:pPr>
        <w:spacing w:after="0" w:line="240" w:lineRule="auto"/>
      </w:pPr>
      <w:r>
        <w:separator/>
      </w:r>
    </w:p>
  </w:footnote>
  <w:footnote w:type="continuationSeparator" w:id="0">
    <w:p w:rsidR="00C85582" w:rsidRDefault="00C855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8BA" w:rsidRDefault="00216D79" w:rsidP="004E66B8">
    <w:pPr>
      <w:pStyle w:val="af6"/>
      <w:framePr w:wrap="around" w:vAnchor="text" w:hAnchor="margin" w:xAlign="center" w:y="1"/>
      <w:rPr>
        <w:rStyle w:val="af8"/>
        <w:rFonts w:eastAsiaTheme="majorEastAsia"/>
      </w:rPr>
    </w:pPr>
    <w:r>
      <w:rPr>
        <w:rStyle w:val="af8"/>
        <w:rFonts w:eastAsiaTheme="majorEastAsia"/>
      </w:rPr>
      <w:fldChar w:fldCharType="begin"/>
    </w:r>
    <w:r>
      <w:rPr>
        <w:rStyle w:val="af8"/>
        <w:rFonts w:eastAsiaTheme="majorEastAsia"/>
      </w:rPr>
      <w:instrText xml:space="preserve">PAGE  </w:instrText>
    </w:r>
    <w:r>
      <w:rPr>
        <w:rStyle w:val="af8"/>
        <w:rFonts w:eastAsiaTheme="majorEastAsia"/>
      </w:rPr>
      <w:fldChar w:fldCharType="end"/>
    </w:r>
  </w:p>
  <w:p w:rsidR="00C528BA" w:rsidRDefault="00C85582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8BA" w:rsidRDefault="00C85582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333"/>
    <w:rsid w:val="000D0C8A"/>
    <w:rsid w:val="001045DF"/>
    <w:rsid w:val="001960E4"/>
    <w:rsid w:val="00216D79"/>
    <w:rsid w:val="003A410F"/>
    <w:rsid w:val="00575A40"/>
    <w:rsid w:val="005B7870"/>
    <w:rsid w:val="005E200A"/>
    <w:rsid w:val="00673DA5"/>
    <w:rsid w:val="008005AD"/>
    <w:rsid w:val="0082509A"/>
    <w:rsid w:val="008B63D9"/>
    <w:rsid w:val="009302AF"/>
    <w:rsid w:val="00AD0BF9"/>
    <w:rsid w:val="00AF50B7"/>
    <w:rsid w:val="00C85582"/>
    <w:rsid w:val="00E347A5"/>
    <w:rsid w:val="00FA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7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paragraph" w:styleId="af4">
    <w:name w:val="footer"/>
    <w:basedOn w:val="a"/>
    <w:link w:val="af5"/>
    <w:uiPriority w:val="99"/>
    <w:semiHidden/>
    <w:unhideWhenUsed/>
    <w:rsid w:val="00FA1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FA1333"/>
    <w:rPr>
      <w:i/>
      <w:iCs/>
      <w:sz w:val="20"/>
      <w:szCs w:val="20"/>
    </w:rPr>
  </w:style>
  <w:style w:type="paragraph" w:styleId="af6">
    <w:name w:val="header"/>
    <w:basedOn w:val="a"/>
    <w:link w:val="af7"/>
    <w:uiPriority w:val="99"/>
    <w:semiHidden/>
    <w:unhideWhenUsed/>
    <w:rsid w:val="00FA1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FA1333"/>
    <w:rPr>
      <w:i/>
      <w:iCs/>
      <w:sz w:val="20"/>
      <w:szCs w:val="20"/>
    </w:rPr>
  </w:style>
  <w:style w:type="character" w:styleId="af8">
    <w:name w:val="page number"/>
    <w:basedOn w:val="a0"/>
    <w:rsid w:val="00FA1333"/>
  </w:style>
  <w:style w:type="paragraph" w:styleId="af9">
    <w:name w:val="Balloon Text"/>
    <w:basedOn w:val="a"/>
    <w:link w:val="afa"/>
    <w:uiPriority w:val="99"/>
    <w:semiHidden/>
    <w:unhideWhenUsed/>
    <w:rsid w:val="00FA1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FA1333"/>
    <w:rPr>
      <w:rFonts w:ascii="Tahoma" w:hAnsi="Tahoma" w:cs="Tahoma"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7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paragraph" w:styleId="af4">
    <w:name w:val="footer"/>
    <w:basedOn w:val="a"/>
    <w:link w:val="af5"/>
    <w:uiPriority w:val="99"/>
    <w:semiHidden/>
    <w:unhideWhenUsed/>
    <w:rsid w:val="00FA1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FA1333"/>
    <w:rPr>
      <w:i/>
      <w:iCs/>
      <w:sz w:val="20"/>
      <w:szCs w:val="20"/>
    </w:rPr>
  </w:style>
  <w:style w:type="paragraph" w:styleId="af6">
    <w:name w:val="header"/>
    <w:basedOn w:val="a"/>
    <w:link w:val="af7"/>
    <w:uiPriority w:val="99"/>
    <w:semiHidden/>
    <w:unhideWhenUsed/>
    <w:rsid w:val="00FA1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FA1333"/>
    <w:rPr>
      <w:i/>
      <w:iCs/>
      <w:sz w:val="20"/>
      <w:szCs w:val="20"/>
    </w:rPr>
  </w:style>
  <w:style w:type="character" w:styleId="af8">
    <w:name w:val="page number"/>
    <w:basedOn w:val="a0"/>
    <w:rsid w:val="00FA1333"/>
  </w:style>
  <w:style w:type="paragraph" w:styleId="af9">
    <w:name w:val="Balloon Text"/>
    <w:basedOn w:val="a"/>
    <w:link w:val="afa"/>
    <w:uiPriority w:val="99"/>
    <w:semiHidden/>
    <w:unhideWhenUsed/>
    <w:rsid w:val="00FA1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FA1333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2020-12-21T13:09:00Z</cp:lastPrinted>
  <dcterms:created xsi:type="dcterms:W3CDTF">2020-12-21T13:03:00Z</dcterms:created>
  <dcterms:modified xsi:type="dcterms:W3CDTF">2020-12-23T11:49:00Z</dcterms:modified>
</cp:coreProperties>
</file>