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A" w:rsidRPr="000A564A" w:rsidRDefault="000A564A" w:rsidP="000A564A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0A564A" w:rsidRPr="000A564A" w:rsidRDefault="000A564A" w:rsidP="000A56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0A564A" w:rsidRPr="000A564A" w:rsidRDefault="000A564A" w:rsidP="000A56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0A564A" w:rsidRPr="000A564A" w:rsidRDefault="000A564A" w:rsidP="000A564A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0A564A" w:rsidRPr="000A564A" w:rsidRDefault="000A564A" w:rsidP="000A564A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0A564A" w:rsidRPr="000A564A" w:rsidRDefault="000A564A" w:rsidP="000A564A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15 сентября 2020 года</w:t>
      </w: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9/1</w:t>
      </w:r>
    </w:p>
    <w:p w:rsidR="000A564A" w:rsidRPr="000A564A" w:rsidRDefault="000A564A" w:rsidP="000A564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0A564A" w:rsidRPr="000A564A" w:rsidRDefault="000A564A" w:rsidP="000A5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28" w:lineRule="auto"/>
        <w:ind w:right="538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Об исполнении бюджета муниципального округа Бирюлево </w:t>
      </w:r>
      <w:proofErr w:type="gramStart"/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Восточное</w:t>
      </w:r>
      <w:proofErr w:type="gramEnd"/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за 2019 год</w:t>
      </w:r>
    </w:p>
    <w:p w:rsidR="000A564A" w:rsidRPr="000A564A" w:rsidRDefault="000A564A" w:rsidP="000A564A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28" w:lineRule="auto"/>
        <w:ind w:right="538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28" w:lineRule="auto"/>
        <w:ind w:right="538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proofErr w:type="gramStart"/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соответствии со статьями 264.2, 264.4-264.6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статьей 9 Устава муниципального округа Бирюлево Восточное, Положением о бюджетном процессе в муниципальном округе Бирюлево Восточное Совет депутатов муниципального округа Бирюлево Восточное решил</w:t>
      </w:r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:</w:t>
      </w:r>
      <w:proofErr w:type="gramEnd"/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1. Утвердить исполнение бюджета муниципального округа Бирюлево Восточное за 2019 год (далее – бюджет муниципального округа) по доходам в сумме 21 280,4 тыс. руб., по расходам в сумме 24 056,8 тыс. руб., с превышением расходов над доходами в сумме 2 776,4 тыс. руб. и со следующими показателями: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1) исполнение доходов бюджета согласно приложению 1 к настоящему решению;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2) исполнение расходов бюджета по ведомственной структуре расходов согласно приложению 2 к настоящему решению;</w:t>
      </w:r>
    </w:p>
    <w:p w:rsidR="00985AD4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ectPr w:rsidR="00985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3) исполнение бюджетных ассигнований по разделам, подразделам, целевым статьям, группам видов расходов бюджетной классификации расходов согласно приложению 3 к настоящему решению;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4) источники финансирования дефицита бюджета по кодам бюджетной классификации согласно приложению 4 к настоящему решению.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2. Остаток средств местного бюджета на 01 января 2020 года составляет </w:t>
      </w:r>
      <w:r w:rsidRPr="000A564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19 404,1</w:t>
      </w: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тыс. руб.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8" w:history="1">
        <w:r w:rsidRPr="000A564A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A564A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A564A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en-US" w:eastAsia="ru-RU"/>
          </w:rPr>
          <w:t>mrbv</w:t>
        </w:r>
        <w:proofErr w:type="spellEnd"/>
        <w:r w:rsidRPr="000A564A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A564A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Глава муниципального округа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Бирюлево </w:t>
      </w:r>
      <w:proofErr w:type="gramStart"/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Восточное</w:t>
      </w:r>
      <w:proofErr w:type="gramEnd"/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                                      М.Ю. Кузина 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985AD4" w:rsidRDefault="00985AD4" w:rsidP="000A56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sectPr w:rsidR="00985AD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64A" w:rsidRPr="000A564A" w:rsidRDefault="00985AD4" w:rsidP="00985AD4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0A564A"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1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  округа 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Бирюлево Восточное</w:t>
      </w:r>
    </w:p>
    <w:p w:rsidR="000A564A" w:rsidRPr="000A564A" w:rsidRDefault="00985AD4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от «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» 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сентября </w:t>
      </w:r>
      <w:r w:rsidR="000A564A"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2020 г. №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9/1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Исполнение доходов бюджета муниципального округа</w:t>
      </w:r>
    </w:p>
    <w:p w:rsidR="000A564A" w:rsidRPr="000A564A" w:rsidRDefault="000A564A" w:rsidP="000A564A">
      <w:pPr>
        <w:keepNext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Бирюлево </w:t>
      </w:r>
      <w:proofErr w:type="gramStart"/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Восточное</w:t>
      </w:r>
      <w:proofErr w:type="gramEnd"/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за 2019 год</w:t>
      </w:r>
    </w:p>
    <w:p w:rsidR="000A564A" w:rsidRPr="000A564A" w:rsidRDefault="000A564A" w:rsidP="000A564A">
      <w:pPr>
        <w:keepNext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134"/>
        <w:gridCol w:w="1134"/>
      </w:tblGrid>
      <w:tr w:rsidR="000A564A" w:rsidRPr="000A564A" w:rsidTr="002B41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2019 год</w:t>
            </w: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План     факт  </w:t>
            </w:r>
          </w:p>
        </w:tc>
      </w:tr>
      <w:tr w:rsidR="000A564A" w:rsidRPr="000A564A" w:rsidTr="002B41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19 316,3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17 919,4</w:t>
            </w:r>
          </w:p>
        </w:tc>
      </w:tr>
      <w:tr w:rsidR="000A564A" w:rsidRPr="000A564A" w:rsidTr="002B41C1">
        <w:trPr>
          <w:trHeight w:val="4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000  1 01 00000 00 0000 000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19 316,3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17 919,4</w:t>
            </w:r>
          </w:p>
        </w:tc>
      </w:tr>
      <w:tr w:rsidR="000A564A" w:rsidRPr="000A564A" w:rsidTr="002B41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 НА ДОХОДЫ</w:t>
            </w: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19 316,3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17 919,4</w:t>
            </w:r>
          </w:p>
        </w:tc>
      </w:tr>
      <w:tr w:rsidR="000A564A" w:rsidRPr="000A564A" w:rsidTr="002B41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Налог на доходы физических лиц 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 227'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16 816,3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16 747,1</w:t>
            </w:r>
          </w:p>
        </w:tc>
      </w:tr>
      <w:tr w:rsidR="000A564A" w:rsidRPr="000A564A" w:rsidTr="002B41C1">
        <w:trPr>
          <w:trHeight w:val="19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568,3</w:t>
            </w:r>
          </w:p>
        </w:tc>
      </w:tr>
      <w:tr w:rsidR="000A564A" w:rsidRPr="000A564A" w:rsidTr="002B41C1">
        <w:trPr>
          <w:trHeight w:val="4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Налог на доходы физических лиц  с доходов,  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0A564A" w:rsidRPr="000A564A" w:rsidTr="002B41C1">
        <w:trPr>
          <w:trHeight w:val="8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900 2 02 49999 03 0000 151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3 360,0</w:t>
            </w:r>
          </w:p>
        </w:tc>
      </w:tr>
      <w:tr w:rsidR="000A564A" w:rsidRPr="000A564A" w:rsidTr="002B41C1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900 2 07 03020 03 0000 150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564A" w:rsidRPr="000A564A" w:rsidTr="002B41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22 676,3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21 280,4</w:t>
            </w:r>
          </w:p>
        </w:tc>
      </w:tr>
    </w:tbl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color w:val="000000"/>
          <w:spacing w:val="-3"/>
          <w:w w:val="120"/>
          <w:sz w:val="28"/>
          <w:szCs w:val="28"/>
          <w:lang w:eastAsia="ru-RU"/>
        </w:rPr>
        <w:br w:type="page"/>
      </w:r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Приложение 2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  округа 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Бирюлево Восточное</w:t>
      </w:r>
    </w:p>
    <w:p w:rsidR="000A564A" w:rsidRPr="000A564A" w:rsidRDefault="00985AD4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от «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»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2020  </w:t>
      </w:r>
      <w:r w:rsidR="000A564A"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№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9/1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Исполнение бюджета </w:t>
      </w:r>
    </w:p>
    <w:p w:rsidR="000A564A" w:rsidRPr="000A564A" w:rsidRDefault="000A564A" w:rsidP="000A5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spacing w:val="-3"/>
          <w:w w:val="120"/>
          <w:sz w:val="28"/>
          <w:szCs w:val="28"/>
          <w:lang w:eastAsia="ru-RU"/>
        </w:rPr>
        <w:t>по в</w:t>
      </w:r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едомственной структуре расходов бюджета муниципального округа</w:t>
      </w:r>
    </w:p>
    <w:p w:rsidR="000A564A" w:rsidRPr="000A564A" w:rsidRDefault="000A564A" w:rsidP="000A5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1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Бирюлево </w:t>
      </w:r>
      <w:proofErr w:type="gramStart"/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Восточное</w:t>
      </w:r>
      <w:proofErr w:type="gramEnd"/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за 2019 год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код ведомства – 900                                                                                                   тыс. руб.     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09"/>
        <w:gridCol w:w="5957"/>
        <w:gridCol w:w="992"/>
        <w:gridCol w:w="1272"/>
      </w:tblGrid>
      <w:tr w:rsidR="000A564A" w:rsidRPr="000A564A" w:rsidTr="00985AD4">
        <w:trPr>
          <w:trHeight w:val="291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2019 </w:t>
            </w: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0A564A" w:rsidRPr="000A564A" w:rsidTr="00985AD4">
        <w:trPr>
          <w:trHeight w:val="4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Подраз</w:t>
            </w:r>
            <w:proofErr w:type="spellEnd"/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0A564A" w:rsidRPr="000A564A" w:rsidTr="00985AD4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код ведомства – 900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факт</w:t>
            </w:r>
          </w:p>
        </w:tc>
      </w:tr>
      <w:tr w:rsidR="000A564A" w:rsidRPr="000A564A" w:rsidTr="00985AD4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17 826,2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17 502,2</w:t>
            </w:r>
          </w:p>
        </w:tc>
      </w:tr>
      <w:tr w:rsidR="000A564A" w:rsidRPr="000A564A" w:rsidTr="00985AD4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3 756,0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3 745,5</w:t>
            </w:r>
          </w:p>
        </w:tc>
      </w:tr>
      <w:tr w:rsidR="000A564A" w:rsidRPr="000A564A" w:rsidTr="00985AD4">
        <w:trPr>
          <w:trHeight w:val="8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3 643,5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3 515,4</w:t>
            </w:r>
          </w:p>
        </w:tc>
      </w:tr>
      <w:tr w:rsidR="000A564A" w:rsidRPr="000A564A" w:rsidTr="00985AD4">
        <w:trPr>
          <w:trHeight w:val="8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10 176,7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10 112,0</w:t>
            </w:r>
          </w:p>
        </w:tc>
      </w:tr>
      <w:tr w:rsidR="000A564A" w:rsidRPr="000A564A" w:rsidTr="00985AD4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Резервные фонды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0A564A" w:rsidRPr="000A564A" w:rsidTr="00985A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Другие общегосударственные вопросы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0A564A" w:rsidRPr="000A564A" w:rsidTr="00985AD4">
        <w:trPr>
          <w:trHeight w:val="1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Другие вопросы в области культуры, кинематографии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</w:tr>
      <w:tr w:rsidR="000A564A" w:rsidRPr="000A564A" w:rsidTr="00985AD4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1 295,0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1 294,0</w:t>
            </w:r>
          </w:p>
        </w:tc>
      </w:tr>
      <w:tr w:rsidR="000A564A" w:rsidRPr="000A564A" w:rsidTr="00985AD4">
        <w:trPr>
          <w:trHeight w:val="1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682,0</w:t>
            </w:r>
          </w:p>
        </w:tc>
      </w:tr>
      <w:tr w:rsidR="000A564A" w:rsidRPr="000A564A" w:rsidTr="00985AD4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</w:tr>
      <w:tr w:rsidR="000A564A" w:rsidRPr="000A564A" w:rsidTr="00985AD4">
        <w:trPr>
          <w:trHeight w:val="1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1 010,0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915,5</w:t>
            </w:r>
          </w:p>
        </w:tc>
      </w:tr>
      <w:tr w:rsidR="000A564A" w:rsidRPr="000A564A" w:rsidTr="00985AD4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Периодические печать и издательства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0A564A" w:rsidRPr="000A564A" w:rsidTr="00985AD4">
        <w:trPr>
          <w:trHeight w:val="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875,5</w:t>
            </w:r>
          </w:p>
        </w:tc>
      </w:tr>
      <w:tr w:rsidR="000A564A" w:rsidRPr="000A564A" w:rsidTr="00985AD4">
        <w:trPr>
          <w:trHeight w:val="158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24 476,3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64A" w:rsidRPr="000A564A" w:rsidRDefault="000A564A" w:rsidP="000A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24 056,8</w:t>
            </w:r>
          </w:p>
        </w:tc>
      </w:tr>
    </w:tbl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E0F31" w:rsidRPr="000A564A" w:rsidRDefault="000A564A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="007E0F31"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Приложение 3</w:t>
      </w:r>
    </w:p>
    <w:p w:rsidR="007E0F31" w:rsidRPr="000A564A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  округа </w:t>
      </w:r>
    </w:p>
    <w:p w:rsidR="007E0F31" w:rsidRPr="000A564A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Бирюлево Восточное</w:t>
      </w:r>
    </w:p>
    <w:p w:rsidR="007E0F31" w:rsidRPr="000A564A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от «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»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2020  </w:t>
      </w: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№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9/1</w:t>
      </w:r>
    </w:p>
    <w:p w:rsidR="007E0F31" w:rsidRPr="000A564A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Pr="000A564A" w:rsidRDefault="007E0F31" w:rsidP="007E0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Исполнение </w:t>
      </w:r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бюджетных ассигнований</w:t>
      </w: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муниципального округа </w:t>
      </w:r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за 2019 год</w:t>
      </w:r>
      <w:r w:rsidRPr="000A564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0A564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 разделам, подразделам, целевым статьям, группам видов расходов бюджетной классификации</w:t>
      </w:r>
    </w:p>
    <w:p w:rsidR="007E0F31" w:rsidRPr="000A564A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proofErr w:type="spellStart"/>
      <w:r w:rsidRPr="000A56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тыс</w:t>
      </w:r>
      <w:proofErr w:type="gramStart"/>
      <w:r w:rsidRPr="000A56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.р</w:t>
      </w:r>
      <w:proofErr w:type="gramEnd"/>
      <w:r w:rsidRPr="000A56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уб</w:t>
      </w:r>
      <w:proofErr w:type="spellEnd"/>
      <w:r w:rsidRPr="000A56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708"/>
        <w:gridCol w:w="1418"/>
        <w:gridCol w:w="567"/>
        <w:gridCol w:w="993"/>
        <w:gridCol w:w="992"/>
      </w:tblGrid>
      <w:tr w:rsidR="007E0F31" w:rsidRPr="000A564A" w:rsidTr="007E0F31">
        <w:trPr>
          <w:trHeight w:val="276"/>
          <w:tblHeader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2019 год</w:t>
            </w:r>
          </w:p>
        </w:tc>
      </w:tr>
      <w:tr w:rsidR="007E0F31" w:rsidRPr="000A564A" w:rsidTr="007E0F31">
        <w:trPr>
          <w:trHeight w:val="276"/>
          <w:tblHeader/>
        </w:trPr>
        <w:tc>
          <w:tcPr>
            <w:tcW w:w="5104" w:type="dxa"/>
            <w:vMerge/>
            <w:tcBorders>
              <w:lef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План   факт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17 826,2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17 502,2</w:t>
            </w:r>
          </w:p>
        </w:tc>
      </w:tr>
      <w:tr w:rsidR="007E0F31" w:rsidRPr="000A564A" w:rsidTr="007E0F31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3756,0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3 745,5</w:t>
            </w:r>
          </w:p>
        </w:tc>
      </w:tr>
      <w:tr w:rsidR="007E0F31" w:rsidRPr="000A564A" w:rsidTr="007E0F31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3 693,5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3 611,5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3 611,5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E0F31" w:rsidRPr="000A564A" w:rsidTr="007E0F31">
        <w:trPr>
          <w:trHeight w:val="7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3 643,5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3 515,4</w:t>
            </w:r>
          </w:p>
        </w:tc>
      </w:tr>
      <w:tr w:rsidR="007E0F31" w:rsidRPr="000A564A" w:rsidTr="007E0F31">
        <w:trPr>
          <w:trHeight w:val="3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3 515,4</w:t>
            </w:r>
          </w:p>
        </w:tc>
      </w:tr>
      <w:tr w:rsidR="007E0F31" w:rsidRPr="000A564A" w:rsidTr="007E0F31">
        <w:trPr>
          <w:trHeight w:val="1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155,4</w:t>
            </w:r>
          </w:p>
        </w:tc>
      </w:tr>
      <w:tr w:rsidR="007E0F31" w:rsidRPr="000A564A" w:rsidTr="007E0F31">
        <w:trPr>
          <w:trHeight w:val="1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3 360,0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3 360,0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Иные выплаты, за исключением фонда </w:t>
            </w: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155,4</w:t>
            </w:r>
          </w:p>
        </w:tc>
      </w:tr>
    </w:tbl>
    <w:p w:rsidR="007E0F31" w:rsidRDefault="007E0F31" w:rsidP="007E0F31">
      <w:r>
        <w:br w:type="page"/>
      </w:r>
    </w:p>
    <w:p w:rsidR="007E0F31" w:rsidRDefault="007E0F31" w:rsidP="007E0F31"/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708"/>
        <w:gridCol w:w="1418"/>
        <w:gridCol w:w="567"/>
        <w:gridCol w:w="993"/>
        <w:gridCol w:w="992"/>
      </w:tblGrid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</w:t>
            </w: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субъектов РФ, </w:t>
            </w: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местных администраций</w:t>
            </w: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10 176,7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10 112,0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деятельности аппаратов Совета депутатов муниципальных округов</w:t>
            </w:r>
            <w:proofErr w:type="gramEnd"/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9 803,7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9 739,3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7 906,0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7 909,0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7 906,0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1 832,8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1 832,8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372,7</w:t>
            </w:r>
          </w:p>
        </w:tc>
      </w:tr>
      <w:tr w:rsidR="007E0F31" w:rsidRPr="000A564A" w:rsidTr="007E0F3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372,7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4 345,1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1 295,0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1 294,0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682,0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682,0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682,0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Социальные гарантии муниципальным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Пособия и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612,0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915,5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875,5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875,5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875,5</w:t>
            </w:r>
          </w:p>
        </w:tc>
      </w:tr>
      <w:tr w:rsidR="007E0F31" w:rsidRPr="000A564A" w:rsidTr="007E0F31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24 476,3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F31" w:rsidRPr="000A564A" w:rsidRDefault="007E0F31" w:rsidP="007E0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24 056,8</w:t>
            </w:r>
          </w:p>
        </w:tc>
      </w:tr>
    </w:tbl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E0F31" w:rsidRDefault="007E0F31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A564A" w:rsidRPr="000A564A" w:rsidRDefault="000A564A" w:rsidP="007E0F31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4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  округа </w:t>
      </w: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Бирюлево Восточное</w:t>
      </w:r>
    </w:p>
    <w:p w:rsidR="000A564A" w:rsidRPr="000A564A" w:rsidRDefault="00985AD4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от «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»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2020 г. </w:t>
      </w:r>
      <w:r w:rsidR="000A564A" w:rsidRPr="000A564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№</w:t>
      </w:r>
      <w:r w:rsidR="0036265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9/1</w:t>
      </w:r>
      <w:bookmarkStart w:id="0" w:name="_GoBack"/>
      <w:bookmarkEnd w:id="0"/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A564A" w:rsidRPr="000A564A" w:rsidRDefault="000A564A" w:rsidP="000A564A">
      <w:pPr>
        <w:widowControl w:val="0"/>
        <w:autoSpaceDE w:val="0"/>
        <w:autoSpaceDN w:val="0"/>
        <w:adjustRightInd w:val="0"/>
        <w:spacing w:after="0" w:line="240" w:lineRule="auto"/>
        <w:ind w:left="5245" w:right="77"/>
        <w:rPr>
          <w:rFonts w:ascii="Times New Roman" w:eastAsia="Times New Roman" w:hAnsi="Times New Roman" w:cs="Times New Roman"/>
          <w:i w:val="0"/>
          <w:color w:val="000000"/>
          <w:spacing w:val="-3"/>
          <w:w w:val="120"/>
          <w:sz w:val="28"/>
          <w:szCs w:val="28"/>
          <w:lang w:eastAsia="ru-RU"/>
        </w:rPr>
      </w:pPr>
    </w:p>
    <w:p w:rsidR="000A564A" w:rsidRPr="000A564A" w:rsidRDefault="000A564A" w:rsidP="000A564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муниципального округа Бирюлево </w:t>
      </w:r>
      <w:proofErr w:type="gramStart"/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Восточное</w:t>
      </w:r>
      <w:proofErr w:type="gramEnd"/>
      <w:r w:rsidRPr="000A56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за 2019 год </w:t>
      </w:r>
    </w:p>
    <w:p w:rsidR="000A564A" w:rsidRPr="000A564A" w:rsidRDefault="000A564A" w:rsidP="000A564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998"/>
        <w:gridCol w:w="1652"/>
        <w:gridCol w:w="1423"/>
      </w:tblGrid>
      <w:tr w:rsidR="000A564A" w:rsidRPr="000A564A" w:rsidTr="00985AD4">
        <w:trPr>
          <w:trHeight w:val="420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564A" w:rsidRPr="000A564A" w:rsidTr="00985AD4">
        <w:trPr>
          <w:trHeight w:val="465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A" w:rsidRPr="000A564A" w:rsidRDefault="000A564A" w:rsidP="000A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2019 год</w:t>
            </w:r>
          </w:p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2019 год</w:t>
            </w:r>
          </w:p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факт</w:t>
            </w:r>
          </w:p>
        </w:tc>
      </w:tr>
      <w:tr w:rsidR="000A564A" w:rsidRPr="000A564A" w:rsidTr="00985AD4">
        <w:trPr>
          <w:trHeight w:val="46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000 01 000000000000 000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A" w:rsidRPr="000A564A" w:rsidRDefault="000A564A" w:rsidP="000A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  <w:t>Источники внутреннего финансирования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1 800,0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</w:pP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2 776</w:t>
            </w:r>
            <w:r w:rsidRPr="000A56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,4</w:t>
            </w:r>
          </w:p>
        </w:tc>
      </w:tr>
      <w:tr w:rsidR="000A564A" w:rsidRPr="000A564A" w:rsidTr="00985AD4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000 01 050201030000 610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A" w:rsidRPr="000A564A" w:rsidRDefault="000A564A" w:rsidP="000A5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1 800,0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A" w:rsidRPr="000A564A" w:rsidRDefault="000A564A" w:rsidP="000A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0A56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2 776,4</w:t>
            </w:r>
          </w:p>
        </w:tc>
      </w:tr>
    </w:tbl>
    <w:p w:rsidR="00985AD4" w:rsidRDefault="00985AD4"/>
    <w:sectPr w:rsidR="00985AD4" w:rsidSect="002B41C1">
      <w:headerReference w:type="default" r:id="rId11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E" w:rsidRDefault="00AA3D6E" w:rsidP="00985AD4">
      <w:pPr>
        <w:spacing w:after="0" w:line="240" w:lineRule="auto"/>
      </w:pPr>
      <w:r>
        <w:separator/>
      </w:r>
    </w:p>
  </w:endnote>
  <w:endnote w:type="continuationSeparator" w:id="0">
    <w:p w:rsidR="00AA3D6E" w:rsidRDefault="00AA3D6E" w:rsidP="0098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31" w:rsidRDefault="007E0F3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E" w:rsidRDefault="00AA3D6E" w:rsidP="00985AD4">
      <w:pPr>
        <w:spacing w:after="0" w:line="240" w:lineRule="auto"/>
      </w:pPr>
      <w:r>
        <w:separator/>
      </w:r>
    </w:p>
  </w:footnote>
  <w:footnote w:type="continuationSeparator" w:id="0">
    <w:p w:rsidR="00AA3D6E" w:rsidRDefault="00AA3D6E" w:rsidP="0098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9544"/>
      <w:docPartObj>
        <w:docPartGallery w:val="Page Numbers (Top of Page)"/>
        <w:docPartUnique/>
      </w:docPartObj>
    </w:sdtPr>
    <w:sdtEndPr/>
    <w:sdtContent>
      <w:p w:rsidR="007E0F31" w:rsidRDefault="007E0F3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5A">
          <w:rPr>
            <w:noProof/>
          </w:rPr>
          <w:t>2</w:t>
        </w:r>
        <w:r>
          <w:fldChar w:fldCharType="end"/>
        </w:r>
      </w:p>
    </w:sdtContent>
  </w:sdt>
  <w:p w:rsidR="007E0F31" w:rsidRDefault="007E0F3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31" w:rsidRDefault="007E0F3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A"/>
    <w:rsid w:val="000A564A"/>
    <w:rsid w:val="000D0C8A"/>
    <w:rsid w:val="00103943"/>
    <w:rsid w:val="001960E4"/>
    <w:rsid w:val="001D720C"/>
    <w:rsid w:val="002B41C1"/>
    <w:rsid w:val="0036265A"/>
    <w:rsid w:val="00575A40"/>
    <w:rsid w:val="005B7870"/>
    <w:rsid w:val="005E200A"/>
    <w:rsid w:val="007E0F31"/>
    <w:rsid w:val="008005AD"/>
    <w:rsid w:val="0082509A"/>
    <w:rsid w:val="008B63D9"/>
    <w:rsid w:val="009302AF"/>
    <w:rsid w:val="00985AD4"/>
    <w:rsid w:val="00AA3D6E"/>
    <w:rsid w:val="00AD0BF9"/>
    <w:rsid w:val="00AF50B7"/>
    <w:rsid w:val="00B86DB4"/>
    <w:rsid w:val="00E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8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85AD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98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85AD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8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85AD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98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85AD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A397-EE43-4CBA-AEA0-0E6EB948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2020-09-16T10:39:00Z</dcterms:created>
  <dcterms:modified xsi:type="dcterms:W3CDTF">2020-09-18T10:46:00Z</dcterms:modified>
</cp:coreProperties>
</file>