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00" w:rsidRPr="00B23533" w:rsidRDefault="00716B00" w:rsidP="00716B00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</w:pPr>
    </w:p>
    <w:p w:rsidR="00716B00" w:rsidRPr="00B23533" w:rsidRDefault="00716B00" w:rsidP="00716B00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23533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16B00" w:rsidRPr="00B23533" w:rsidRDefault="00716B00" w:rsidP="00716B0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B23533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16B00" w:rsidRPr="00B23533" w:rsidRDefault="00716B00" w:rsidP="00716B0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23533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16B00" w:rsidRPr="00B23533" w:rsidRDefault="00716B00" w:rsidP="00716B00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B23533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16B00" w:rsidRPr="00B23533" w:rsidRDefault="00716B00" w:rsidP="00716B00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716B00" w:rsidRPr="00B23533" w:rsidRDefault="00716B00" w:rsidP="00716B00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B23533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15 сентября 2020 года</w:t>
      </w:r>
      <w:r w:rsidRPr="00B23533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B23533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9</w:t>
      </w:r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О награждении Грамотой муниципального округа Бирюлево </w:t>
      </w:r>
      <w:proofErr w:type="gramStart"/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Восточное</w:t>
      </w:r>
      <w:proofErr w:type="gramEnd"/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В соответствии с Законом города Москвы от 06.11.2002 № 56                       «Об организации местного самоуправления в городе Москве» и Уставом муниципального округа Бирюлево Восточное Совет депутатов муниципального округа Бирюлево Восточное решил:</w:t>
      </w:r>
    </w:p>
    <w:p w:rsidR="00716B00" w:rsidRPr="00050BCD" w:rsidRDefault="00716B00" w:rsidP="00716B0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16B00" w:rsidRPr="00050BCD" w:rsidRDefault="00716B00" w:rsidP="00716B00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eastAsia="ru-RU"/>
        </w:rPr>
      </w:pPr>
      <w:r w:rsidRPr="00050BC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ab/>
      </w:r>
      <w:r w:rsidRPr="00B2353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1.</w:t>
      </w: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050BCD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За</w:t>
      </w: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 </w:t>
      </w:r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безупречную  и эффективную  муниципальную  службу  в аппарате Совета депутатов муниципального округа Бирюлево </w:t>
      </w:r>
      <w:proofErr w:type="gramStart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н</w:t>
      </w:r>
      <w:r w:rsidRPr="00050BCD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аградить Грамотой муниципального округа Бирюлево Восточное </w:t>
      </w:r>
      <w:r w:rsidRPr="00050BCD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начальника отдела по кадровым и организационным вопросам </w:t>
      </w:r>
      <w:r w:rsidRPr="00050BCD"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  <w:t>Орлову Ирину Петровну.</w:t>
      </w:r>
      <w:r w:rsidRPr="00050BCD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 xml:space="preserve">. </w:t>
      </w: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2. </w:t>
      </w:r>
      <w:proofErr w:type="gramStart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Разместить</w:t>
      </w:r>
      <w:proofErr w:type="gramEnd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настоящее решение</w:t>
      </w:r>
      <w:r w:rsidRPr="00050BC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 </w:t>
      </w:r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на сайте муниципального округа Бирюлево Восточное (</w:t>
      </w:r>
      <w:hyperlink r:id="rId5" w:history="1">
        <w:r w:rsidRPr="00050BCD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).</w:t>
      </w: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3. Контроль за исполнением настоящего решения возложить на главу муниципального округа Бирюлево </w:t>
      </w:r>
      <w:proofErr w:type="gramStart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050B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Юрьевну.</w:t>
      </w: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716B00" w:rsidRPr="00050BCD" w:rsidRDefault="00716B00" w:rsidP="00716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050BC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716B00" w:rsidRDefault="00716B00" w:rsidP="00716B00"/>
    <w:p w:rsidR="00F6617F" w:rsidRDefault="00716B00">
      <w:bookmarkStart w:id="0" w:name="_GoBack"/>
      <w:bookmarkEnd w:id="0"/>
    </w:p>
    <w:sectPr w:rsidR="00F6617F" w:rsidSect="000A66D8">
      <w:pgSz w:w="12240" w:h="15840"/>
      <w:pgMar w:top="1134" w:right="851" w:bottom="1134" w:left="1644" w:header="720" w:footer="720" w:gutter="0"/>
      <w:pgNumType w:start="1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B00"/>
    <w:rsid w:val="000D0C8A"/>
    <w:rsid w:val="001960E4"/>
    <w:rsid w:val="00575A40"/>
    <w:rsid w:val="005B7870"/>
    <w:rsid w:val="005E200A"/>
    <w:rsid w:val="00716B00"/>
    <w:rsid w:val="008005AD"/>
    <w:rsid w:val="0082509A"/>
    <w:rsid w:val="008B63D9"/>
    <w:rsid w:val="009302AF"/>
    <w:rsid w:val="00AD0BF9"/>
    <w:rsid w:val="00A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0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0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2020-09-16T13:22:00Z</dcterms:created>
  <dcterms:modified xsi:type="dcterms:W3CDTF">2020-09-16T13:22:00Z</dcterms:modified>
</cp:coreProperties>
</file>