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95A" w:rsidRDefault="000D495A" w:rsidP="000D49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/>
          <w:sz w:val="28"/>
          <w:szCs w:val="28"/>
        </w:rPr>
      </w:pPr>
    </w:p>
    <w:p w:rsidR="000D495A" w:rsidRDefault="000D495A" w:rsidP="000D495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495A" w:rsidRDefault="000D495A" w:rsidP="000D495A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0D495A" w:rsidRDefault="000D495A" w:rsidP="000D495A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0D495A" w:rsidRDefault="000D495A" w:rsidP="000D495A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0D495A" w:rsidRDefault="000D495A" w:rsidP="000D495A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0D495A" w:rsidRDefault="000D495A" w:rsidP="000D495A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0D495A" w:rsidRDefault="000D495A" w:rsidP="000D495A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09 марта 2017 года</w:t>
      </w:r>
      <w:r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СДБВ-01-02-30</w:t>
      </w:r>
    </w:p>
    <w:p w:rsidR="00675AB5" w:rsidRPr="001F58A3" w:rsidRDefault="00675AB5" w:rsidP="001F58A3">
      <w:pPr>
        <w:spacing w:after="0" w:line="240" w:lineRule="auto"/>
        <w:ind w:right="4393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F3064" w:rsidRPr="001F58A3" w:rsidRDefault="009F3064" w:rsidP="0095070A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58A3">
        <w:rPr>
          <w:rFonts w:ascii="Times New Roman" w:hAnsi="Times New Roman"/>
          <w:b/>
          <w:color w:val="000000"/>
          <w:sz w:val="28"/>
          <w:szCs w:val="28"/>
        </w:rPr>
        <w:t xml:space="preserve">О согласовании направления средств стимулирования управы района Бирюлево Восточное города Москвы </w:t>
      </w:r>
      <w:r w:rsidR="00F6110F" w:rsidRPr="001F58A3">
        <w:rPr>
          <w:rFonts w:ascii="Times New Roman" w:hAnsi="Times New Roman"/>
          <w:b/>
          <w:color w:val="000000"/>
          <w:sz w:val="28"/>
          <w:szCs w:val="28"/>
        </w:rPr>
        <w:t>в 2017</w:t>
      </w:r>
      <w:r w:rsidR="005B7DAE" w:rsidRPr="001F58A3">
        <w:rPr>
          <w:rFonts w:ascii="Times New Roman" w:hAnsi="Times New Roman"/>
          <w:b/>
          <w:color w:val="000000"/>
          <w:sz w:val="28"/>
          <w:szCs w:val="28"/>
        </w:rPr>
        <w:t xml:space="preserve"> году</w:t>
      </w: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F3064" w:rsidRPr="001F58A3" w:rsidRDefault="009F3064" w:rsidP="001F58A3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9F3064" w:rsidRPr="001F58A3" w:rsidRDefault="009F3064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постановлением Правительства Москвы от 26.12.2012                    № 849-ПП «О стимулировании управ районов города Москвы» и</w:t>
      </w:r>
      <w:r w:rsidR="00B5153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обращения управы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Бирюлево Восточное города Москвы от </w:t>
      </w:r>
      <w:r w:rsidR="00760A04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6110F" w:rsidRPr="001F58A3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60A0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6110F" w:rsidRPr="001F58A3">
        <w:rPr>
          <w:rFonts w:ascii="Times New Roman" w:eastAsia="Times New Roman" w:hAnsi="Times New Roman"/>
          <w:sz w:val="28"/>
          <w:szCs w:val="28"/>
          <w:lang w:eastAsia="ru-RU"/>
        </w:rPr>
        <w:t>.2017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№ БВ16-</w:t>
      </w:r>
      <w:r w:rsidR="00760A04">
        <w:rPr>
          <w:rFonts w:ascii="Times New Roman" w:eastAsia="Times New Roman" w:hAnsi="Times New Roman"/>
          <w:sz w:val="28"/>
          <w:szCs w:val="28"/>
          <w:lang w:eastAsia="ru-RU"/>
        </w:rPr>
        <w:t>120</w:t>
      </w:r>
      <w:r w:rsidR="00F6110F" w:rsidRPr="001F58A3">
        <w:rPr>
          <w:rFonts w:ascii="Times New Roman" w:eastAsia="Times New Roman" w:hAnsi="Times New Roman"/>
          <w:sz w:val="28"/>
          <w:szCs w:val="28"/>
          <w:lang w:eastAsia="ru-RU"/>
        </w:rPr>
        <w:t>/7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  <w:r w:rsidR="00B5153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F3064" w:rsidRPr="001F58A3" w:rsidRDefault="009F3064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064" w:rsidRPr="001F58A3" w:rsidRDefault="009F3064" w:rsidP="001F58A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1F58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1F58A3">
        <w:rPr>
          <w:rFonts w:ascii="Times New Roman" w:hAnsi="Times New Roman"/>
          <w:color w:val="000000"/>
          <w:sz w:val="28"/>
          <w:szCs w:val="28"/>
        </w:rPr>
        <w:t xml:space="preserve">направление средств стимулирования управы района Бирюлево Восточное города Москвы на </w:t>
      </w:r>
      <w:r w:rsidR="00E27CE0" w:rsidRPr="001F58A3">
        <w:rPr>
          <w:rFonts w:ascii="Times New Roman" w:hAnsi="Times New Roman"/>
          <w:color w:val="000000"/>
          <w:sz w:val="28"/>
          <w:szCs w:val="28"/>
        </w:rPr>
        <w:t>проведение мероприятий</w:t>
      </w:r>
      <w:r w:rsidR="00085BFE" w:rsidRPr="001F58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03E8" w:rsidRPr="001F58A3">
        <w:rPr>
          <w:rFonts w:ascii="Times New Roman" w:hAnsi="Times New Roman"/>
          <w:sz w:val="28"/>
          <w:szCs w:val="28"/>
        </w:rPr>
        <w:t xml:space="preserve">по </w:t>
      </w:r>
      <w:r w:rsidR="00340990" w:rsidRPr="001F58A3">
        <w:rPr>
          <w:rFonts w:ascii="Times New Roman" w:hAnsi="Times New Roman"/>
          <w:sz w:val="28"/>
          <w:szCs w:val="28"/>
        </w:rPr>
        <w:t xml:space="preserve">благоустройству </w:t>
      </w:r>
      <w:r w:rsidR="00F7606C" w:rsidRPr="001F58A3">
        <w:rPr>
          <w:rFonts w:ascii="Times New Roman" w:hAnsi="Times New Roman"/>
          <w:sz w:val="28"/>
          <w:szCs w:val="28"/>
        </w:rPr>
        <w:t>дворовых территорий</w:t>
      </w:r>
      <w:r w:rsidR="00085BFE" w:rsidRPr="001F58A3">
        <w:rPr>
          <w:rFonts w:ascii="Times New Roman" w:hAnsi="Times New Roman"/>
          <w:sz w:val="28"/>
          <w:szCs w:val="28"/>
        </w:rPr>
        <w:t xml:space="preserve"> района Бирюлево Восточное ЮАО города Москвы в 2017 году</w:t>
      </w:r>
      <w:r w:rsidR="005B7DAE" w:rsidRPr="001F58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B5BEC"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согласно приложению</w:t>
      </w:r>
      <w:r w:rsidR="00AB25B6"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9F3064" w:rsidRPr="001F58A3" w:rsidRDefault="009F3064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9F3064" w:rsidRPr="001F58A3" w:rsidRDefault="009F3064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</w:t>
      </w:r>
      <w:r w:rsidRPr="001F58A3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5" w:history="1">
        <w:r w:rsidRPr="001F58A3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F3064" w:rsidRPr="001F58A3" w:rsidRDefault="009F3064" w:rsidP="001F58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F58A3">
        <w:rPr>
          <w:rFonts w:ascii="Times New Roman" w:hAnsi="Times New Roman"/>
          <w:sz w:val="28"/>
          <w:szCs w:val="28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F6110F" w:rsidRPr="001F58A3">
        <w:rPr>
          <w:rFonts w:ascii="Times New Roman" w:hAnsi="Times New Roman"/>
          <w:sz w:val="28"/>
          <w:szCs w:val="28"/>
        </w:rPr>
        <w:t>Лапшину Татьяну Васильевну</w:t>
      </w:r>
      <w:r w:rsidRPr="001F58A3">
        <w:rPr>
          <w:rFonts w:ascii="Times New Roman" w:hAnsi="Times New Roman"/>
          <w:sz w:val="28"/>
          <w:szCs w:val="28"/>
        </w:rPr>
        <w:t>.</w:t>
      </w: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1F58A3" w:rsidRDefault="00675AB5" w:rsidP="001F58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Председательствующий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Е.Н. Яковлева</w:t>
      </w:r>
    </w:p>
    <w:p w:rsidR="003B1E2F" w:rsidRDefault="003B1E2F" w:rsidP="009F30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B1E2F" w:rsidRDefault="003B1E2F" w:rsidP="009F3064">
      <w:pPr>
        <w:spacing w:after="0" w:line="240" w:lineRule="auto"/>
        <w:rPr>
          <w:rFonts w:ascii="Times New Roman" w:hAnsi="Times New Roman"/>
        </w:rPr>
        <w:sectPr w:rsidR="003B1E2F" w:rsidSect="000302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p w:rsidR="003B1E2F" w:rsidRPr="003B1E2F" w:rsidRDefault="003B1E2F" w:rsidP="003B1E2F">
      <w:pPr>
        <w:autoSpaceDE w:val="0"/>
        <w:autoSpaceDN w:val="0"/>
        <w:adjustRightInd w:val="0"/>
        <w:spacing w:after="0" w:line="240" w:lineRule="auto"/>
        <w:ind w:left="9356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E2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</w:p>
    <w:p w:rsidR="003B1E2F" w:rsidRPr="003B1E2F" w:rsidRDefault="003B1E2F" w:rsidP="003B1E2F">
      <w:pPr>
        <w:autoSpaceDE w:val="0"/>
        <w:autoSpaceDN w:val="0"/>
        <w:adjustRightInd w:val="0"/>
        <w:spacing w:after="0" w:line="240" w:lineRule="auto"/>
        <w:ind w:left="9356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E2F">
        <w:rPr>
          <w:rFonts w:ascii="Times New Roman" w:eastAsia="Times New Roman" w:hAnsi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3B1E2F" w:rsidRPr="003B1E2F" w:rsidRDefault="003B1E2F" w:rsidP="003B1E2F">
      <w:pPr>
        <w:autoSpaceDE w:val="0"/>
        <w:autoSpaceDN w:val="0"/>
        <w:adjustRightInd w:val="0"/>
        <w:spacing w:after="0" w:line="240" w:lineRule="auto"/>
        <w:ind w:left="9356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E2F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75AB5">
        <w:rPr>
          <w:rFonts w:ascii="Times New Roman" w:eastAsia="Times New Roman" w:hAnsi="Times New Roman"/>
          <w:sz w:val="24"/>
          <w:szCs w:val="24"/>
          <w:lang w:eastAsia="ru-RU"/>
        </w:rPr>
        <w:t xml:space="preserve">09 марта 2017 года </w:t>
      </w:r>
      <w:r w:rsidRPr="003B1E2F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75AB5">
        <w:rPr>
          <w:rFonts w:ascii="Times New Roman" w:eastAsia="Times New Roman" w:hAnsi="Times New Roman"/>
          <w:sz w:val="24"/>
          <w:szCs w:val="24"/>
          <w:lang w:eastAsia="ru-RU"/>
        </w:rPr>
        <w:t>СДБВ-01-02-</w:t>
      </w:r>
      <w:r w:rsidR="00FD63C3">
        <w:rPr>
          <w:rFonts w:ascii="Times New Roman" w:eastAsia="Times New Roman" w:hAnsi="Times New Roman"/>
          <w:sz w:val="24"/>
          <w:szCs w:val="24"/>
          <w:lang w:eastAsia="ru-RU"/>
        </w:rPr>
        <w:t>30</w:t>
      </w:r>
    </w:p>
    <w:p w:rsidR="003B1E2F" w:rsidRPr="003B1E2F" w:rsidRDefault="003B1E2F" w:rsidP="003B1E2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1E2F" w:rsidRPr="003B1E2F" w:rsidRDefault="003B1E2F" w:rsidP="003B1E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B1E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Адресный перечень </w:t>
      </w:r>
      <w:r w:rsidRPr="003B1E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по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благоустройству дворовых территорий</w:t>
      </w:r>
      <w:r w:rsidRPr="003B1E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</w:t>
      </w:r>
      <w:r w:rsidRPr="003B1E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Бирюлево Восточное ЮАО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города Москвы</w:t>
      </w:r>
      <w:r w:rsidRPr="003B1E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2017год за счет средств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стимулирования управ районов</w:t>
      </w:r>
      <w:r w:rsidRPr="003B1E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города Москвы</w:t>
      </w:r>
    </w:p>
    <w:p w:rsidR="003B1E2F" w:rsidRDefault="003B1E2F" w:rsidP="009F3064">
      <w:pPr>
        <w:spacing w:after="0" w:line="240" w:lineRule="auto"/>
        <w:rPr>
          <w:rFonts w:ascii="Times New Roman" w:hAnsi="Times New Roman"/>
        </w:rPr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562"/>
        <w:gridCol w:w="997"/>
        <w:gridCol w:w="850"/>
        <w:gridCol w:w="709"/>
        <w:gridCol w:w="851"/>
        <w:gridCol w:w="850"/>
        <w:gridCol w:w="964"/>
        <w:gridCol w:w="879"/>
        <w:gridCol w:w="1240"/>
        <w:gridCol w:w="737"/>
        <w:gridCol w:w="858"/>
        <w:gridCol w:w="541"/>
        <w:gridCol w:w="876"/>
        <w:gridCol w:w="461"/>
        <w:gridCol w:w="957"/>
      </w:tblGrid>
      <w:tr w:rsidR="0095070A" w:rsidRPr="00BE0900" w:rsidTr="0095070A">
        <w:trPr>
          <w:trHeight w:val="364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АДРЕС                                                                                                     дворовой территории</w:t>
            </w:r>
          </w:p>
        </w:tc>
        <w:tc>
          <w:tcPr>
            <w:tcW w:w="562" w:type="dxa"/>
            <w:vMerge w:val="restart"/>
            <w:shd w:val="clear" w:color="auto" w:fill="auto"/>
            <w:textDirection w:val="btLr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Площадь</w:t>
            </w:r>
          </w:p>
        </w:tc>
        <w:tc>
          <w:tcPr>
            <w:tcW w:w="11770" w:type="dxa"/>
            <w:gridSpan w:val="14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Виды работ</w:t>
            </w:r>
          </w:p>
        </w:tc>
      </w:tr>
      <w:tr w:rsidR="0095070A" w:rsidRPr="00BE0900" w:rsidTr="0095070A">
        <w:trPr>
          <w:trHeight w:val="1121"/>
        </w:trPr>
        <w:tc>
          <w:tcPr>
            <w:tcW w:w="426" w:type="dxa"/>
            <w:vMerge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2" w:type="dxa"/>
            <w:vMerge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7" w:type="dxa"/>
            <w:gridSpan w:val="2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Ремонт асфальтовых покрытий</w:t>
            </w:r>
          </w:p>
        </w:tc>
        <w:tc>
          <w:tcPr>
            <w:tcW w:w="1560" w:type="dxa"/>
            <w:gridSpan w:val="2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 xml:space="preserve">Установка / </w:t>
            </w:r>
            <w:proofErr w:type="gramStart"/>
            <w:r w:rsidRPr="00BE0900">
              <w:rPr>
                <w:rFonts w:ascii="Times New Roman" w:hAnsi="Times New Roman"/>
                <w:b/>
                <w:bCs/>
              </w:rPr>
              <w:t>ремонт  бортового</w:t>
            </w:r>
            <w:proofErr w:type="gramEnd"/>
            <w:r w:rsidRPr="00BE0900">
              <w:rPr>
                <w:rFonts w:ascii="Times New Roman" w:hAnsi="Times New Roman"/>
                <w:b/>
                <w:bCs/>
              </w:rPr>
              <w:t xml:space="preserve"> камня</w:t>
            </w:r>
          </w:p>
        </w:tc>
        <w:tc>
          <w:tcPr>
            <w:tcW w:w="1814" w:type="dxa"/>
            <w:gridSpan w:val="2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 xml:space="preserve">Устройство / </w:t>
            </w:r>
            <w:proofErr w:type="gramStart"/>
            <w:r w:rsidRPr="00BE0900">
              <w:rPr>
                <w:rFonts w:ascii="Times New Roman" w:hAnsi="Times New Roman"/>
                <w:b/>
                <w:bCs/>
              </w:rPr>
              <w:t>ремонт  пешеходного</w:t>
            </w:r>
            <w:proofErr w:type="gramEnd"/>
            <w:r w:rsidRPr="00BE0900">
              <w:rPr>
                <w:rFonts w:ascii="Times New Roman" w:hAnsi="Times New Roman"/>
                <w:b/>
                <w:bCs/>
              </w:rPr>
              <w:t xml:space="preserve"> тротуара</w:t>
            </w:r>
          </w:p>
        </w:tc>
        <w:tc>
          <w:tcPr>
            <w:tcW w:w="2119" w:type="dxa"/>
            <w:gridSpan w:val="2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Ремонт газона</w:t>
            </w:r>
            <w:r w:rsidRPr="00BE0900">
              <w:rPr>
                <w:rFonts w:ascii="Times New Roman" w:hAnsi="Times New Roman"/>
                <w:b/>
                <w:bCs/>
              </w:rPr>
              <w:br/>
              <w:t>(РУЛОННЫЙ)</w:t>
            </w:r>
          </w:p>
        </w:tc>
        <w:tc>
          <w:tcPr>
            <w:tcW w:w="1595" w:type="dxa"/>
            <w:gridSpan w:val="2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Установка нового ограждения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 xml:space="preserve">Установка </w:t>
            </w:r>
            <w:proofErr w:type="spellStart"/>
            <w:r w:rsidRPr="00BE0900">
              <w:rPr>
                <w:rFonts w:ascii="Times New Roman" w:hAnsi="Times New Roman"/>
                <w:b/>
                <w:bCs/>
              </w:rPr>
              <w:t>противопарковочных</w:t>
            </w:r>
            <w:proofErr w:type="spellEnd"/>
            <w:r w:rsidRPr="00BE0900">
              <w:rPr>
                <w:rFonts w:ascii="Times New Roman" w:hAnsi="Times New Roman"/>
                <w:b/>
                <w:bCs/>
              </w:rPr>
              <w:t xml:space="preserve"> конструкций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Ремонт лестницы / подпорной стенки</w:t>
            </w:r>
          </w:p>
        </w:tc>
      </w:tr>
      <w:tr w:rsidR="0095070A" w:rsidRPr="00BE0900" w:rsidTr="0095070A">
        <w:trPr>
          <w:trHeight w:val="70"/>
        </w:trPr>
        <w:tc>
          <w:tcPr>
            <w:tcW w:w="426" w:type="dxa"/>
            <w:vMerge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2" w:type="dxa"/>
            <w:shd w:val="clear" w:color="auto" w:fill="auto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 xml:space="preserve">тыс. </w:t>
            </w:r>
            <w:proofErr w:type="spellStart"/>
            <w:r w:rsidRPr="00BE0900">
              <w:rPr>
                <w:rFonts w:ascii="Times New Roman" w:hAnsi="Times New Roman"/>
                <w:bCs/>
              </w:rPr>
              <w:t>кв.м</w:t>
            </w:r>
            <w:proofErr w:type="spellEnd"/>
          </w:p>
        </w:tc>
        <w:tc>
          <w:tcPr>
            <w:tcW w:w="997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кв.м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пог.м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кв.м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кв.м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пог.м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4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6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957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</w:tr>
      <w:tr w:rsidR="00BE0900" w:rsidRPr="00BE0900" w:rsidTr="00BE0900">
        <w:trPr>
          <w:trHeight w:val="179"/>
        </w:trPr>
        <w:tc>
          <w:tcPr>
            <w:tcW w:w="426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6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997" w:type="dxa"/>
            <w:shd w:val="clear" w:color="000000" w:fill="FFFFFF"/>
            <w:noWrap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8</w:t>
            </w:r>
          </w:p>
        </w:tc>
        <w:tc>
          <w:tcPr>
            <w:tcW w:w="964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9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10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11</w:t>
            </w:r>
          </w:p>
        </w:tc>
        <w:tc>
          <w:tcPr>
            <w:tcW w:w="737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12</w:t>
            </w:r>
          </w:p>
        </w:tc>
        <w:tc>
          <w:tcPr>
            <w:tcW w:w="858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13</w:t>
            </w:r>
          </w:p>
        </w:tc>
        <w:tc>
          <w:tcPr>
            <w:tcW w:w="541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14</w:t>
            </w:r>
          </w:p>
        </w:tc>
        <w:tc>
          <w:tcPr>
            <w:tcW w:w="876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15</w:t>
            </w:r>
          </w:p>
        </w:tc>
        <w:tc>
          <w:tcPr>
            <w:tcW w:w="461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16</w:t>
            </w:r>
          </w:p>
        </w:tc>
        <w:tc>
          <w:tcPr>
            <w:tcW w:w="957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17</w:t>
            </w:r>
          </w:p>
        </w:tc>
      </w:tr>
      <w:tr w:rsidR="0095070A" w:rsidRPr="00BE0900" w:rsidTr="0095070A">
        <w:trPr>
          <w:trHeight w:val="604"/>
        </w:trPr>
        <w:tc>
          <w:tcPr>
            <w:tcW w:w="426" w:type="dxa"/>
            <w:shd w:val="clear" w:color="000000" w:fill="FFFFFF"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232BBB">
              <w:rPr>
                <w:rFonts w:ascii="Times New Roman" w:hAnsi="Times New Roman"/>
                <w:bCs/>
              </w:rPr>
              <w:t>Бирюлевская</w:t>
            </w:r>
            <w:proofErr w:type="spellEnd"/>
            <w:r w:rsidRPr="00232BBB">
              <w:rPr>
                <w:rFonts w:ascii="Times New Roman" w:hAnsi="Times New Roman"/>
                <w:bCs/>
              </w:rPr>
              <w:t xml:space="preserve"> ул. д.29 корп.2, д.31 корп.2</w:t>
            </w:r>
          </w:p>
        </w:tc>
        <w:tc>
          <w:tcPr>
            <w:tcW w:w="562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17,5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2 750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1 530,19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96,00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129,50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3 783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1 556,19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105</w:t>
            </w:r>
          </w:p>
        </w:tc>
        <w:tc>
          <w:tcPr>
            <w:tcW w:w="858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145,64</w:t>
            </w:r>
          </w:p>
        </w:tc>
        <w:tc>
          <w:tcPr>
            <w:tcW w:w="54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46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957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</w:tr>
      <w:tr w:rsidR="0095070A" w:rsidRPr="00BE0900" w:rsidTr="0095070A">
        <w:trPr>
          <w:trHeight w:val="557"/>
        </w:trPr>
        <w:tc>
          <w:tcPr>
            <w:tcW w:w="426" w:type="dxa"/>
            <w:shd w:val="clear" w:color="000000" w:fill="FFFFFF"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232BBB">
              <w:rPr>
                <w:rFonts w:ascii="Times New Roman" w:hAnsi="Times New Roman"/>
                <w:bCs/>
              </w:rPr>
              <w:t>Бирюлевская</w:t>
            </w:r>
            <w:proofErr w:type="spellEnd"/>
            <w:r w:rsidRPr="00232BBB">
              <w:rPr>
                <w:rFonts w:ascii="Times New Roman" w:hAnsi="Times New Roman"/>
                <w:bCs/>
              </w:rPr>
              <w:t xml:space="preserve"> ул., д.45, корп.1</w:t>
            </w:r>
          </w:p>
        </w:tc>
        <w:tc>
          <w:tcPr>
            <w:tcW w:w="562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36,0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3 000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1 669,29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250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337,24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334,50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635,34</w:t>
            </w:r>
          </w:p>
        </w:tc>
        <w:tc>
          <w:tcPr>
            <w:tcW w:w="879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3 500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1 439,78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858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54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75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350,47</w:t>
            </w:r>
          </w:p>
        </w:tc>
        <w:tc>
          <w:tcPr>
            <w:tcW w:w="461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113,45</w:t>
            </w:r>
          </w:p>
        </w:tc>
      </w:tr>
      <w:tr w:rsidR="0095070A" w:rsidRPr="00BE0900" w:rsidTr="0095070A">
        <w:trPr>
          <w:trHeight w:val="565"/>
        </w:trPr>
        <w:tc>
          <w:tcPr>
            <w:tcW w:w="426" w:type="dxa"/>
            <w:shd w:val="clear" w:color="000000" w:fill="FFFFFF"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232BBB">
              <w:rPr>
                <w:rFonts w:ascii="Times New Roman" w:hAnsi="Times New Roman"/>
                <w:bCs/>
              </w:rPr>
              <w:t>Бирюлевская</w:t>
            </w:r>
            <w:proofErr w:type="spellEnd"/>
            <w:r w:rsidRPr="00232BBB">
              <w:rPr>
                <w:rFonts w:ascii="Times New Roman" w:hAnsi="Times New Roman"/>
                <w:bCs/>
              </w:rPr>
              <w:t xml:space="preserve"> ул., д.47, корп.1</w:t>
            </w:r>
          </w:p>
        </w:tc>
        <w:tc>
          <w:tcPr>
            <w:tcW w:w="562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19,0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2 600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1 446,72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250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337,24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636,00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1 066,74</w:t>
            </w:r>
          </w:p>
        </w:tc>
        <w:tc>
          <w:tcPr>
            <w:tcW w:w="879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2 500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1 028,41311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113,00</w:t>
            </w:r>
          </w:p>
        </w:tc>
        <w:tc>
          <w:tcPr>
            <w:tcW w:w="858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155,46</w:t>
            </w:r>
          </w:p>
        </w:tc>
        <w:tc>
          <w:tcPr>
            <w:tcW w:w="54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46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957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</w:tr>
      <w:tr w:rsidR="0095070A" w:rsidRPr="00BE0900" w:rsidTr="0095070A">
        <w:trPr>
          <w:trHeight w:val="546"/>
        </w:trPr>
        <w:tc>
          <w:tcPr>
            <w:tcW w:w="426" w:type="dxa"/>
            <w:shd w:val="clear" w:color="000000" w:fill="FFFFFF"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95070A" w:rsidRPr="00232BBB" w:rsidRDefault="0095070A" w:rsidP="0095070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Лебедянская ул., д.14, корп.1</w:t>
            </w:r>
          </w:p>
        </w:tc>
        <w:tc>
          <w:tcPr>
            <w:tcW w:w="562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20,0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3 000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1 669,29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300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404,69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610,50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847,38</w:t>
            </w:r>
          </w:p>
        </w:tc>
        <w:tc>
          <w:tcPr>
            <w:tcW w:w="879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3 500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1 439,77832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313,00</w:t>
            </w:r>
          </w:p>
        </w:tc>
        <w:tc>
          <w:tcPr>
            <w:tcW w:w="858" w:type="dxa"/>
            <w:shd w:val="clear" w:color="000000" w:fill="FFFFFF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429,13</w:t>
            </w:r>
          </w:p>
        </w:tc>
        <w:tc>
          <w:tcPr>
            <w:tcW w:w="54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461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  <w:tc>
          <w:tcPr>
            <w:tcW w:w="957" w:type="dxa"/>
            <w:shd w:val="clear" w:color="000000" w:fill="FFFFFF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 </w:t>
            </w:r>
          </w:p>
        </w:tc>
      </w:tr>
      <w:tr w:rsidR="0095070A" w:rsidRPr="00BE0900" w:rsidTr="00862094">
        <w:trPr>
          <w:trHeight w:val="485"/>
        </w:trPr>
        <w:tc>
          <w:tcPr>
            <w:tcW w:w="426" w:type="dxa"/>
            <w:shd w:val="clear" w:color="auto" w:fill="auto"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562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11 350,00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6 315,49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896,00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1 208,69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1 581,00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2 549,46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13 283,00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5 464,16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531,00</w:t>
            </w: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730,24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75,00</w:t>
            </w: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350,47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1,00</w:t>
            </w:r>
          </w:p>
        </w:tc>
        <w:tc>
          <w:tcPr>
            <w:tcW w:w="957" w:type="dxa"/>
            <w:shd w:val="clear" w:color="auto" w:fill="auto"/>
            <w:noWrap/>
            <w:vAlign w:val="center"/>
            <w:hideMark/>
          </w:tcPr>
          <w:p w:rsidR="0095070A" w:rsidRPr="00BE0900" w:rsidRDefault="0095070A" w:rsidP="0095070A">
            <w:pPr>
              <w:spacing w:after="0" w:line="240" w:lineRule="auto"/>
              <w:ind w:left="-108" w:right="-113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113,45</w:t>
            </w:r>
          </w:p>
        </w:tc>
      </w:tr>
    </w:tbl>
    <w:p w:rsidR="003B1E2F" w:rsidRDefault="003B1E2F" w:rsidP="009F3064">
      <w:pPr>
        <w:spacing w:after="0" w:line="240" w:lineRule="auto"/>
        <w:rPr>
          <w:rFonts w:ascii="Times New Roman" w:hAnsi="Times New Roman"/>
        </w:rPr>
      </w:pPr>
    </w:p>
    <w:p w:rsidR="003C41EB" w:rsidRDefault="003C41EB" w:rsidP="009F3064">
      <w:pPr>
        <w:spacing w:after="0" w:line="240" w:lineRule="auto"/>
        <w:rPr>
          <w:rFonts w:ascii="Times New Roman" w:hAnsi="Times New Roman"/>
        </w:rPr>
      </w:pPr>
    </w:p>
    <w:p w:rsidR="003C41EB" w:rsidRDefault="003C41EB" w:rsidP="009F3064">
      <w:pPr>
        <w:spacing w:after="0" w:line="240" w:lineRule="auto"/>
        <w:rPr>
          <w:rFonts w:ascii="Times New Roman" w:hAnsi="Times New Roman"/>
        </w:rPr>
      </w:pPr>
    </w:p>
    <w:p w:rsidR="003C41EB" w:rsidRDefault="003C41EB" w:rsidP="009F3064">
      <w:pPr>
        <w:spacing w:after="0" w:line="240" w:lineRule="auto"/>
        <w:rPr>
          <w:rFonts w:ascii="Times New Roman" w:hAnsi="Times New Roman"/>
        </w:rPr>
      </w:pPr>
    </w:p>
    <w:p w:rsidR="003C41EB" w:rsidRDefault="003C41EB" w:rsidP="009F3064">
      <w:pPr>
        <w:spacing w:after="0" w:line="240" w:lineRule="auto"/>
        <w:rPr>
          <w:rFonts w:ascii="Times New Roman" w:hAnsi="Times New Roman"/>
        </w:rPr>
      </w:pPr>
    </w:p>
    <w:p w:rsidR="003C41EB" w:rsidRDefault="003C41EB" w:rsidP="009F3064">
      <w:pPr>
        <w:spacing w:after="0" w:line="240" w:lineRule="auto"/>
        <w:rPr>
          <w:rFonts w:ascii="Times New Roman" w:hAnsi="Times New Roman"/>
        </w:rPr>
      </w:pPr>
    </w:p>
    <w:p w:rsidR="003C41EB" w:rsidRDefault="003C41EB" w:rsidP="009F3064">
      <w:pPr>
        <w:spacing w:after="0" w:line="240" w:lineRule="auto"/>
        <w:rPr>
          <w:rFonts w:ascii="Times New Roman" w:hAnsi="Times New Roman"/>
        </w:rPr>
      </w:pPr>
    </w:p>
    <w:p w:rsidR="00BE0900" w:rsidRDefault="00BE0900" w:rsidP="009F3064">
      <w:pPr>
        <w:spacing w:after="0" w:line="240" w:lineRule="auto"/>
        <w:rPr>
          <w:rFonts w:ascii="Times New Roman" w:hAnsi="Times New Roman"/>
        </w:rPr>
      </w:pPr>
    </w:p>
    <w:p w:rsidR="00BE0900" w:rsidRDefault="00BE0900" w:rsidP="009F3064">
      <w:pPr>
        <w:spacing w:after="0" w:line="240" w:lineRule="auto"/>
        <w:rPr>
          <w:rFonts w:ascii="Times New Roman" w:hAnsi="Times New Roman"/>
        </w:rPr>
      </w:pPr>
    </w:p>
    <w:p w:rsidR="00BE0900" w:rsidRDefault="00BE0900" w:rsidP="009F3064">
      <w:pPr>
        <w:spacing w:after="0" w:line="240" w:lineRule="auto"/>
        <w:rPr>
          <w:rFonts w:ascii="Times New Roman" w:hAnsi="Times New Roman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636"/>
        <w:gridCol w:w="1490"/>
        <w:gridCol w:w="636"/>
        <w:gridCol w:w="1008"/>
        <w:gridCol w:w="567"/>
        <w:gridCol w:w="923"/>
        <w:gridCol w:w="567"/>
        <w:gridCol w:w="1065"/>
        <w:gridCol w:w="567"/>
        <w:gridCol w:w="945"/>
        <w:gridCol w:w="2227"/>
        <w:gridCol w:w="876"/>
        <w:gridCol w:w="967"/>
      </w:tblGrid>
      <w:tr w:rsidR="003C41EB" w:rsidRPr="00BE0900" w:rsidTr="00BE0900">
        <w:trPr>
          <w:trHeight w:val="415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3C41EB" w:rsidRPr="00BE0900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АДРЕС                                                                                                     дворовой территории</w:t>
            </w:r>
          </w:p>
        </w:tc>
        <w:tc>
          <w:tcPr>
            <w:tcW w:w="12474" w:type="dxa"/>
            <w:gridSpan w:val="13"/>
            <w:shd w:val="clear" w:color="000000" w:fill="FFFFFF"/>
            <w:vAlign w:val="center"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Виды работ</w:t>
            </w:r>
          </w:p>
        </w:tc>
      </w:tr>
      <w:tr w:rsidR="003C41EB" w:rsidRPr="00BE0900" w:rsidTr="00BE0900">
        <w:trPr>
          <w:trHeight w:val="1019"/>
        </w:trPr>
        <w:tc>
          <w:tcPr>
            <w:tcW w:w="426" w:type="dxa"/>
            <w:vMerge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3C41EB" w:rsidRPr="00BE0900" w:rsidRDefault="003C41EB" w:rsidP="00862094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 xml:space="preserve">Устройство / </w:t>
            </w:r>
            <w:proofErr w:type="gramStart"/>
            <w:r w:rsidRPr="00BE0900">
              <w:rPr>
                <w:rFonts w:ascii="Times New Roman" w:hAnsi="Times New Roman"/>
                <w:b/>
                <w:bCs/>
              </w:rPr>
              <w:t>ремонт  контейнерной</w:t>
            </w:r>
            <w:proofErr w:type="gramEnd"/>
            <w:r w:rsidRPr="00BE0900">
              <w:rPr>
                <w:rFonts w:ascii="Times New Roman" w:hAnsi="Times New Roman"/>
                <w:b/>
                <w:bCs/>
              </w:rPr>
              <w:t xml:space="preserve"> площадки</w:t>
            </w:r>
            <w:r w:rsidR="00862094" w:rsidRPr="00BE0900">
              <w:rPr>
                <w:rFonts w:ascii="Times New Roman" w:hAnsi="Times New Roman"/>
                <w:b/>
                <w:bCs/>
              </w:rPr>
              <w:t xml:space="preserve"> </w:t>
            </w:r>
            <w:r w:rsidRPr="00BE0900">
              <w:rPr>
                <w:rFonts w:ascii="Times New Roman" w:hAnsi="Times New Roman"/>
                <w:b/>
                <w:bCs/>
              </w:rPr>
              <w:t>с местом хранения ПГМ</w:t>
            </w:r>
          </w:p>
        </w:tc>
        <w:tc>
          <w:tcPr>
            <w:tcW w:w="1644" w:type="dxa"/>
            <w:gridSpan w:val="2"/>
            <w:shd w:val="clear" w:color="000000" w:fill="FFFFFF"/>
            <w:vAlign w:val="center"/>
            <w:hideMark/>
          </w:tcPr>
          <w:p w:rsidR="003C41EB" w:rsidRPr="00BE0900" w:rsidRDefault="003C41EB" w:rsidP="00862094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 xml:space="preserve">Устройство / ремонт спортивной </w:t>
            </w:r>
            <w:proofErr w:type="spellStart"/>
            <w:r w:rsidRPr="00BE0900">
              <w:rPr>
                <w:rFonts w:ascii="Times New Roman" w:hAnsi="Times New Roman"/>
                <w:b/>
                <w:bCs/>
              </w:rPr>
              <w:t>площдки</w:t>
            </w:r>
            <w:proofErr w:type="spellEnd"/>
            <w:r w:rsidR="00862094" w:rsidRPr="00BE0900">
              <w:rPr>
                <w:rFonts w:ascii="Times New Roman" w:hAnsi="Times New Roman"/>
                <w:b/>
                <w:bCs/>
              </w:rPr>
              <w:t xml:space="preserve"> </w:t>
            </w:r>
            <w:r w:rsidRPr="00BE0900">
              <w:rPr>
                <w:rFonts w:ascii="Times New Roman" w:hAnsi="Times New Roman"/>
                <w:b/>
                <w:bCs/>
              </w:rPr>
              <w:t>(коробка)</w:t>
            </w:r>
          </w:p>
        </w:tc>
        <w:tc>
          <w:tcPr>
            <w:tcW w:w="1490" w:type="dxa"/>
            <w:gridSpan w:val="2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Устройство опор освещения</w:t>
            </w:r>
          </w:p>
        </w:tc>
        <w:tc>
          <w:tcPr>
            <w:tcW w:w="1632" w:type="dxa"/>
            <w:gridSpan w:val="2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Устройство / ремонт игрового комплекса</w:t>
            </w:r>
          </w:p>
        </w:tc>
        <w:tc>
          <w:tcPr>
            <w:tcW w:w="1512" w:type="dxa"/>
            <w:gridSpan w:val="2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 xml:space="preserve">Установка </w:t>
            </w:r>
            <w:proofErr w:type="gramStart"/>
            <w:r w:rsidRPr="00BE0900">
              <w:rPr>
                <w:rFonts w:ascii="Times New Roman" w:hAnsi="Times New Roman"/>
                <w:b/>
                <w:bCs/>
              </w:rPr>
              <w:t xml:space="preserve">МАФ  </w:t>
            </w:r>
            <w:r w:rsidRPr="00BE0900">
              <w:rPr>
                <w:rFonts w:ascii="Times New Roman" w:hAnsi="Times New Roman"/>
                <w:b/>
                <w:bCs/>
              </w:rPr>
              <w:br/>
              <w:t>на</w:t>
            </w:r>
            <w:proofErr w:type="gramEnd"/>
            <w:r w:rsidRPr="00BE0900">
              <w:rPr>
                <w:rFonts w:ascii="Times New Roman" w:hAnsi="Times New Roman"/>
                <w:b/>
                <w:bCs/>
              </w:rPr>
              <w:t xml:space="preserve"> детской площадке</w:t>
            </w:r>
          </w:p>
        </w:tc>
        <w:tc>
          <w:tcPr>
            <w:tcW w:w="4070" w:type="dxa"/>
            <w:gridSpan w:val="3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 xml:space="preserve">Устройство синтетического </w:t>
            </w:r>
            <w:proofErr w:type="gramStart"/>
            <w:r w:rsidRPr="00BE0900">
              <w:rPr>
                <w:rFonts w:ascii="Times New Roman" w:hAnsi="Times New Roman"/>
                <w:b/>
                <w:bCs/>
              </w:rPr>
              <w:t>покрытия  с</w:t>
            </w:r>
            <w:proofErr w:type="gramEnd"/>
            <w:r w:rsidRPr="00BE0900">
              <w:rPr>
                <w:rFonts w:ascii="Times New Roman" w:hAnsi="Times New Roman"/>
                <w:b/>
                <w:bCs/>
              </w:rPr>
              <w:t xml:space="preserve"> устройством основания и установкой садового бортового камня</w:t>
            </w:r>
          </w:p>
        </w:tc>
      </w:tr>
      <w:tr w:rsidR="003C41EB" w:rsidRPr="00BE0900" w:rsidTr="00BE0900">
        <w:trPr>
          <w:trHeight w:val="552"/>
        </w:trPr>
        <w:tc>
          <w:tcPr>
            <w:tcW w:w="426" w:type="dxa"/>
            <w:vMerge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1008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923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106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ед.</w:t>
            </w:r>
          </w:p>
        </w:tc>
        <w:tc>
          <w:tcPr>
            <w:tcW w:w="94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22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 xml:space="preserve">материал </w:t>
            </w:r>
            <w:proofErr w:type="gramStart"/>
            <w:r w:rsidRPr="00BE0900">
              <w:rPr>
                <w:rFonts w:ascii="Times New Roman" w:hAnsi="Times New Roman"/>
                <w:bCs/>
              </w:rPr>
              <w:t>покрытия</w:t>
            </w:r>
            <w:r w:rsidRPr="00BE0900">
              <w:rPr>
                <w:rFonts w:ascii="Times New Roman" w:hAnsi="Times New Roman"/>
                <w:bCs/>
              </w:rPr>
              <w:br w:type="page"/>
              <w:t>(</w:t>
            </w:r>
            <w:proofErr w:type="gramEnd"/>
            <w:r w:rsidRPr="00BE0900">
              <w:rPr>
                <w:rFonts w:ascii="Times New Roman" w:hAnsi="Times New Roman"/>
                <w:bCs/>
              </w:rPr>
              <w:t>резиновое, иск. трава, пластик)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83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кв.м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тыс.руб</w:t>
            </w:r>
            <w:proofErr w:type="spellEnd"/>
            <w:r w:rsidRPr="00BE0900">
              <w:rPr>
                <w:rFonts w:ascii="Times New Roman" w:hAnsi="Times New Roman"/>
                <w:bCs/>
              </w:rPr>
              <w:t>.</w:t>
            </w:r>
          </w:p>
        </w:tc>
      </w:tr>
      <w:tr w:rsidR="00BE0900" w:rsidRPr="00BE0900" w:rsidTr="00BE0900">
        <w:trPr>
          <w:trHeight w:val="70"/>
        </w:trPr>
        <w:tc>
          <w:tcPr>
            <w:tcW w:w="426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18</w:t>
            </w:r>
          </w:p>
        </w:tc>
        <w:tc>
          <w:tcPr>
            <w:tcW w:w="1490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19</w:t>
            </w:r>
          </w:p>
        </w:tc>
        <w:tc>
          <w:tcPr>
            <w:tcW w:w="636" w:type="dxa"/>
            <w:shd w:val="clear" w:color="000000" w:fill="FFFFFF"/>
            <w:noWrap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20</w:t>
            </w:r>
          </w:p>
        </w:tc>
        <w:tc>
          <w:tcPr>
            <w:tcW w:w="1008" w:type="dxa"/>
            <w:shd w:val="clear" w:color="000000" w:fill="FFFFFF"/>
            <w:noWrap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22</w:t>
            </w:r>
          </w:p>
        </w:tc>
        <w:tc>
          <w:tcPr>
            <w:tcW w:w="923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24</w:t>
            </w:r>
          </w:p>
        </w:tc>
        <w:tc>
          <w:tcPr>
            <w:tcW w:w="1065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26</w:t>
            </w:r>
          </w:p>
        </w:tc>
        <w:tc>
          <w:tcPr>
            <w:tcW w:w="945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27</w:t>
            </w:r>
          </w:p>
        </w:tc>
        <w:tc>
          <w:tcPr>
            <w:tcW w:w="2227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28</w:t>
            </w:r>
          </w:p>
        </w:tc>
        <w:tc>
          <w:tcPr>
            <w:tcW w:w="876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29</w:t>
            </w:r>
          </w:p>
        </w:tc>
        <w:tc>
          <w:tcPr>
            <w:tcW w:w="967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E0900">
              <w:rPr>
                <w:rFonts w:ascii="Times New Roman" w:hAnsi="Times New Roman"/>
                <w:i/>
                <w:sz w:val="20"/>
                <w:szCs w:val="20"/>
              </w:rPr>
              <w:t>30</w:t>
            </w:r>
          </w:p>
        </w:tc>
      </w:tr>
      <w:tr w:rsidR="003C41EB" w:rsidRPr="00BE0900" w:rsidTr="00BE0900">
        <w:trPr>
          <w:trHeight w:val="569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Бирюлевская</w:t>
            </w:r>
            <w:proofErr w:type="spellEnd"/>
            <w:r w:rsidRPr="00BE0900">
              <w:rPr>
                <w:rFonts w:ascii="Times New Roman" w:hAnsi="Times New Roman"/>
                <w:bCs/>
              </w:rPr>
              <w:t xml:space="preserve"> ул. д.29 корп.2, д.31 корп.2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6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8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4,00</w:t>
            </w:r>
          </w:p>
        </w:tc>
        <w:tc>
          <w:tcPr>
            <w:tcW w:w="923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556,21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</w:t>
            </w:r>
          </w:p>
        </w:tc>
        <w:tc>
          <w:tcPr>
            <w:tcW w:w="106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850,90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7</w:t>
            </w:r>
          </w:p>
        </w:tc>
        <w:tc>
          <w:tcPr>
            <w:tcW w:w="94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893,01</w:t>
            </w:r>
          </w:p>
        </w:tc>
        <w:tc>
          <w:tcPr>
            <w:tcW w:w="222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proofErr w:type="spellStart"/>
            <w:r w:rsidRPr="00BE0900">
              <w:rPr>
                <w:rFonts w:ascii="Times New Roman" w:hAnsi="Times New Roman"/>
              </w:rPr>
              <w:t>искусстенная</w:t>
            </w:r>
            <w:proofErr w:type="spellEnd"/>
            <w:r w:rsidRPr="00BE0900">
              <w:rPr>
                <w:rFonts w:ascii="Times New Roman" w:hAnsi="Times New Roman"/>
              </w:rPr>
              <w:t xml:space="preserve"> трава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608</w:t>
            </w:r>
          </w:p>
        </w:tc>
        <w:tc>
          <w:tcPr>
            <w:tcW w:w="9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1 594,34</w:t>
            </w:r>
          </w:p>
        </w:tc>
      </w:tr>
      <w:tr w:rsidR="003C41EB" w:rsidRPr="00BE0900" w:rsidTr="00BE0900">
        <w:trPr>
          <w:trHeight w:val="313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Бирюлевская</w:t>
            </w:r>
            <w:proofErr w:type="spellEnd"/>
            <w:r w:rsidRPr="00BE0900">
              <w:rPr>
                <w:rFonts w:ascii="Times New Roman" w:hAnsi="Times New Roman"/>
                <w:bCs/>
              </w:rPr>
              <w:t xml:space="preserve"> ул., д.45, корп.1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240,67</w:t>
            </w:r>
          </w:p>
        </w:tc>
        <w:tc>
          <w:tcPr>
            <w:tcW w:w="636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</w:t>
            </w:r>
          </w:p>
        </w:tc>
        <w:tc>
          <w:tcPr>
            <w:tcW w:w="1008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1 144,19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3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</w:t>
            </w:r>
          </w:p>
        </w:tc>
        <w:tc>
          <w:tcPr>
            <w:tcW w:w="106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1 586,96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12</w:t>
            </w:r>
          </w:p>
        </w:tc>
        <w:tc>
          <w:tcPr>
            <w:tcW w:w="94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846,17</w:t>
            </w:r>
          </w:p>
        </w:tc>
        <w:tc>
          <w:tcPr>
            <w:tcW w:w="222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резиновое, искусственная трава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749</w:t>
            </w:r>
          </w:p>
        </w:tc>
        <w:tc>
          <w:tcPr>
            <w:tcW w:w="967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1 855,63</w:t>
            </w:r>
          </w:p>
        </w:tc>
      </w:tr>
      <w:tr w:rsidR="003C41EB" w:rsidRPr="00BE0900" w:rsidTr="00BE0900">
        <w:trPr>
          <w:trHeight w:val="273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 w:rsidRPr="00BE0900">
              <w:rPr>
                <w:rFonts w:ascii="Times New Roman" w:hAnsi="Times New Roman"/>
                <w:bCs/>
              </w:rPr>
              <w:t>Бирюлевская</w:t>
            </w:r>
            <w:proofErr w:type="spellEnd"/>
            <w:r w:rsidRPr="00BE0900">
              <w:rPr>
                <w:rFonts w:ascii="Times New Roman" w:hAnsi="Times New Roman"/>
                <w:bCs/>
              </w:rPr>
              <w:t xml:space="preserve"> ул., д.47, корп.1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136,08</w:t>
            </w:r>
          </w:p>
        </w:tc>
        <w:tc>
          <w:tcPr>
            <w:tcW w:w="636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</w:t>
            </w:r>
          </w:p>
        </w:tc>
        <w:tc>
          <w:tcPr>
            <w:tcW w:w="1008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2 711,33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4,00</w:t>
            </w:r>
          </w:p>
        </w:tc>
        <w:tc>
          <w:tcPr>
            <w:tcW w:w="923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556,21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</w:t>
            </w:r>
          </w:p>
        </w:tc>
        <w:tc>
          <w:tcPr>
            <w:tcW w:w="106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4 085,63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14</w:t>
            </w:r>
          </w:p>
        </w:tc>
        <w:tc>
          <w:tcPr>
            <w:tcW w:w="94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748,17</w:t>
            </w:r>
          </w:p>
        </w:tc>
        <w:tc>
          <w:tcPr>
            <w:tcW w:w="222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резиновое, искусственная трава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1 263</w:t>
            </w:r>
          </w:p>
        </w:tc>
        <w:tc>
          <w:tcPr>
            <w:tcW w:w="967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2 967,03</w:t>
            </w:r>
          </w:p>
        </w:tc>
      </w:tr>
      <w:tr w:rsidR="003C41EB" w:rsidRPr="00BE0900" w:rsidTr="00BE0900">
        <w:trPr>
          <w:trHeight w:val="138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2BBB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E0900">
              <w:rPr>
                <w:rFonts w:ascii="Times New Roman" w:hAnsi="Times New Roman"/>
                <w:bCs/>
              </w:rPr>
              <w:t>Лебедянская ул., д.14, корп.1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136,65</w:t>
            </w:r>
          </w:p>
        </w:tc>
        <w:tc>
          <w:tcPr>
            <w:tcW w:w="636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8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3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2</w:t>
            </w:r>
          </w:p>
        </w:tc>
        <w:tc>
          <w:tcPr>
            <w:tcW w:w="106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3 727,82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5</w:t>
            </w:r>
          </w:p>
        </w:tc>
        <w:tc>
          <w:tcPr>
            <w:tcW w:w="945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481,71</w:t>
            </w:r>
          </w:p>
        </w:tc>
        <w:tc>
          <w:tcPr>
            <w:tcW w:w="2227" w:type="dxa"/>
            <w:shd w:val="clear" w:color="000000" w:fill="FFFFFF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искусственная трава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520</w:t>
            </w:r>
          </w:p>
        </w:tc>
        <w:tc>
          <w:tcPr>
            <w:tcW w:w="967" w:type="dxa"/>
            <w:shd w:val="clear" w:color="000000" w:fill="FFFFFF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</w:rPr>
            </w:pPr>
            <w:r w:rsidRPr="00BE0900">
              <w:rPr>
                <w:rFonts w:ascii="Times New Roman" w:hAnsi="Times New Roman"/>
              </w:rPr>
              <w:t>1 365,88</w:t>
            </w:r>
          </w:p>
        </w:tc>
      </w:tr>
      <w:tr w:rsidR="003C41EB" w:rsidRPr="00BE0900" w:rsidTr="00BE0900">
        <w:trPr>
          <w:trHeight w:val="70"/>
        </w:trPr>
        <w:tc>
          <w:tcPr>
            <w:tcW w:w="426" w:type="dxa"/>
            <w:shd w:val="clear" w:color="auto" w:fill="auto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4,00</w:t>
            </w:r>
          </w:p>
        </w:tc>
        <w:tc>
          <w:tcPr>
            <w:tcW w:w="1490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513,40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3,00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3 855,53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8,00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1 112,42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5,00</w:t>
            </w:r>
          </w:p>
        </w:tc>
        <w:tc>
          <w:tcPr>
            <w:tcW w:w="1065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10 251,31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38,00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2 969,06</w:t>
            </w:r>
          </w:p>
        </w:tc>
        <w:tc>
          <w:tcPr>
            <w:tcW w:w="2227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3 140,08</w:t>
            </w:r>
          </w:p>
        </w:tc>
        <w:tc>
          <w:tcPr>
            <w:tcW w:w="967" w:type="dxa"/>
            <w:shd w:val="clear" w:color="auto" w:fill="auto"/>
            <w:noWrap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39"/>
              <w:jc w:val="center"/>
              <w:rPr>
                <w:rFonts w:ascii="Times New Roman" w:hAnsi="Times New Roman"/>
                <w:b/>
                <w:bCs/>
              </w:rPr>
            </w:pPr>
            <w:r w:rsidRPr="00BE0900">
              <w:rPr>
                <w:rFonts w:ascii="Times New Roman" w:hAnsi="Times New Roman"/>
                <w:b/>
                <w:bCs/>
              </w:rPr>
              <w:t>7 782,88</w:t>
            </w:r>
          </w:p>
        </w:tc>
      </w:tr>
    </w:tbl>
    <w:p w:rsidR="00BE0900" w:rsidRDefault="00BE0900" w:rsidP="009F3064">
      <w:pPr>
        <w:spacing w:after="0" w:line="240" w:lineRule="auto"/>
        <w:rPr>
          <w:rFonts w:ascii="Times New Roman" w:hAnsi="Times New Roman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709"/>
        <w:gridCol w:w="992"/>
        <w:gridCol w:w="709"/>
        <w:gridCol w:w="992"/>
        <w:gridCol w:w="709"/>
        <w:gridCol w:w="992"/>
        <w:gridCol w:w="2693"/>
        <w:gridCol w:w="992"/>
        <w:gridCol w:w="1418"/>
        <w:gridCol w:w="1276"/>
        <w:gridCol w:w="992"/>
      </w:tblGrid>
      <w:tr w:rsidR="003C41EB" w:rsidRPr="00BE0900" w:rsidTr="00BE0900">
        <w:trPr>
          <w:trHeight w:val="415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3C41EB" w:rsidRPr="00BE0900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3C41EB" w:rsidRPr="0095070A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АДРЕС                                                                                                     дворовой территории</w:t>
            </w:r>
          </w:p>
        </w:tc>
        <w:tc>
          <w:tcPr>
            <w:tcW w:w="8788" w:type="dxa"/>
            <w:gridSpan w:val="8"/>
            <w:shd w:val="clear" w:color="000000" w:fill="FFFFFF"/>
            <w:vAlign w:val="center"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0900">
              <w:rPr>
                <w:rFonts w:ascii="Times New Roman" w:hAnsi="Times New Roman"/>
                <w:b/>
                <w:bCs/>
              </w:rPr>
              <w:t>Виды работ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Обшая</w:t>
            </w:r>
            <w:proofErr w:type="spellEnd"/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стоимость двора без опор освещения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Обшая</w:t>
            </w:r>
            <w:proofErr w:type="spellEnd"/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стоимость двора с опорами освещения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3C41EB" w:rsidRPr="0095070A" w:rsidRDefault="003C41EB" w:rsidP="00BE0900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spellStart"/>
            <w:proofErr w:type="gramStart"/>
            <w:r w:rsidRPr="0095070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Возмож</w:t>
            </w:r>
            <w:r w:rsidR="00BE0900" w:rsidRPr="00BE090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-</w:t>
            </w:r>
            <w:r w:rsidRPr="0095070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ность</w:t>
            </w:r>
            <w:proofErr w:type="spellEnd"/>
            <w:proofErr w:type="gramEnd"/>
            <w:r w:rsidRPr="0095070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ввода в ИАС МКР</w:t>
            </w:r>
          </w:p>
        </w:tc>
      </w:tr>
      <w:tr w:rsidR="003C41EB" w:rsidRPr="00BE0900" w:rsidTr="00BE0900">
        <w:trPr>
          <w:trHeight w:val="832"/>
        </w:trPr>
        <w:tc>
          <w:tcPr>
            <w:tcW w:w="426" w:type="dxa"/>
            <w:vMerge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Установка лавочек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Установка урн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Цветочное оформление</w:t>
            </w:r>
          </w:p>
        </w:tc>
        <w:tc>
          <w:tcPr>
            <w:tcW w:w="3685" w:type="dxa"/>
            <w:gridSpan w:val="2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Прочие работы</w:t>
            </w:r>
          </w:p>
        </w:tc>
        <w:tc>
          <w:tcPr>
            <w:tcW w:w="1418" w:type="dxa"/>
            <w:vMerge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3C41EB" w:rsidRPr="00BE0900" w:rsidTr="00BE0900">
        <w:trPr>
          <w:trHeight w:val="268"/>
        </w:trPr>
        <w:tc>
          <w:tcPr>
            <w:tcW w:w="426" w:type="dxa"/>
            <w:vMerge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шт.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тыс.руб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шт.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тыс.руб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кв.м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тыс.руб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виды работ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тыс.руб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тыс.руб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тыс.руб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да / нет</w:t>
            </w:r>
          </w:p>
        </w:tc>
      </w:tr>
      <w:tr w:rsidR="00BE0900" w:rsidRPr="00BE0900" w:rsidTr="00BE0900">
        <w:trPr>
          <w:trHeight w:val="70"/>
        </w:trPr>
        <w:tc>
          <w:tcPr>
            <w:tcW w:w="426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BE0900" w:rsidRPr="00BE0900" w:rsidRDefault="00BE0900" w:rsidP="00BE090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BE0900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ru-RU"/>
              </w:rPr>
              <w:t>41</w:t>
            </w:r>
          </w:p>
        </w:tc>
      </w:tr>
      <w:tr w:rsidR="003C41EB" w:rsidRPr="00BE0900" w:rsidTr="00BE0900">
        <w:trPr>
          <w:trHeight w:val="437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bookmarkStart w:id="0" w:name="_GoBack" w:colFirst="0" w:colLast="0"/>
            <w:r w:rsidRPr="00232BBB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Бирюлевская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ул. д.29 корп.2, д.31 корп.2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40,24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11,01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6 751,02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7 307,23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да </w:t>
            </w:r>
          </w:p>
        </w:tc>
      </w:tr>
      <w:tr w:rsidR="003C41EB" w:rsidRPr="00BE0900" w:rsidTr="00BE0900">
        <w:trPr>
          <w:trHeight w:val="313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32BBB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Бирюлевская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 xml:space="preserve"> ул., д.45, корп.1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70,41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19,27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46,46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 xml:space="preserve">устройство </w:t>
            </w:r>
            <w:proofErr w:type="spellStart"/>
            <w:r w:rsidRPr="0095070A">
              <w:rPr>
                <w:rFonts w:ascii="Times New Roman" w:eastAsia="Times New Roman" w:hAnsi="Times New Roman"/>
                <w:lang w:eastAsia="ru-RU"/>
              </w:rPr>
              <w:t>подстветки</w:t>
            </w:r>
            <w:proofErr w:type="spellEnd"/>
            <w:r w:rsidRPr="0095070A">
              <w:rPr>
                <w:rFonts w:ascii="Times New Roman" w:eastAsia="Times New Roman" w:hAnsi="Times New Roman"/>
                <w:lang w:eastAsia="ru-RU"/>
              </w:rPr>
              <w:t xml:space="preserve"> (для деревьев и кустарников)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482,20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10 837,54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10 837,54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да </w:t>
            </w:r>
          </w:p>
        </w:tc>
      </w:tr>
      <w:tr w:rsidR="003C41EB" w:rsidRPr="00BE0900" w:rsidTr="00BE0900">
        <w:trPr>
          <w:trHeight w:val="273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32BBB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Бирюлевская</w:t>
            </w:r>
            <w:proofErr w:type="spellEnd"/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 xml:space="preserve"> ул., д.47, корп.1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60,35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16,52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 xml:space="preserve">устройство </w:t>
            </w:r>
            <w:proofErr w:type="spellStart"/>
            <w:r w:rsidRPr="0095070A">
              <w:rPr>
                <w:rFonts w:ascii="Times New Roman" w:eastAsia="Times New Roman" w:hAnsi="Times New Roman"/>
                <w:lang w:eastAsia="ru-RU"/>
              </w:rPr>
              <w:t>подстветки</w:t>
            </w:r>
            <w:proofErr w:type="spellEnd"/>
            <w:r w:rsidRPr="0095070A">
              <w:rPr>
                <w:rFonts w:ascii="Times New Roman" w:eastAsia="Times New Roman" w:hAnsi="Times New Roman"/>
                <w:lang w:eastAsia="ru-RU"/>
              </w:rPr>
              <w:t xml:space="preserve"> (для деревьев и кустарников)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482,20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15 241,89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15 798,10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да </w:t>
            </w:r>
          </w:p>
        </w:tc>
      </w:tr>
      <w:tr w:rsidR="003C41EB" w:rsidRPr="00BE0900" w:rsidTr="00BE0900">
        <w:trPr>
          <w:trHeight w:val="138"/>
        </w:trPr>
        <w:tc>
          <w:tcPr>
            <w:tcW w:w="426" w:type="dxa"/>
            <w:shd w:val="clear" w:color="000000" w:fill="FFFFFF"/>
            <w:vAlign w:val="center"/>
            <w:hideMark/>
          </w:tcPr>
          <w:p w:rsidR="003C41EB" w:rsidRPr="00232BBB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32BBB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Cs/>
                <w:lang w:eastAsia="ru-RU"/>
              </w:rPr>
              <w:t>Лебедянская ул., д.14, корп.1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60,35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16,52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34,37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 xml:space="preserve">устройство </w:t>
            </w:r>
            <w:proofErr w:type="spellStart"/>
            <w:r w:rsidRPr="0095070A">
              <w:rPr>
                <w:rFonts w:ascii="Times New Roman" w:eastAsia="Times New Roman" w:hAnsi="Times New Roman"/>
                <w:lang w:eastAsia="ru-RU"/>
              </w:rPr>
              <w:t>подстветки</w:t>
            </w:r>
            <w:proofErr w:type="spellEnd"/>
            <w:r w:rsidRPr="0095070A">
              <w:rPr>
                <w:rFonts w:ascii="Times New Roman" w:eastAsia="Times New Roman" w:hAnsi="Times New Roman"/>
                <w:lang w:eastAsia="ru-RU"/>
              </w:rPr>
              <w:t xml:space="preserve"> (для деревьев и кустарников)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lang w:eastAsia="ru-RU"/>
              </w:rPr>
              <w:t>482,20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11 095,79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11 095,79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да </w:t>
            </w:r>
          </w:p>
        </w:tc>
      </w:tr>
      <w:bookmarkEnd w:id="0"/>
      <w:tr w:rsidR="00BE0900" w:rsidRPr="00BE0900" w:rsidTr="00BE0900">
        <w:trPr>
          <w:trHeight w:val="70"/>
        </w:trPr>
        <w:tc>
          <w:tcPr>
            <w:tcW w:w="426" w:type="dxa"/>
            <w:shd w:val="clear" w:color="auto" w:fill="auto"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95070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23,00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231,35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3C41EB">
            <w:pPr>
              <w:spacing w:after="0" w:line="240" w:lineRule="auto"/>
              <w:ind w:left="-108" w:right="-6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23,00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63,32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35,00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80,83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1 446,60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43 926,24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 w:right="-13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45 038,66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C41EB" w:rsidRPr="0095070A" w:rsidRDefault="003C41EB" w:rsidP="0086209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5070A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</w:tr>
    </w:tbl>
    <w:p w:rsidR="003B1E2F" w:rsidRDefault="003B1E2F" w:rsidP="009F3064">
      <w:pPr>
        <w:spacing w:after="0" w:line="240" w:lineRule="auto"/>
        <w:rPr>
          <w:rFonts w:ascii="Times New Roman" w:hAnsi="Times New Roman"/>
        </w:rPr>
      </w:pPr>
    </w:p>
    <w:sectPr w:rsidR="003B1E2F" w:rsidSect="00BE090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302DA"/>
    <w:rsid w:val="00055F82"/>
    <w:rsid w:val="000649D0"/>
    <w:rsid w:val="00085BFE"/>
    <w:rsid w:val="00090385"/>
    <w:rsid w:val="000B6DFE"/>
    <w:rsid w:val="000D0C8A"/>
    <w:rsid w:val="000D495A"/>
    <w:rsid w:val="000E581B"/>
    <w:rsid w:val="000F354F"/>
    <w:rsid w:val="00117ACF"/>
    <w:rsid w:val="00136657"/>
    <w:rsid w:val="001F58A3"/>
    <w:rsid w:val="00232BBB"/>
    <w:rsid w:val="00243642"/>
    <w:rsid w:val="002B0E83"/>
    <w:rsid w:val="002B5BEC"/>
    <w:rsid w:val="00305ADF"/>
    <w:rsid w:val="003372E4"/>
    <w:rsid w:val="00337F39"/>
    <w:rsid w:val="00340990"/>
    <w:rsid w:val="003428D5"/>
    <w:rsid w:val="00365A49"/>
    <w:rsid w:val="003A0290"/>
    <w:rsid w:val="003B1E2F"/>
    <w:rsid w:val="003C41EB"/>
    <w:rsid w:val="003F41F6"/>
    <w:rsid w:val="00450746"/>
    <w:rsid w:val="0046206D"/>
    <w:rsid w:val="005B7DAE"/>
    <w:rsid w:val="005E200A"/>
    <w:rsid w:val="00675AB5"/>
    <w:rsid w:val="00735800"/>
    <w:rsid w:val="00760A04"/>
    <w:rsid w:val="00862094"/>
    <w:rsid w:val="008E217E"/>
    <w:rsid w:val="00900572"/>
    <w:rsid w:val="00921E25"/>
    <w:rsid w:val="0095070A"/>
    <w:rsid w:val="00986C9D"/>
    <w:rsid w:val="009903E8"/>
    <w:rsid w:val="009B037D"/>
    <w:rsid w:val="009F3064"/>
    <w:rsid w:val="009F38D0"/>
    <w:rsid w:val="00A86AFC"/>
    <w:rsid w:val="00AB25B6"/>
    <w:rsid w:val="00AE132B"/>
    <w:rsid w:val="00B51534"/>
    <w:rsid w:val="00B7030E"/>
    <w:rsid w:val="00BB1AB2"/>
    <w:rsid w:val="00BE0900"/>
    <w:rsid w:val="00BF5E30"/>
    <w:rsid w:val="00C76BD8"/>
    <w:rsid w:val="00C80F67"/>
    <w:rsid w:val="00DA01CB"/>
    <w:rsid w:val="00DB3E8D"/>
    <w:rsid w:val="00E27CE0"/>
    <w:rsid w:val="00E46850"/>
    <w:rsid w:val="00F16FFA"/>
    <w:rsid w:val="00F6110F"/>
    <w:rsid w:val="00F648D4"/>
    <w:rsid w:val="00F66D7E"/>
    <w:rsid w:val="00F74DA4"/>
    <w:rsid w:val="00F7606C"/>
    <w:rsid w:val="00FD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568B4-7002-43D6-8611-0854AAFB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49458-2A6F-451F-A4F1-4B8CBF66D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2017-03-09T12:53:00Z</cp:lastPrinted>
  <dcterms:created xsi:type="dcterms:W3CDTF">2017-03-09T12:26:00Z</dcterms:created>
  <dcterms:modified xsi:type="dcterms:W3CDTF">2017-03-09T12:54:00Z</dcterms:modified>
</cp:coreProperties>
</file>