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59" w:rsidRDefault="002E28FA" w:rsidP="00142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Дирекции природных территорий «Ца</w:t>
      </w:r>
      <w:r w:rsidR="00A87E3F">
        <w:rPr>
          <w:rFonts w:ascii="Times New Roman" w:hAnsi="Times New Roman" w:cs="Times New Roman"/>
          <w:b/>
          <w:sz w:val="28"/>
          <w:szCs w:val="28"/>
        </w:rPr>
        <w:t>рицыно» ГПБУ «Мосприрода»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42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C43" w:rsidRPr="000B4DDE" w:rsidRDefault="00887C43" w:rsidP="000B4DDE">
      <w:pPr>
        <w:pStyle w:val="a3"/>
        <w:numPr>
          <w:ilvl w:val="0"/>
          <w:numId w:val="20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DDE">
        <w:rPr>
          <w:rFonts w:ascii="Times New Roman" w:hAnsi="Times New Roman" w:cs="Times New Roman"/>
          <w:sz w:val="28"/>
          <w:szCs w:val="28"/>
        </w:rPr>
        <w:t xml:space="preserve">Общая площадь территорий, находящихся в управлении Дирекции природных территорий «Царицыно» </w:t>
      </w:r>
      <w:r w:rsidR="002D6FCD">
        <w:rPr>
          <w:rFonts w:ascii="Times New Roman" w:hAnsi="Times New Roman" w:cs="Times New Roman"/>
          <w:sz w:val="28"/>
          <w:szCs w:val="28"/>
        </w:rPr>
        <w:t>ГПБУ «Мосприрода», составляет 1</w:t>
      </w:r>
      <w:r w:rsidRPr="000B4DDE">
        <w:rPr>
          <w:rFonts w:ascii="Times New Roman" w:hAnsi="Times New Roman" w:cs="Times New Roman"/>
          <w:sz w:val="28"/>
          <w:szCs w:val="28"/>
        </w:rPr>
        <w:t>750 га.   Площадь территорий, находящихся в постоянном бессрочном пользовании Дирекции</w:t>
      </w:r>
      <w:r w:rsidR="002D6FCD">
        <w:rPr>
          <w:rFonts w:ascii="Times New Roman" w:hAnsi="Times New Roman" w:cs="Times New Roman"/>
          <w:sz w:val="28"/>
          <w:szCs w:val="28"/>
        </w:rPr>
        <w:t>,</w:t>
      </w:r>
      <w:r w:rsidRPr="000B4DD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D6FCD">
        <w:rPr>
          <w:rFonts w:ascii="Times New Roman" w:hAnsi="Times New Roman" w:cs="Times New Roman"/>
          <w:sz w:val="28"/>
          <w:szCs w:val="28"/>
        </w:rPr>
        <w:t>ляет 416,86 га. (ООПТ-353,07 га</w:t>
      </w:r>
      <w:r w:rsidRPr="000B4DDE">
        <w:rPr>
          <w:rFonts w:ascii="Times New Roman" w:hAnsi="Times New Roman" w:cs="Times New Roman"/>
          <w:sz w:val="28"/>
          <w:szCs w:val="28"/>
        </w:rPr>
        <w:t>, природные комплексы-</w:t>
      </w:r>
      <w:r w:rsidR="002D6FCD">
        <w:rPr>
          <w:rFonts w:ascii="Times New Roman" w:hAnsi="Times New Roman" w:cs="Times New Roman"/>
          <w:sz w:val="28"/>
          <w:szCs w:val="28"/>
        </w:rPr>
        <w:t>63,79 га</w:t>
      </w:r>
      <w:r w:rsidRPr="000B4DDE">
        <w:rPr>
          <w:rFonts w:ascii="Times New Roman" w:hAnsi="Times New Roman" w:cs="Times New Roman"/>
          <w:sz w:val="28"/>
          <w:szCs w:val="28"/>
        </w:rPr>
        <w:t>)</w:t>
      </w:r>
      <w:r w:rsidR="002D6FCD">
        <w:rPr>
          <w:rFonts w:ascii="Times New Roman" w:hAnsi="Times New Roman" w:cs="Times New Roman"/>
          <w:sz w:val="28"/>
          <w:szCs w:val="28"/>
        </w:rPr>
        <w:t>. И</w:t>
      </w:r>
      <w:r w:rsidRPr="000B4DDE">
        <w:rPr>
          <w:rFonts w:ascii="Times New Roman" w:hAnsi="Times New Roman" w:cs="Times New Roman"/>
          <w:sz w:val="28"/>
          <w:szCs w:val="28"/>
        </w:rPr>
        <w:t>з них н</w:t>
      </w:r>
      <w:r w:rsidR="002D6FCD">
        <w:rPr>
          <w:rFonts w:ascii="Times New Roman" w:hAnsi="Times New Roman" w:cs="Times New Roman"/>
          <w:sz w:val="28"/>
          <w:szCs w:val="28"/>
        </w:rPr>
        <w:t xml:space="preserve">а территории Бирюлево-Восточное: </w:t>
      </w:r>
      <w:r w:rsidRPr="000B4DDE">
        <w:rPr>
          <w:rFonts w:ascii="Times New Roman" w:hAnsi="Times New Roman" w:cs="Times New Roman"/>
          <w:sz w:val="28"/>
          <w:szCs w:val="28"/>
        </w:rPr>
        <w:t>285,86 га.</w:t>
      </w:r>
    </w:p>
    <w:p w:rsidR="001F7EBE" w:rsidRPr="00DF5786" w:rsidRDefault="000B4DDE" w:rsidP="000B4DDE">
      <w:pPr>
        <w:spacing w:after="120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2C0" w:rsidRPr="000B4DDE">
        <w:rPr>
          <w:rFonts w:ascii="Times New Roman" w:hAnsi="Times New Roman" w:cs="Times New Roman"/>
          <w:sz w:val="28"/>
          <w:szCs w:val="28"/>
        </w:rPr>
        <w:t>2</w:t>
      </w:r>
      <w:r w:rsidR="001F7EBE" w:rsidRPr="000B4DDE">
        <w:rPr>
          <w:rFonts w:ascii="Times New Roman" w:hAnsi="Times New Roman" w:cs="Times New Roman"/>
          <w:sz w:val="28"/>
          <w:szCs w:val="28"/>
        </w:rPr>
        <w:t xml:space="preserve">. За отчетный период </w:t>
      </w:r>
      <w:r w:rsidR="0046387A" w:rsidRPr="000B4DDE">
        <w:rPr>
          <w:rFonts w:ascii="Times New Roman" w:hAnsi="Times New Roman" w:cs="Times New Roman"/>
          <w:sz w:val="28"/>
          <w:szCs w:val="28"/>
        </w:rPr>
        <w:t xml:space="preserve">по территории Бирюлево-Восточное </w:t>
      </w:r>
      <w:r w:rsidR="001F7EBE" w:rsidRPr="000B4DDE">
        <w:rPr>
          <w:rFonts w:ascii="Times New Roman" w:hAnsi="Times New Roman" w:cs="Times New Roman"/>
          <w:sz w:val="28"/>
          <w:szCs w:val="28"/>
        </w:rPr>
        <w:t>Дирекцией рассмотрено  182 обращения граждан</w:t>
      </w:r>
      <w:r w:rsidR="002D6FCD">
        <w:rPr>
          <w:rFonts w:ascii="Times New Roman" w:hAnsi="Times New Roman" w:cs="Times New Roman"/>
          <w:sz w:val="28"/>
          <w:szCs w:val="28"/>
        </w:rPr>
        <w:t>,</w:t>
      </w:r>
      <w:r w:rsidR="001F7EBE" w:rsidRPr="000B4DDE">
        <w:rPr>
          <w:rFonts w:ascii="Times New Roman" w:hAnsi="Times New Roman" w:cs="Times New Roman"/>
          <w:sz w:val="28"/>
          <w:szCs w:val="28"/>
        </w:rPr>
        <w:t xml:space="preserve"> поступивших из различных источников</w:t>
      </w:r>
      <w:r w:rsidR="00045954" w:rsidRPr="000B4DDE">
        <w:rPr>
          <w:rFonts w:ascii="Times New Roman" w:hAnsi="Times New Roman" w:cs="Times New Roman"/>
          <w:sz w:val="28"/>
          <w:szCs w:val="28"/>
        </w:rPr>
        <w:t>,</w:t>
      </w:r>
      <w:r w:rsidR="001F7EBE" w:rsidRPr="000B4DDE">
        <w:rPr>
          <w:rFonts w:ascii="Times New Roman" w:hAnsi="Times New Roman" w:cs="Times New Roman"/>
          <w:sz w:val="28"/>
          <w:szCs w:val="28"/>
        </w:rPr>
        <w:t xml:space="preserve"> </w:t>
      </w:r>
      <w:r w:rsidR="00045954" w:rsidRPr="000B4DDE">
        <w:rPr>
          <w:rFonts w:ascii="Times New Roman" w:hAnsi="Times New Roman" w:cs="Times New Roman"/>
          <w:sz w:val="28"/>
          <w:szCs w:val="28"/>
        </w:rPr>
        <w:t xml:space="preserve"> по </w:t>
      </w:r>
      <w:r w:rsidR="00045954" w:rsidRPr="00DF5786">
        <w:rPr>
          <w:rFonts w:ascii="Times New Roman" w:hAnsi="Times New Roman" w:cs="Times New Roman"/>
          <w:sz w:val="28"/>
          <w:szCs w:val="28"/>
        </w:rPr>
        <w:t>основным направления</w:t>
      </w:r>
      <w:r w:rsidR="002D6FCD">
        <w:rPr>
          <w:rFonts w:ascii="Times New Roman" w:hAnsi="Times New Roman" w:cs="Times New Roman"/>
          <w:sz w:val="28"/>
          <w:szCs w:val="28"/>
        </w:rPr>
        <w:t>м</w:t>
      </w:r>
      <w:r w:rsidR="00045954" w:rsidRPr="00DF578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F5786">
        <w:rPr>
          <w:rFonts w:ascii="Times New Roman" w:hAnsi="Times New Roman" w:cs="Times New Roman"/>
          <w:sz w:val="28"/>
          <w:szCs w:val="28"/>
        </w:rPr>
        <w:t>.</w:t>
      </w:r>
    </w:p>
    <w:p w:rsidR="00807F6E" w:rsidRPr="00DF5786" w:rsidRDefault="00807F6E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Основные вопросы</w:t>
      </w:r>
      <w:r w:rsidR="00AF033D" w:rsidRPr="00DF5786">
        <w:rPr>
          <w:rFonts w:ascii="Times New Roman" w:eastAsia="Calibri" w:hAnsi="Times New Roman" w:cs="Times New Roman"/>
          <w:sz w:val="28"/>
          <w:szCs w:val="28"/>
        </w:rPr>
        <w:t>: нарушение природоохранного законодательства при производстве работ сторонними организациями,</w:t>
      </w:r>
      <w:r w:rsidR="00FB4EE4" w:rsidRPr="00DF5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33D" w:rsidRPr="00DF5786">
        <w:rPr>
          <w:rFonts w:ascii="Times New Roman" w:eastAsia="Calibri" w:hAnsi="Times New Roman" w:cs="Times New Roman"/>
          <w:sz w:val="28"/>
          <w:szCs w:val="28"/>
        </w:rPr>
        <w:t>нарушение правил п</w:t>
      </w:r>
      <w:r w:rsidR="002D6FCD">
        <w:rPr>
          <w:rFonts w:ascii="Times New Roman" w:eastAsia="Calibri" w:hAnsi="Times New Roman" w:cs="Times New Roman"/>
          <w:sz w:val="28"/>
          <w:szCs w:val="28"/>
        </w:rPr>
        <w:t>ожарной безопасности, нахождение</w:t>
      </w:r>
      <w:r w:rsidR="00AF033D" w:rsidRPr="00DF5786">
        <w:rPr>
          <w:rFonts w:ascii="Times New Roman" w:eastAsia="Calibri" w:hAnsi="Times New Roman" w:cs="Times New Roman"/>
          <w:sz w:val="28"/>
          <w:szCs w:val="28"/>
        </w:rPr>
        <w:t xml:space="preserve"> диких животных в городе (лисы, утки г</w:t>
      </w:r>
      <w:r w:rsidR="00FB4EE4" w:rsidRPr="00DF5786">
        <w:rPr>
          <w:rFonts w:ascii="Times New Roman" w:eastAsia="Calibri" w:hAnsi="Times New Roman" w:cs="Times New Roman"/>
          <w:sz w:val="28"/>
          <w:szCs w:val="28"/>
        </w:rPr>
        <w:t xml:space="preserve">нездятся), </w:t>
      </w:r>
      <w:r w:rsidRPr="00DF5786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AF033D" w:rsidRPr="00DF5786">
        <w:rPr>
          <w:rFonts w:ascii="Times New Roman" w:eastAsia="Calibri" w:hAnsi="Times New Roman" w:cs="Times New Roman"/>
          <w:sz w:val="28"/>
          <w:szCs w:val="28"/>
        </w:rPr>
        <w:t xml:space="preserve"> количества туалетных кабин, проведение мероприятий в парке, по содержанию и </w:t>
      </w:r>
      <w:r w:rsidR="002D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33D" w:rsidRPr="00DF5786">
        <w:rPr>
          <w:rFonts w:ascii="Times New Roman" w:eastAsia="Calibri" w:hAnsi="Times New Roman" w:cs="Times New Roman"/>
          <w:sz w:val="28"/>
          <w:szCs w:val="28"/>
        </w:rPr>
        <w:t>производству работ подрядными организациями</w:t>
      </w:r>
      <w:r w:rsidR="00FB4EE4" w:rsidRPr="00DF5786">
        <w:rPr>
          <w:rFonts w:ascii="Times New Roman" w:eastAsia="Calibri" w:hAnsi="Times New Roman" w:cs="Times New Roman"/>
          <w:sz w:val="28"/>
          <w:szCs w:val="28"/>
        </w:rPr>
        <w:t>.</w:t>
      </w:r>
      <w:r w:rsidRPr="00DF5786">
        <w:rPr>
          <w:rFonts w:ascii="Times New Roman" w:eastAsia="Calibri" w:hAnsi="Times New Roman" w:cs="Times New Roman"/>
          <w:sz w:val="28"/>
          <w:szCs w:val="28"/>
        </w:rPr>
        <w:tab/>
      </w:r>
    </w:p>
    <w:p w:rsidR="005844DE" w:rsidRPr="00DF5786" w:rsidRDefault="00CF4617" w:rsidP="002D6FCD">
      <w:pPr>
        <w:spacing w:after="12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786">
        <w:rPr>
          <w:rFonts w:ascii="Times New Roman" w:hAnsi="Times New Roman" w:cs="Times New Roman"/>
          <w:sz w:val="28"/>
          <w:szCs w:val="28"/>
          <w:u w:val="single"/>
        </w:rPr>
        <w:t>3. Основные направления деятельности</w:t>
      </w:r>
      <w:r w:rsidR="001377A5" w:rsidRPr="00DF5786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="005844DE" w:rsidRPr="00DF57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F4617" w:rsidRPr="00DF5786" w:rsidRDefault="00CF4617" w:rsidP="000B4DDE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7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57A3" w:rsidRPr="00DF5786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045954" w:rsidRPr="00DF5786">
        <w:rPr>
          <w:rFonts w:ascii="Times New Roman" w:hAnsi="Times New Roman" w:cs="Times New Roman"/>
          <w:sz w:val="28"/>
          <w:szCs w:val="28"/>
        </w:rPr>
        <w:t xml:space="preserve"> и инспекторский контроль</w:t>
      </w:r>
      <w:r w:rsidR="002A57A3" w:rsidRPr="00DF5786">
        <w:rPr>
          <w:rFonts w:ascii="Times New Roman" w:hAnsi="Times New Roman" w:cs="Times New Roman"/>
          <w:sz w:val="28"/>
          <w:szCs w:val="28"/>
        </w:rPr>
        <w:t xml:space="preserve"> природных территорий</w:t>
      </w:r>
      <w:r w:rsidR="00F37204">
        <w:rPr>
          <w:rFonts w:ascii="Times New Roman" w:hAnsi="Times New Roman" w:cs="Times New Roman"/>
          <w:sz w:val="28"/>
          <w:szCs w:val="28"/>
        </w:rPr>
        <w:t>;</w:t>
      </w:r>
    </w:p>
    <w:p w:rsidR="005844DE" w:rsidRPr="00DF5786" w:rsidRDefault="005844DE" w:rsidP="009C4E96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786">
        <w:rPr>
          <w:rFonts w:ascii="Times New Roman" w:hAnsi="Times New Roman" w:cs="Times New Roman"/>
          <w:b/>
          <w:sz w:val="28"/>
          <w:szCs w:val="28"/>
        </w:rPr>
        <w:t>-</w:t>
      </w:r>
      <w:r w:rsidRPr="00DF5786">
        <w:rPr>
          <w:rFonts w:ascii="Times New Roman" w:hAnsi="Times New Roman" w:cs="Times New Roman"/>
          <w:sz w:val="28"/>
          <w:szCs w:val="28"/>
        </w:rPr>
        <w:t xml:space="preserve"> Экологическое просвещение и учет животных;</w:t>
      </w:r>
    </w:p>
    <w:p w:rsidR="00045954" w:rsidRPr="00DF5786" w:rsidRDefault="005844DE" w:rsidP="000B4DDE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7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066D" w:rsidRPr="00DF5786">
        <w:rPr>
          <w:rFonts w:ascii="Times New Roman" w:hAnsi="Times New Roman" w:cs="Times New Roman"/>
          <w:sz w:val="28"/>
          <w:szCs w:val="28"/>
        </w:rPr>
        <w:t>Благоустройство и содержание.</w:t>
      </w:r>
    </w:p>
    <w:p w:rsidR="002A57A3" w:rsidRPr="00DF5786" w:rsidRDefault="00FF5B3A" w:rsidP="002D6FCD">
      <w:pPr>
        <w:spacing w:after="120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78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844DE" w:rsidRPr="00DF5786">
        <w:rPr>
          <w:rFonts w:ascii="Times New Roman" w:hAnsi="Times New Roman" w:cs="Times New Roman"/>
          <w:sz w:val="28"/>
          <w:szCs w:val="28"/>
          <w:u w:val="single"/>
        </w:rPr>
        <w:t>. Информация о деятельности службы охраны.</w:t>
      </w:r>
    </w:p>
    <w:p w:rsidR="00807F6E" w:rsidRPr="00DF5786" w:rsidRDefault="00807F6E" w:rsidP="000B4DDE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60FA" w:rsidRPr="00DF5786" w:rsidRDefault="009C4E96" w:rsidP="002D6FCD">
      <w:pPr>
        <w:tabs>
          <w:tab w:val="left" w:pos="567"/>
        </w:tabs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государственного</w:t>
      </w:r>
      <w:r w:rsidR="002660FA" w:rsidRPr="00DF5786">
        <w:rPr>
          <w:rFonts w:ascii="Times New Roman" w:eastAsia="Calibri" w:hAnsi="Times New Roman" w:cs="Times New Roman"/>
          <w:sz w:val="28"/>
          <w:szCs w:val="28"/>
        </w:rPr>
        <w:t xml:space="preserve"> задания </w:t>
      </w:r>
      <w:r w:rsidR="00807F6E" w:rsidRPr="00DF5786">
        <w:rPr>
          <w:rFonts w:ascii="Times New Roman" w:eastAsia="Calibri" w:hAnsi="Times New Roman" w:cs="Times New Roman"/>
          <w:sz w:val="28"/>
          <w:szCs w:val="28"/>
        </w:rPr>
        <w:t xml:space="preserve">службой охраны </w:t>
      </w:r>
      <w:r w:rsidR="002660FA" w:rsidRPr="00DF5786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0B4DDE" w:rsidRPr="00DF578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B4EE4" w:rsidRPr="00DF5786">
        <w:rPr>
          <w:rFonts w:ascii="Times New Roman" w:eastAsia="Calibri" w:hAnsi="Times New Roman" w:cs="Times New Roman"/>
          <w:sz w:val="28"/>
          <w:szCs w:val="28"/>
        </w:rPr>
        <w:t>2021</w:t>
      </w:r>
      <w:r w:rsidR="004477D4" w:rsidRPr="00DF578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07F6E" w:rsidRPr="00DF5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ACF" w:rsidRPr="00DF5786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2660FA" w:rsidRPr="00DF5786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FB4EE4" w:rsidRPr="00DF5786">
        <w:rPr>
          <w:rFonts w:ascii="Times New Roman" w:eastAsia="Calibri" w:hAnsi="Times New Roman" w:cs="Times New Roman"/>
          <w:sz w:val="28"/>
          <w:szCs w:val="28"/>
        </w:rPr>
        <w:t>2255</w:t>
      </w:r>
      <w:r w:rsidR="00807F6E" w:rsidRPr="00DF5786">
        <w:rPr>
          <w:rFonts w:ascii="Times New Roman" w:eastAsia="Calibri" w:hAnsi="Times New Roman" w:cs="Times New Roman"/>
          <w:sz w:val="28"/>
          <w:szCs w:val="28"/>
        </w:rPr>
        <w:t xml:space="preserve"> обходов территорий.</w:t>
      </w:r>
      <w:r w:rsidR="000B4DDE" w:rsidRPr="00DF578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660FA" w:rsidRPr="00DF5786">
        <w:rPr>
          <w:rFonts w:ascii="Times New Roman" w:eastAsia="Calibri" w:hAnsi="Times New Roman" w:cs="Times New Roman"/>
          <w:sz w:val="28"/>
          <w:szCs w:val="28"/>
        </w:rPr>
        <w:br/>
      </w:r>
      <w:r w:rsidR="002660FA" w:rsidRPr="00DF5786">
        <w:rPr>
          <w:rFonts w:ascii="Times New Roman" w:eastAsia="Calibri" w:hAnsi="Times New Roman" w:cs="Times New Roman"/>
          <w:sz w:val="28"/>
          <w:szCs w:val="28"/>
        </w:rPr>
        <w:tab/>
        <w:t xml:space="preserve">Составлено </w:t>
      </w:r>
      <w:r w:rsidR="00A22AE4" w:rsidRPr="00DF5786">
        <w:rPr>
          <w:rFonts w:ascii="Times New Roman" w:eastAsia="Calibri" w:hAnsi="Times New Roman" w:cs="Times New Roman"/>
          <w:sz w:val="28"/>
          <w:szCs w:val="28"/>
        </w:rPr>
        <w:t>47</w:t>
      </w:r>
      <w:r w:rsidR="002660FA" w:rsidRPr="00DF5786">
        <w:rPr>
          <w:rFonts w:ascii="Times New Roman" w:eastAsia="Calibri" w:hAnsi="Times New Roman" w:cs="Times New Roman"/>
          <w:sz w:val="28"/>
          <w:szCs w:val="28"/>
        </w:rPr>
        <w:t xml:space="preserve"> актов обследования территории</w:t>
      </w:r>
      <w:r w:rsidR="000B4DDE" w:rsidRPr="00DF5786">
        <w:rPr>
          <w:rFonts w:ascii="Times New Roman" w:eastAsia="Calibri" w:hAnsi="Times New Roman" w:cs="Times New Roman"/>
          <w:sz w:val="28"/>
          <w:szCs w:val="28"/>
        </w:rPr>
        <w:t xml:space="preserve"> (н</w:t>
      </w:r>
      <w:r w:rsidR="002660FA" w:rsidRPr="00DF5786">
        <w:rPr>
          <w:rFonts w:ascii="Times New Roman" w:eastAsia="Calibri" w:hAnsi="Times New Roman" w:cs="Times New Roman"/>
          <w:sz w:val="28"/>
          <w:szCs w:val="28"/>
        </w:rPr>
        <w:t xml:space="preserve">а предмет нарушения требований природоохранного законодательства, сохранности и целостности МАФов, а также санитарного состояния подведомственных земель). </w:t>
      </w:r>
    </w:p>
    <w:p w:rsidR="002660FA" w:rsidRPr="00DF5786" w:rsidRDefault="002660FA" w:rsidP="002D6FCD">
      <w:pPr>
        <w:spacing w:after="120"/>
        <w:ind w:firstLine="709"/>
        <w:jc w:val="both"/>
        <w:rPr>
          <w:rFonts w:ascii="Calibri" w:eastAsia="Calibri" w:hAnsi="Calibri" w:cs="Times New Roman"/>
          <w:sz w:val="28"/>
          <w:szCs w:val="28"/>
          <w:highlight w:val="yellow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Возбуждено </w:t>
      </w:r>
      <w:r w:rsidR="00A22AE4" w:rsidRPr="00DF5786">
        <w:rPr>
          <w:rFonts w:ascii="Times New Roman" w:eastAsia="Calibri" w:hAnsi="Times New Roman" w:cs="Times New Roman"/>
          <w:sz w:val="28"/>
          <w:szCs w:val="28"/>
        </w:rPr>
        <w:t>18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административном правонарушении и проведении административного расследования.</w:t>
      </w:r>
      <w:r w:rsidRPr="00DF578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660FA" w:rsidRPr="00DF5786" w:rsidRDefault="002660FA" w:rsidP="00F37204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Составлено </w:t>
      </w:r>
      <w:r w:rsidR="005400F4" w:rsidRPr="00DF5786">
        <w:rPr>
          <w:rFonts w:ascii="Times New Roman" w:eastAsia="Calibri" w:hAnsi="Times New Roman" w:cs="Times New Roman"/>
          <w:sz w:val="28"/>
          <w:szCs w:val="28"/>
        </w:rPr>
        <w:t>2</w:t>
      </w:r>
      <w:r w:rsidR="00A22AE4" w:rsidRPr="00DF5786">
        <w:rPr>
          <w:rFonts w:ascii="Times New Roman" w:eastAsia="Calibri" w:hAnsi="Times New Roman" w:cs="Times New Roman"/>
          <w:sz w:val="28"/>
          <w:szCs w:val="28"/>
        </w:rPr>
        <w:t>9</w:t>
      </w:r>
      <w:r w:rsidR="008C6667" w:rsidRPr="00DF5786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A22AE4" w:rsidRPr="00DF5786">
        <w:rPr>
          <w:rFonts w:ascii="Times New Roman" w:eastAsia="Calibri" w:hAnsi="Times New Roman" w:cs="Times New Roman"/>
          <w:sz w:val="28"/>
          <w:szCs w:val="28"/>
        </w:rPr>
        <w:t>ов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правонарушении. </w:t>
      </w:r>
      <w:r w:rsidRPr="00DF5786">
        <w:rPr>
          <w:rFonts w:ascii="Times New Roman" w:eastAsia="Calibri" w:hAnsi="Times New Roman" w:cs="Times New Roman"/>
          <w:sz w:val="28"/>
          <w:szCs w:val="28"/>
        </w:rPr>
        <w:br/>
      </w:r>
      <w:r w:rsidRPr="00DF5786">
        <w:rPr>
          <w:rFonts w:ascii="Times New Roman" w:eastAsia="Calibri" w:hAnsi="Times New Roman" w:cs="Times New Roman"/>
          <w:sz w:val="28"/>
          <w:szCs w:val="28"/>
        </w:rPr>
        <w:tab/>
        <w:t xml:space="preserve">Оформлено (заключено) </w:t>
      </w:r>
      <w:r w:rsidR="00A22AE4" w:rsidRPr="00DF5786">
        <w:rPr>
          <w:rFonts w:ascii="Times New Roman" w:eastAsia="Calibri" w:hAnsi="Times New Roman" w:cs="Times New Roman"/>
          <w:sz w:val="28"/>
          <w:szCs w:val="28"/>
        </w:rPr>
        <w:t>5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охранных обязательств.</w:t>
      </w:r>
    </w:p>
    <w:p w:rsidR="00F37204" w:rsidRDefault="00F37204" w:rsidP="000B4DDE">
      <w:pPr>
        <w:spacing w:after="1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660FA" w:rsidRPr="00DF5786" w:rsidRDefault="002660FA" w:rsidP="000B4DDE">
      <w:pPr>
        <w:spacing w:after="1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F5786">
        <w:rPr>
          <w:rFonts w:ascii="Times New Roman" w:eastAsia="Calibri" w:hAnsi="Times New Roman" w:cs="Times New Roman"/>
          <w:i/>
          <w:sz w:val="28"/>
          <w:szCs w:val="28"/>
        </w:rPr>
        <w:t xml:space="preserve">СВЕДЕНИЯ О ВЫЯВЛЕННЫХ НАРУШЕНИЯХ </w:t>
      </w:r>
      <w:r w:rsidRPr="00DF5786">
        <w:rPr>
          <w:rFonts w:ascii="Times New Roman" w:eastAsia="Calibri" w:hAnsi="Times New Roman" w:cs="Times New Roman"/>
          <w:i/>
          <w:sz w:val="28"/>
          <w:szCs w:val="28"/>
        </w:rPr>
        <w:br/>
        <w:t>РЕЖИМА ОХРАНЫ ООПТ:</w:t>
      </w:r>
    </w:p>
    <w:p w:rsidR="002660FA" w:rsidRPr="00DF5786" w:rsidRDefault="002660FA" w:rsidP="000B4DDE">
      <w:pPr>
        <w:spacing w:after="12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Составлено протоколов об административном правонарушении, всего </w:t>
      </w:r>
      <w:r w:rsidR="00F37204">
        <w:rPr>
          <w:rFonts w:ascii="Times New Roman" w:eastAsia="Calibri" w:hAnsi="Times New Roman" w:cs="Times New Roman"/>
          <w:sz w:val="28"/>
          <w:szCs w:val="28"/>
        </w:rPr>
        <w:t>–</w:t>
      </w:r>
      <w:r w:rsidR="00CC50EC" w:rsidRPr="00DF5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AE4" w:rsidRPr="00DF5786">
        <w:rPr>
          <w:rFonts w:ascii="Times New Roman" w:eastAsia="Calibri" w:hAnsi="Times New Roman" w:cs="Times New Roman"/>
          <w:sz w:val="28"/>
          <w:szCs w:val="28"/>
        </w:rPr>
        <w:t>29</w:t>
      </w:r>
      <w:r w:rsidR="00F37204">
        <w:rPr>
          <w:rFonts w:ascii="Times New Roman" w:eastAsia="Calibri" w:hAnsi="Times New Roman" w:cs="Times New Roman"/>
          <w:sz w:val="28"/>
          <w:szCs w:val="28"/>
        </w:rPr>
        <w:t>,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204">
        <w:rPr>
          <w:rFonts w:ascii="Times New Roman" w:eastAsia="Calibri" w:hAnsi="Times New Roman" w:cs="Times New Roman"/>
          <w:sz w:val="28"/>
          <w:szCs w:val="28"/>
        </w:rPr>
        <w:br/>
      </w:r>
      <w:r w:rsidRPr="00DF5786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2660FA" w:rsidRPr="00DF5786" w:rsidRDefault="002660FA" w:rsidP="000B4DDE">
      <w:pPr>
        <w:spacing w:after="12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нарушений правил пожарной безопасности – </w:t>
      </w:r>
      <w:r w:rsidR="00A22AE4" w:rsidRPr="00DF5786">
        <w:rPr>
          <w:rFonts w:ascii="Times New Roman" w:eastAsia="Calibri" w:hAnsi="Times New Roman" w:cs="Times New Roman"/>
          <w:sz w:val="28"/>
          <w:szCs w:val="28"/>
        </w:rPr>
        <w:t>10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(использование мангалов вне специально отведенных для этого мест, ответственность предусмотрена </w:t>
      </w:r>
      <w:r w:rsidR="000B4DDE" w:rsidRPr="00DF578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37204">
        <w:rPr>
          <w:rFonts w:ascii="Times New Roman" w:eastAsia="Calibri" w:hAnsi="Times New Roman" w:cs="Times New Roman"/>
          <w:sz w:val="28"/>
          <w:szCs w:val="28"/>
        </w:rPr>
        <w:br/>
      </w:r>
      <w:r w:rsidR="000B4DDE" w:rsidRPr="00DF5786">
        <w:rPr>
          <w:rFonts w:ascii="Times New Roman" w:eastAsia="Calibri" w:hAnsi="Times New Roman" w:cs="Times New Roman"/>
          <w:sz w:val="28"/>
          <w:szCs w:val="28"/>
        </w:rPr>
        <w:t>ч.</w:t>
      </w:r>
      <w:r w:rsidR="00F37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DDE" w:rsidRPr="00DF5786">
        <w:rPr>
          <w:rFonts w:ascii="Times New Roman" w:eastAsia="Calibri" w:hAnsi="Times New Roman" w:cs="Times New Roman"/>
          <w:sz w:val="28"/>
          <w:szCs w:val="28"/>
        </w:rPr>
        <w:t>2 ст. 3.20 КоАП г. Москвы</w:t>
      </w:r>
      <w:r w:rsidRPr="00DF578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660FA" w:rsidRPr="00DF5786" w:rsidRDefault="002660FA" w:rsidP="000B4DDE">
      <w:pPr>
        <w:spacing w:after="12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- несанкционированный въезд и размещение транспортного средства на ООПТ – </w:t>
      </w:r>
      <w:r w:rsidR="00A22AE4" w:rsidRPr="00DF5786">
        <w:rPr>
          <w:rFonts w:ascii="Times New Roman" w:eastAsia="Calibri" w:hAnsi="Times New Roman" w:cs="Times New Roman"/>
          <w:sz w:val="28"/>
          <w:szCs w:val="28"/>
        </w:rPr>
        <w:t>16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(ответственность пр</w:t>
      </w:r>
      <w:r w:rsidR="000B4DDE" w:rsidRPr="00DF5786">
        <w:rPr>
          <w:rFonts w:ascii="Times New Roman" w:eastAsia="Calibri" w:hAnsi="Times New Roman" w:cs="Times New Roman"/>
          <w:sz w:val="28"/>
          <w:szCs w:val="28"/>
        </w:rPr>
        <w:t>едусмотрена по ст. 8.39 КоАП РФ)</w:t>
      </w:r>
    </w:p>
    <w:p w:rsidR="002660FA" w:rsidRDefault="002660FA" w:rsidP="000B4DDE">
      <w:pPr>
        <w:spacing w:after="12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- замусоривание ООПТ – </w:t>
      </w:r>
      <w:r w:rsidR="00A22AE4" w:rsidRPr="00DF5786">
        <w:rPr>
          <w:rFonts w:ascii="Times New Roman" w:eastAsia="Calibri" w:hAnsi="Times New Roman" w:cs="Times New Roman"/>
          <w:sz w:val="28"/>
          <w:szCs w:val="28"/>
        </w:rPr>
        <w:t>3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(8.39, Липецкая ул., вл.5А напротив);</w:t>
      </w:r>
    </w:p>
    <w:p w:rsidR="00F37204" w:rsidRPr="00DF5786" w:rsidRDefault="00F37204" w:rsidP="000B4DDE">
      <w:pPr>
        <w:spacing w:after="12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0FA" w:rsidRPr="00DF5786" w:rsidRDefault="002660FA" w:rsidP="000B4DDE">
      <w:pPr>
        <w:spacing w:after="1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F5786">
        <w:rPr>
          <w:rFonts w:ascii="Times New Roman" w:eastAsia="Calibri" w:hAnsi="Times New Roman" w:cs="Times New Roman"/>
          <w:i/>
          <w:sz w:val="28"/>
          <w:szCs w:val="28"/>
        </w:rPr>
        <w:t xml:space="preserve">СВЕДЕНИЯ О ПОЖАРАХ НА ООПТ </w:t>
      </w:r>
      <w:r w:rsidRPr="00DF5786">
        <w:rPr>
          <w:rFonts w:ascii="Times New Roman" w:eastAsia="Calibri" w:hAnsi="Times New Roman" w:cs="Times New Roman"/>
          <w:i/>
          <w:sz w:val="28"/>
          <w:szCs w:val="28"/>
        </w:rPr>
        <w:br/>
        <w:t>(КОЛИЧЕСТВО ПОЖАРОВ (ВОЗГОРАНИЙ), ИМЕВШИХ МЕСТО В ОТЧЕТНОМ ГОДУ, ПРИЧИНЫ ВОЗГОРАНИЙ):</w:t>
      </w:r>
    </w:p>
    <w:p w:rsidR="008C6667" w:rsidRPr="00DF5786" w:rsidRDefault="00A22AE4" w:rsidP="002D6FC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ab/>
        <w:t>За истекший период 2021</w:t>
      </w:r>
      <w:r w:rsidR="002660FA" w:rsidRPr="00DF578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C6667" w:rsidRPr="00DF5786">
        <w:rPr>
          <w:rFonts w:ascii="Times New Roman" w:eastAsia="Calibri" w:hAnsi="Times New Roman" w:cs="Times New Roman"/>
          <w:sz w:val="28"/>
          <w:szCs w:val="28"/>
        </w:rPr>
        <w:t>возгораний на территории</w:t>
      </w:r>
      <w:r w:rsidR="00F37204">
        <w:rPr>
          <w:rFonts w:ascii="Times New Roman" w:eastAsia="Calibri" w:hAnsi="Times New Roman" w:cs="Times New Roman"/>
          <w:sz w:val="28"/>
          <w:szCs w:val="28"/>
        </w:rPr>
        <w:t>,</w:t>
      </w:r>
      <w:r w:rsidR="008C6667" w:rsidRPr="00DF5786">
        <w:rPr>
          <w:rFonts w:ascii="Times New Roman" w:eastAsia="Calibri" w:hAnsi="Times New Roman" w:cs="Times New Roman"/>
          <w:sz w:val="28"/>
          <w:szCs w:val="28"/>
        </w:rPr>
        <w:t xml:space="preserve"> входящих в </w:t>
      </w:r>
      <w:r w:rsidR="00045954" w:rsidRPr="00DF5786">
        <w:rPr>
          <w:rFonts w:ascii="Times New Roman" w:eastAsia="Calibri" w:hAnsi="Times New Roman" w:cs="Times New Roman"/>
          <w:sz w:val="28"/>
          <w:szCs w:val="28"/>
        </w:rPr>
        <w:t>район Бирюлево-Восточное не зафиксировано</w:t>
      </w:r>
      <w:r w:rsidR="008C6667" w:rsidRPr="00DF5786">
        <w:rPr>
          <w:rFonts w:ascii="Times New Roman" w:eastAsia="Calibri" w:hAnsi="Times New Roman" w:cs="Times New Roman"/>
          <w:sz w:val="28"/>
          <w:szCs w:val="28"/>
        </w:rPr>
        <w:t>.</w:t>
      </w:r>
      <w:r w:rsidR="002660FA" w:rsidRPr="00DF57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60FA" w:rsidRPr="00DF5786" w:rsidRDefault="002660FA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Мероприятия по профилактике пожаров:</w:t>
      </w:r>
    </w:p>
    <w:p w:rsidR="002660FA" w:rsidRPr="00DF5786" w:rsidRDefault="002660FA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инспекторами во время обходов ведется разъяснительная работа с населением о правилах поведения на ООПТ;</w:t>
      </w:r>
    </w:p>
    <w:p w:rsidR="00956949" w:rsidRPr="00DF5786" w:rsidRDefault="002660FA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сотрудниками отдела экологического просвещения регулярно проводятся лекции для школьников об опасности весенних палов и лесных пожаров, о мерах предотвращения и о правилах поведения при обнаружении возгорания.</w:t>
      </w:r>
    </w:p>
    <w:p w:rsidR="00514168" w:rsidRPr="00DF5786" w:rsidRDefault="00514168" w:rsidP="000B4DDE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786">
        <w:rPr>
          <w:rFonts w:ascii="Times New Roman" w:hAnsi="Times New Roman" w:cs="Times New Roman"/>
          <w:sz w:val="28"/>
          <w:szCs w:val="28"/>
          <w:u w:val="single"/>
        </w:rPr>
        <w:t>5. Информация о деятельности отдела экологического просвещения и учета животных.</w:t>
      </w:r>
    </w:p>
    <w:p w:rsidR="00514168" w:rsidRPr="00DF5786" w:rsidRDefault="00514168" w:rsidP="000B4DDE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4168" w:rsidRPr="00DF5786" w:rsidRDefault="00514168" w:rsidP="000B4D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Отделом Экологического просвещения </w:t>
      </w:r>
      <w:r w:rsidRPr="00DF5786">
        <w:rPr>
          <w:rFonts w:ascii="Times New Roman" w:eastAsia="Calibri" w:hAnsi="Times New Roman" w:cs="Times New Roman"/>
          <w:sz w:val="28"/>
          <w:szCs w:val="28"/>
        </w:rPr>
        <w:t>проведено 30 мероприятий по учету объектов животного и растительного мира.</w:t>
      </w:r>
    </w:p>
    <w:p w:rsidR="00514168" w:rsidRPr="00DF5786" w:rsidRDefault="00514168" w:rsidP="002D6FCD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течение года на подведомственной природной территории проводились учёты зверей и птиц, среди которых учёты водоплавающих птиц, зимние маршрутные учёты млекопитающих, учёты соловьев, выводков водоплавающих птиц,  птиц на кормушках, а также учёт первоцветов. Кроме того, в период с января по апрель была организована зимняя подкормка животных, развешивание кормушек и скворечников.</w:t>
      </w:r>
    </w:p>
    <w:p w:rsidR="00514168" w:rsidRPr="00DF5786" w:rsidRDefault="00514168" w:rsidP="000B4D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Также проводятся мероприятия по восстановлению мест обитания объектов животного мира на площади  29 330 кв.м., которые включают в себя: </w:t>
      </w:r>
    </w:p>
    <w:p w:rsidR="00514168" w:rsidRPr="00DF5786" w:rsidRDefault="00514168" w:rsidP="000B4D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противопожарное окашивание; </w:t>
      </w:r>
    </w:p>
    <w:p w:rsidR="00514168" w:rsidRPr="00DF5786" w:rsidRDefault="00514168" w:rsidP="000B4D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сверление лунок на водоемах для аэрации;</w:t>
      </w:r>
    </w:p>
    <w:p w:rsidR="00514168" w:rsidRDefault="00514168" w:rsidP="000B4D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восстановление травостоя в местах вытаптывания и несанкционированных пикниковых точек;</w:t>
      </w:r>
    </w:p>
    <w:p w:rsidR="009839CF" w:rsidRPr="00DF5786" w:rsidRDefault="009839CF" w:rsidP="000B4D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14168" w:rsidRPr="00DF5786" w:rsidRDefault="00514168" w:rsidP="000B4D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борьба с борщевиком Сосновского; </w:t>
      </w:r>
    </w:p>
    <w:p w:rsidR="00514168" w:rsidRPr="00DF5786" w:rsidRDefault="00514168" w:rsidP="000B4D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развешивание кормушек и искусственных гнезд. </w:t>
      </w:r>
    </w:p>
    <w:p w:rsidR="009839CF" w:rsidRDefault="009839CF" w:rsidP="000B4DD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14168" w:rsidRPr="00DF5786" w:rsidRDefault="00514168" w:rsidP="000B4DD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Эколого-просветительские и культурно-</w:t>
      </w:r>
      <w:r w:rsidR="003A300C" w:rsidRPr="00DF578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досуг</w:t>
      </w:r>
      <w:r w:rsidRPr="00DF578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овые  мероприятия</w:t>
      </w:r>
    </w:p>
    <w:p w:rsidR="00514168" w:rsidRPr="00DF5786" w:rsidRDefault="00514168" w:rsidP="000B4DD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Всего за 2021 год проведено 702 эколого-просветительских и культурно-</w:t>
      </w:r>
      <w:r w:rsidR="003A300C"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досуг</w:t>
      </w:r>
      <w:r w:rsidR="00983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овых  мероприятия</w:t>
      </w: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общим количеством участников</w:t>
      </w:r>
      <w:r w:rsidR="00983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9CF">
        <w:rPr>
          <w:rFonts w:ascii="Times New Roman" w:eastAsia="Calibri" w:hAnsi="Times New Roman" w:cs="Times New Roman"/>
          <w:sz w:val="28"/>
          <w:szCs w:val="28"/>
        </w:rPr>
        <w:t>36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268 </w:t>
      </w: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</w:t>
      </w:r>
      <w:r w:rsidR="00983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овек</w:t>
      </w: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14168" w:rsidRPr="00DF5786" w:rsidRDefault="00514168" w:rsidP="002D6FCD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В связи с пандемией </w:t>
      </w:r>
      <w:r w:rsidR="009839CF">
        <w:rPr>
          <w:rFonts w:ascii="Times New Roman" w:eastAsia="Calibri" w:hAnsi="Times New Roman" w:cs="Times New Roman"/>
          <w:sz w:val="28"/>
          <w:szCs w:val="28"/>
        </w:rPr>
        <w:t>коронавирусной инфекции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в 2021 году часть мероприятий были также проведены в онлайн формате. Всего вы</w:t>
      </w:r>
      <w:r w:rsidR="009839CF">
        <w:rPr>
          <w:rFonts w:ascii="Times New Roman" w:eastAsia="Calibri" w:hAnsi="Times New Roman" w:cs="Times New Roman"/>
          <w:sz w:val="28"/>
          <w:szCs w:val="28"/>
        </w:rPr>
        <w:t>ставле</w:t>
      </w:r>
      <w:r w:rsidRPr="00DF5786">
        <w:rPr>
          <w:rFonts w:ascii="Times New Roman" w:eastAsia="Calibri" w:hAnsi="Times New Roman" w:cs="Times New Roman"/>
          <w:sz w:val="28"/>
          <w:szCs w:val="28"/>
        </w:rPr>
        <w:t>но 447 публикаций – с общим количеством просмотров  25 206   чел., в.т.ч: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-Онлайн-экскурсии- 9 шт.;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-Мастер-классы – 56 шт.;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-Лекции – 5 шт.;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-Викторины – 48 шт.;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-Тематические занятия – 276 шт.;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-Конкурсы- 44 шт.;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-Онлайн выставки- 9 шт.</w:t>
      </w:r>
    </w:p>
    <w:p w:rsidR="00514168" w:rsidRPr="00DF5786" w:rsidRDefault="00514168" w:rsidP="000B4DD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Публикации выкладывались в соцсетях Инстаграм на странице </w:t>
      </w:r>
      <w:hyperlink r:id="rId6" w:history="1">
        <w:r w:rsidRPr="00DF578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caricino_park</w:t>
        </w:r>
      </w:hyperlink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ВКонтакте на странице Бирюлевский дендропарк ГПБУ «Мосприрода» с хештегами #бирюлевскийдендропарк #Мосприрода, #п</w:t>
      </w:r>
      <w:r w:rsidR="00983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иродатут, #Природа_на_удаленке, #Комплексгородскогохозяйства, #Игры_Мосприроды, #Викторины_Мосприроды.</w:t>
      </w:r>
    </w:p>
    <w:p w:rsidR="00514168" w:rsidRPr="00DF5786" w:rsidRDefault="00514168" w:rsidP="000B4DD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57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интерактивном формате проведено 255 мероприятий                                  (Природоохранные акции, викторины, Мастер-классы, выставки и т. д.) с общим количеством участников 11 062 человека, в т.ч.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Природоохранные акции – 59 шт. («Птичий дом», «Добрые крышечки», «</w:t>
      </w:r>
      <w:proofErr w:type="gramStart"/>
      <w:r w:rsidRPr="00DF5786">
        <w:rPr>
          <w:rFonts w:ascii="Times New Roman" w:eastAsia="Calibri" w:hAnsi="Times New Roman" w:cs="Times New Roman"/>
          <w:sz w:val="28"/>
          <w:szCs w:val="28"/>
        </w:rPr>
        <w:t>Собирай,Разделяй</w:t>
      </w:r>
      <w:proofErr w:type="gramEnd"/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,Сдавай!», «Серая шейка», «Птица-синица», «Дом без хлама», «Добрые дела-забота о пернатых», «Елочный круговорот», «Наше дерево», </w:t>
      </w:r>
      <w:r w:rsidR="009C4E96">
        <w:rPr>
          <w:rFonts w:ascii="Times New Roman" w:eastAsia="Calibri" w:hAnsi="Times New Roman" w:cs="Times New Roman"/>
          <w:sz w:val="28"/>
          <w:szCs w:val="28"/>
        </w:rPr>
        <w:br/>
      </w:r>
      <w:r w:rsidRPr="00DF5786">
        <w:rPr>
          <w:rFonts w:ascii="Times New Roman" w:eastAsia="Calibri" w:hAnsi="Times New Roman" w:cs="Times New Roman"/>
          <w:sz w:val="28"/>
          <w:szCs w:val="28"/>
        </w:rPr>
        <w:t>«Парк-арт»);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Экскурсии – 37 шт. Обзорная экскурсия  по дендропарку для организованных групп (в основном школьные классы);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Викторины – 43  шт. («Сокровище сороки», «Экологические загадки», «Лесные загадки», «Игры Мосприроды», игра «Разделяй» и т.д.);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Лекции – 15 шт. (на темы основных экологических праздников);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- Мастер-классы – 34 шт. (тряпичная кукла, поделки из лыка, мастер-классы в технике декупаж, мастер-классы по изготовлению синичников, скворечников, </w:t>
      </w:r>
      <w:r w:rsidRPr="00DF5786">
        <w:rPr>
          <w:rFonts w:ascii="Times New Roman" w:eastAsia="Calibri" w:hAnsi="Times New Roman" w:cs="Times New Roman"/>
          <w:sz w:val="28"/>
          <w:szCs w:val="28"/>
        </w:rPr>
        <w:lastRenderedPageBreak/>
        <w:t>кормушек для птиц,  «Вторая жизнь вещей», аппликации из фетра,  из природных материалов, мастер-класс по изготовлению мыла и т.д.);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Выставки – 67 шт. (Темы выставок: «Калейдоскоп природы», «Образы и абстракции в природе», «Путешествие в сказку», «Цветы для мам», «Вестники весны», «Сбережем природу вместе», «Фруктовая палитра», «Война глазами детей», «Здравствуй</w:t>
      </w:r>
      <w:r w:rsidR="009839CF" w:rsidRPr="00DF5786">
        <w:rPr>
          <w:rFonts w:ascii="Times New Roman" w:eastAsia="Calibri" w:hAnsi="Times New Roman" w:cs="Times New Roman"/>
          <w:sz w:val="28"/>
          <w:szCs w:val="28"/>
        </w:rPr>
        <w:t>! - с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олнечное лето!», «Русский быт», «Природа и человек»).       </w:t>
      </w:r>
    </w:p>
    <w:p w:rsidR="00514168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Сотрудничали с образовательными учреждениями, школами № 1466, №902, №935, №1861, Досугово-спортивным центром «Дружба», Библиотеками ЮАО. Совместно с которыми за год проведено 13 эколого-образовательных мероприятия с общим количеством участников 357 чел.</w:t>
      </w:r>
    </w:p>
    <w:p w:rsidR="00514168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лекции и викторины (лекции «Лес-наше богатство!»,  «Стоп-огонь!», «Собирай и сдавай», «Животные мегаполиса», «Осторожно клещи!», «Спаси лес от пожара»)</w:t>
      </w:r>
    </w:p>
    <w:p w:rsidR="00514168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</w:t>
      </w:r>
      <w:r w:rsidR="002D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786">
        <w:rPr>
          <w:rFonts w:ascii="Times New Roman" w:eastAsia="Calibri" w:hAnsi="Times New Roman" w:cs="Times New Roman"/>
          <w:sz w:val="28"/>
          <w:szCs w:val="28"/>
        </w:rPr>
        <w:t>Фестиваль экологических знаний.</w:t>
      </w:r>
    </w:p>
    <w:p w:rsidR="00514168" w:rsidRPr="00DF5786" w:rsidRDefault="00514168" w:rsidP="000B4DD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В 2021 году п</w:t>
      </w:r>
      <w:r w:rsidR="003A300C" w:rsidRPr="00DF5786">
        <w:rPr>
          <w:rFonts w:ascii="Times New Roman" w:eastAsia="Calibri" w:hAnsi="Times New Roman" w:cs="Times New Roman"/>
          <w:sz w:val="28"/>
          <w:szCs w:val="28"/>
        </w:rPr>
        <w:t>родолжилось сотрудничество с некоммерческой организацией: Отряд младших скаутов «Дендроволки»</w:t>
      </w:r>
      <w:r w:rsidRPr="00DF5786">
        <w:rPr>
          <w:rFonts w:ascii="Times New Roman" w:eastAsia="Calibri" w:hAnsi="Times New Roman" w:cs="Times New Roman"/>
          <w:sz w:val="28"/>
          <w:szCs w:val="28"/>
        </w:rPr>
        <w:t>, в рамках которого каждую субботу на территории Бирюлевского дендропарка проходили занятия с детьми в рамках кружка «Дендрик» @</w:t>
      </w:r>
      <w:r w:rsidRPr="00DF5786">
        <w:rPr>
          <w:rFonts w:ascii="Times New Roman" w:eastAsia="Calibri" w:hAnsi="Times New Roman" w:cs="Times New Roman"/>
          <w:sz w:val="28"/>
          <w:szCs w:val="28"/>
          <w:lang w:val="en-US"/>
        </w:rPr>
        <w:t>dendrovolki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. – Всего проведено 18 занятий с общим количеством посещений 256 чел. </w:t>
      </w:r>
    </w:p>
    <w:p w:rsidR="00F847AF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Также наш парк в летнее время дал возможность заниматься танцами, зумбой, английским языком, йогой, дыхательной гимнастикой, гимнастикой «Цыгун», ОФП другим группам района. </w:t>
      </w:r>
    </w:p>
    <w:p w:rsidR="00514168" w:rsidRPr="00DF5786" w:rsidRDefault="00F847AF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В 2021 году проведено 40 занятий с общим количеством участников 398 человек </w:t>
      </w:r>
      <w:r w:rsidR="003A300C" w:rsidRPr="00DF5786">
        <w:rPr>
          <w:rFonts w:ascii="Times New Roman" w:eastAsia="Calibri" w:hAnsi="Times New Roman" w:cs="Times New Roman"/>
          <w:sz w:val="28"/>
          <w:szCs w:val="28"/>
        </w:rPr>
        <w:t>по скандинавской ходьбе</w:t>
      </w:r>
      <w:r w:rsidRPr="00DF5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168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5786">
        <w:rPr>
          <w:rFonts w:ascii="Times New Roman" w:eastAsia="Calibri" w:hAnsi="Times New Roman" w:cs="Times New Roman"/>
          <w:sz w:val="28"/>
          <w:szCs w:val="28"/>
          <w:u w:val="single"/>
        </w:rPr>
        <w:t>6.  Информация о мероприятиях по благоустройству территории:</w:t>
      </w:r>
    </w:p>
    <w:p w:rsidR="00514168" w:rsidRPr="00DF5786" w:rsidRDefault="00514168" w:rsidP="009C4E9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ab/>
      </w:r>
      <w:r w:rsidR="009C4E96">
        <w:rPr>
          <w:rFonts w:ascii="Times New Roman" w:eastAsia="Calibri" w:hAnsi="Times New Roman" w:cs="Times New Roman"/>
          <w:sz w:val="28"/>
          <w:szCs w:val="28"/>
        </w:rPr>
        <w:t>Т</w:t>
      </w:r>
      <w:r w:rsidR="003A300C" w:rsidRPr="00DF5786">
        <w:rPr>
          <w:rFonts w:ascii="Times New Roman" w:eastAsia="Calibri" w:hAnsi="Times New Roman" w:cs="Times New Roman"/>
          <w:sz w:val="28"/>
          <w:szCs w:val="28"/>
        </w:rPr>
        <w:t>акже в 2021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A300C" w:rsidRPr="00DF5786">
        <w:rPr>
          <w:rFonts w:ascii="Times New Roman" w:eastAsia="Calibri" w:hAnsi="Times New Roman" w:cs="Times New Roman"/>
          <w:sz w:val="28"/>
          <w:szCs w:val="28"/>
        </w:rPr>
        <w:t>на территории дендропарка</w:t>
      </w:r>
      <w:r w:rsidR="00F847AF" w:rsidRPr="00DF5786">
        <w:rPr>
          <w:rFonts w:ascii="Times New Roman" w:eastAsia="Calibri" w:hAnsi="Times New Roman" w:cs="Times New Roman"/>
          <w:sz w:val="28"/>
          <w:szCs w:val="28"/>
        </w:rPr>
        <w:t xml:space="preserve"> для детей функционировал</w:t>
      </w:r>
      <w:r w:rsidR="003A300C" w:rsidRPr="00DF5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вольерный комплекс «Птичий двор». В </w:t>
      </w:r>
      <w:r w:rsidR="00F847AF" w:rsidRPr="00DF5786">
        <w:rPr>
          <w:rFonts w:ascii="Times New Roman" w:eastAsia="Calibri" w:hAnsi="Times New Roman" w:cs="Times New Roman"/>
          <w:sz w:val="28"/>
          <w:szCs w:val="28"/>
        </w:rPr>
        <w:t>нем</w:t>
      </w:r>
      <w:r w:rsidR="003A300C" w:rsidRPr="00DF5786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представлено 8 видов животных (фазаны, куры, индюки,</w:t>
      </w:r>
      <w:r w:rsidR="00F847AF" w:rsidRPr="00DF5786">
        <w:rPr>
          <w:rFonts w:ascii="Times New Roman" w:eastAsia="Calibri" w:hAnsi="Times New Roman" w:cs="Times New Roman"/>
          <w:sz w:val="28"/>
          <w:szCs w:val="28"/>
        </w:rPr>
        <w:t xml:space="preserve"> утка хохлатая всего 20 голов).</w:t>
      </w:r>
    </w:p>
    <w:p w:rsidR="00514168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Кроме того, на территории Бирюлевского дендропарка завершены работы по реализации Гражданско-правового договора по «Обустройству территории Дирекции природных территорий «Царицыно», в рамках которого выполнены работы по:</w:t>
      </w:r>
    </w:p>
    <w:p w:rsidR="00514168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ремонту резинового покрытия велодорожки -1000 м</w:t>
      </w:r>
      <w:r w:rsidR="007E528B" w:rsidRPr="007E528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F5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4168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ремонту плиточного покрытия ДТС – 1765 м</w:t>
      </w:r>
      <w:r w:rsidRPr="007E528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F5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4168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ремонту гравийно-щебеночного покрытия ДТС – 300 м</w:t>
      </w:r>
      <w:r w:rsidRPr="007E528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14168" w:rsidRPr="00DF5786" w:rsidRDefault="00514168" w:rsidP="000B4DDE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>- ремонту деревянного настила (тропы здоровья) – 2452 м</w:t>
      </w:r>
      <w:r w:rsidRPr="007E528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F5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E96" w:rsidRDefault="003643E2" w:rsidP="000B4DDE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578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7.  Информация по размещенным в границах особо охраняемой природной территории объектам</w:t>
      </w:r>
      <w:r w:rsidR="005E24A6" w:rsidRPr="00DF578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F578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мелкорозничной торговли и питания:</w:t>
      </w:r>
    </w:p>
    <w:p w:rsidR="003643E2" w:rsidRPr="00DF5786" w:rsidRDefault="003643E2" w:rsidP="002D6FCD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на территории Бирюлевского дендропарка работало в летний </w:t>
      </w:r>
      <w:r w:rsidR="0009404E" w:rsidRPr="00DF5786">
        <w:rPr>
          <w:rFonts w:ascii="Times New Roman" w:eastAsia="Calibri" w:hAnsi="Times New Roman" w:cs="Times New Roman"/>
          <w:sz w:val="28"/>
          <w:szCs w:val="28"/>
        </w:rPr>
        <w:t>период два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объекта НТО «Тележка с мороженным»</w:t>
      </w:r>
      <w:r w:rsidR="00DD646D" w:rsidRPr="00DF5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786">
        <w:rPr>
          <w:rFonts w:ascii="Times New Roman" w:eastAsia="Calibri" w:hAnsi="Times New Roman" w:cs="Times New Roman"/>
          <w:sz w:val="28"/>
          <w:szCs w:val="28"/>
        </w:rPr>
        <w:t>в соответствии с заключенными договорами.</w:t>
      </w:r>
    </w:p>
    <w:p w:rsidR="006644BA" w:rsidRPr="00DF5786" w:rsidRDefault="003643E2" w:rsidP="000B4DDE">
      <w:pPr>
        <w:spacing w:after="12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F5786">
        <w:rPr>
          <w:rFonts w:ascii="Times New Roman" w:eastAsia="Calibri" w:hAnsi="Times New Roman" w:cs="Times New Roman"/>
          <w:sz w:val="28"/>
          <w:szCs w:val="28"/>
          <w:u w:val="single"/>
        </w:rPr>
        <w:t>8. Информация по размещенн</w:t>
      </w:r>
      <w:r w:rsidR="008039BB" w:rsidRPr="00DF5786">
        <w:rPr>
          <w:rFonts w:ascii="Times New Roman" w:eastAsia="Calibri" w:hAnsi="Times New Roman" w:cs="Times New Roman"/>
          <w:sz w:val="28"/>
          <w:szCs w:val="28"/>
          <w:u w:val="single"/>
        </w:rPr>
        <w:t>ым контрактам</w:t>
      </w:r>
      <w:r w:rsidRPr="00DF5786">
        <w:rPr>
          <w:rFonts w:ascii="Times New Roman" w:eastAsia="Calibri" w:hAnsi="Times New Roman" w:cs="Times New Roman"/>
          <w:sz w:val="28"/>
          <w:szCs w:val="28"/>
        </w:rPr>
        <w:t xml:space="preserve"> находится на интернет ресурсе </w:t>
      </w:r>
      <w:hyperlink r:id="rId7" w:history="1">
        <w:r w:rsidR="006B5F06" w:rsidRPr="00DF5786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www.zakupki.gov.ru</w:t>
        </w:r>
      </w:hyperlink>
      <w:r w:rsidR="006644BA" w:rsidRPr="00DF578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010F" w:rsidRDefault="00C6010F" w:rsidP="000B4DDE">
      <w:pPr>
        <w:spacing w:after="12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786">
        <w:rPr>
          <w:rFonts w:ascii="Times New Roman" w:eastAsiaTheme="minorHAnsi" w:hAnsi="Times New Roman" w:cs="Times New Roman"/>
          <w:sz w:val="28"/>
          <w:szCs w:val="28"/>
          <w:lang w:eastAsia="en-US"/>
        </w:rPr>
        <w:t>9. Дирекция природных территорий «Царицыно» представлена в социальных сетях:</w:t>
      </w:r>
    </w:p>
    <w:p w:rsidR="002D6FCD" w:rsidRPr="00DF5786" w:rsidRDefault="002D6FCD" w:rsidP="000B4DDE">
      <w:pPr>
        <w:spacing w:after="12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10F" w:rsidRPr="00DF5786" w:rsidRDefault="00C6010F" w:rsidP="000B4DDE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 ГПБУ «Мосприрода»  </w:t>
      </w:r>
      <w:hyperlink r:id="rId8" w:history="1">
        <w:r w:rsidRPr="00DF5786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http://mospriroda.ru/</w:t>
        </w:r>
      </w:hyperlink>
    </w:p>
    <w:p w:rsidR="00C6010F" w:rsidRPr="00DF5786" w:rsidRDefault="00C6010F" w:rsidP="000B4DDE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Социальная сеть ВКонтакте ГПБУ «Мосприрода»  </w:t>
      </w:r>
      <w:hyperlink r:id="rId9" w:history="1">
        <w:r w:rsidRPr="00DF5786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https://vk.com/mospriroda</w:t>
        </w:r>
      </w:hyperlink>
    </w:p>
    <w:p w:rsidR="00C6010F" w:rsidRPr="00DF5786" w:rsidRDefault="00C6010F" w:rsidP="000B4DDE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Социальная сеть Facebook ГПБУ «Мосприрода» </w:t>
      </w:r>
      <w:hyperlink r:id="rId10" w:history="1">
        <w:r w:rsidRPr="00DF5786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https://www.facebook.com/gpbu.mospriroda</w:t>
        </w:r>
      </w:hyperlink>
    </w:p>
    <w:p w:rsidR="00C6010F" w:rsidRPr="00DF5786" w:rsidRDefault="00C6010F" w:rsidP="000B4DDE">
      <w:pPr>
        <w:spacing w:after="12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F5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Социальная сеть Instagram ГПБУ «Мосприрода» </w:t>
      </w:r>
      <w:hyperlink r:id="rId11" w:history="1">
        <w:r w:rsidRPr="00DF5786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https://www.instagram.com/mospriroda/</w:t>
        </w:r>
      </w:hyperlink>
    </w:p>
    <w:p w:rsidR="00577BBA" w:rsidRPr="00DF5786" w:rsidRDefault="00577BBA" w:rsidP="000B4DDE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10F" w:rsidRPr="00DF5786" w:rsidRDefault="00C6010F" w:rsidP="000B4DDE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Социальная сеть ВКонтакте Дирекции «Царицыно» </w:t>
      </w:r>
      <w:hyperlink r:id="rId12" w:history="1">
        <w:r w:rsidRPr="00DF5786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https://vk.com/denropark_beverly</w:t>
        </w:r>
      </w:hyperlink>
    </w:p>
    <w:p w:rsidR="00C6010F" w:rsidRPr="00DF5786" w:rsidRDefault="00C6010F" w:rsidP="000B4DDE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Социальная сеть Instagram Дирекции «Царицыно» </w:t>
      </w:r>
      <w:hyperlink r:id="rId13" w:history="1">
        <w:r w:rsidRPr="00DF5786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https://www.instagram.com/caricino_park/</w:t>
        </w:r>
      </w:hyperlink>
    </w:p>
    <w:p w:rsidR="00C6010F" w:rsidRPr="00DF5786" w:rsidRDefault="00C6010F" w:rsidP="000B4DDE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78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Социальная сеть Facebook Дирекции «Царицыно»</w:t>
      </w:r>
    </w:p>
    <w:p w:rsidR="00C6010F" w:rsidRPr="00DF5786" w:rsidRDefault="00B67679" w:rsidP="000B4DDE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4" w:history="1">
        <w:r w:rsidR="00C6010F" w:rsidRPr="00DF5786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https://www.facebook.com/mospriroda.ru/</w:t>
        </w:r>
      </w:hyperlink>
    </w:p>
    <w:sectPr w:rsidR="00C6010F" w:rsidRPr="00DF5786" w:rsidSect="00F37204">
      <w:pgSz w:w="11906" w:h="16838"/>
      <w:pgMar w:top="907" w:right="567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10F8"/>
    <w:multiLevelType w:val="hybridMultilevel"/>
    <w:tmpl w:val="8B7A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0FE"/>
    <w:multiLevelType w:val="hybridMultilevel"/>
    <w:tmpl w:val="6FF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CF8"/>
    <w:multiLevelType w:val="hybridMultilevel"/>
    <w:tmpl w:val="F668A6BA"/>
    <w:lvl w:ilvl="0" w:tplc="668A5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F39E7"/>
    <w:multiLevelType w:val="hybridMultilevel"/>
    <w:tmpl w:val="AECA320E"/>
    <w:lvl w:ilvl="0" w:tplc="9B4EA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E6A"/>
    <w:multiLevelType w:val="hybridMultilevel"/>
    <w:tmpl w:val="2CA64C82"/>
    <w:lvl w:ilvl="0" w:tplc="9AAC305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B0856"/>
    <w:multiLevelType w:val="hybridMultilevel"/>
    <w:tmpl w:val="E88C01EC"/>
    <w:lvl w:ilvl="0" w:tplc="38F20B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613B76"/>
    <w:multiLevelType w:val="hybridMultilevel"/>
    <w:tmpl w:val="6CE4C19A"/>
    <w:lvl w:ilvl="0" w:tplc="D90A0F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431EBA"/>
    <w:multiLevelType w:val="hybridMultilevel"/>
    <w:tmpl w:val="F7F2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758B9"/>
    <w:multiLevelType w:val="hybridMultilevel"/>
    <w:tmpl w:val="19F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6558"/>
    <w:multiLevelType w:val="hybridMultilevel"/>
    <w:tmpl w:val="4B78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4992"/>
    <w:multiLevelType w:val="hybridMultilevel"/>
    <w:tmpl w:val="2C98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9671B"/>
    <w:multiLevelType w:val="hybridMultilevel"/>
    <w:tmpl w:val="1FC411E6"/>
    <w:lvl w:ilvl="0" w:tplc="7F4033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B97556"/>
    <w:multiLevelType w:val="hybridMultilevel"/>
    <w:tmpl w:val="80D4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799F"/>
    <w:multiLevelType w:val="hybridMultilevel"/>
    <w:tmpl w:val="3DE0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59C5"/>
    <w:multiLevelType w:val="hybridMultilevel"/>
    <w:tmpl w:val="E5860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D06C9"/>
    <w:multiLevelType w:val="hybridMultilevel"/>
    <w:tmpl w:val="DBC6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562A"/>
    <w:multiLevelType w:val="hybridMultilevel"/>
    <w:tmpl w:val="A6B4B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0"/>
  </w:num>
  <w:num w:numId="18">
    <w:abstractNumId w:val="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8"/>
    <w:rsid w:val="000004E6"/>
    <w:rsid w:val="00007EE1"/>
    <w:rsid w:val="0001144B"/>
    <w:rsid w:val="000172A9"/>
    <w:rsid w:val="00024BED"/>
    <w:rsid w:val="000412B2"/>
    <w:rsid w:val="000422AD"/>
    <w:rsid w:val="00045954"/>
    <w:rsid w:val="00060C31"/>
    <w:rsid w:val="00073DAE"/>
    <w:rsid w:val="0009404E"/>
    <w:rsid w:val="000A7C1F"/>
    <w:rsid w:val="000B39E2"/>
    <w:rsid w:val="000B4DDE"/>
    <w:rsid w:val="000C2932"/>
    <w:rsid w:val="000E0582"/>
    <w:rsid w:val="000F75C0"/>
    <w:rsid w:val="00101E39"/>
    <w:rsid w:val="001033F7"/>
    <w:rsid w:val="00113756"/>
    <w:rsid w:val="001155D5"/>
    <w:rsid w:val="001377A5"/>
    <w:rsid w:val="0014282F"/>
    <w:rsid w:val="001465FC"/>
    <w:rsid w:val="00154877"/>
    <w:rsid w:val="00167FD6"/>
    <w:rsid w:val="0018518E"/>
    <w:rsid w:val="00192188"/>
    <w:rsid w:val="001A13A0"/>
    <w:rsid w:val="001D663A"/>
    <w:rsid w:val="001E3CA8"/>
    <w:rsid w:val="001E561F"/>
    <w:rsid w:val="001F7EBE"/>
    <w:rsid w:val="00221ACF"/>
    <w:rsid w:val="00222148"/>
    <w:rsid w:val="00227F68"/>
    <w:rsid w:val="00231B05"/>
    <w:rsid w:val="00237F58"/>
    <w:rsid w:val="002524BE"/>
    <w:rsid w:val="002535BA"/>
    <w:rsid w:val="00254B16"/>
    <w:rsid w:val="002660FA"/>
    <w:rsid w:val="0027069B"/>
    <w:rsid w:val="00275EEA"/>
    <w:rsid w:val="00287AA2"/>
    <w:rsid w:val="002A459F"/>
    <w:rsid w:val="002A57A3"/>
    <w:rsid w:val="002B1C55"/>
    <w:rsid w:val="002B2A51"/>
    <w:rsid w:val="002D6FCD"/>
    <w:rsid w:val="002E28FA"/>
    <w:rsid w:val="002F3E6B"/>
    <w:rsid w:val="003414AE"/>
    <w:rsid w:val="003643E2"/>
    <w:rsid w:val="00372FBA"/>
    <w:rsid w:val="00382239"/>
    <w:rsid w:val="0038555D"/>
    <w:rsid w:val="003A300C"/>
    <w:rsid w:val="003B7B0F"/>
    <w:rsid w:val="004025BB"/>
    <w:rsid w:val="00402696"/>
    <w:rsid w:val="00415A3C"/>
    <w:rsid w:val="004477D4"/>
    <w:rsid w:val="0046387A"/>
    <w:rsid w:val="00476EF5"/>
    <w:rsid w:val="00484FE0"/>
    <w:rsid w:val="004B234C"/>
    <w:rsid w:val="004B27DF"/>
    <w:rsid w:val="004D0122"/>
    <w:rsid w:val="004D5F94"/>
    <w:rsid w:val="004F45BC"/>
    <w:rsid w:val="00514168"/>
    <w:rsid w:val="00521959"/>
    <w:rsid w:val="005400F4"/>
    <w:rsid w:val="00551BF9"/>
    <w:rsid w:val="00563C8E"/>
    <w:rsid w:val="00577BBA"/>
    <w:rsid w:val="005844DE"/>
    <w:rsid w:val="005A65DF"/>
    <w:rsid w:val="005D34F9"/>
    <w:rsid w:val="005E24A6"/>
    <w:rsid w:val="005E3377"/>
    <w:rsid w:val="005E5FC1"/>
    <w:rsid w:val="00607EE8"/>
    <w:rsid w:val="00621CC6"/>
    <w:rsid w:val="00624E55"/>
    <w:rsid w:val="006328EF"/>
    <w:rsid w:val="00644278"/>
    <w:rsid w:val="0065416E"/>
    <w:rsid w:val="00655B37"/>
    <w:rsid w:val="006644BA"/>
    <w:rsid w:val="00684F42"/>
    <w:rsid w:val="00695108"/>
    <w:rsid w:val="006A0A39"/>
    <w:rsid w:val="006A5F59"/>
    <w:rsid w:val="006A62C0"/>
    <w:rsid w:val="006A7487"/>
    <w:rsid w:val="006B5F06"/>
    <w:rsid w:val="006C4B97"/>
    <w:rsid w:val="00707EDC"/>
    <w:rsid w:val="00724AFF"/>
    <w:rsid w:val="00725722"/>
    <w:rsid w:val="00736459"/>
    <w:rsid w:val="00756A08"/>
    <w:rsid w:val="0077254C"/>
    <w:rsid w:val="0077263E"/>
    <w:rsid w:val="00777813"/>
    <w:rsid w:val="00792B42"/>
    <w:rsid w:val="00795219"/>
    <w:rsid w:val="007E3591"/>
    <w:rsid w:val="007E528B"/>
    <w:rsid w:val="007F694F"/>
    <w:rsid w:val="008039BB"/>
    <w:rsid w:val="00807F6E"/>
    <w:rsid w:val="0081101B"/>
    <w:rsid w:val="00813FB5"/>
    <w:rsid w:val="00820BE5"/>
    <w:rsid w:val="008524C4"/>
    <w:rsid w:val="0088343B"/>
    <w:rsid w:val="00887C43"/>
    <w:rsid w:val="008A5E75"/>
    <w:rsid w:val="008B215F"/>
    <w:rsid w:val="008B225A"/>
    <w:rsid w:val="008B616D"/>
    <w:rsid w:val="008C6667"/>
    <w:rsid w:val="008D066D"/>
    <w:rsid w:val="00906052"/>
    <w:rsid w:val="00911F36"/>
    <w:rsid w:val="00956949"/>
    <w:rsid w:val="009839CF"/>
    <w:rsid w:val="009B012C"/>
    <w:rsid w:val="009B2F4B"/>
    <w:rsid w:val="009C4E96"/>
    <w:rsid w:val="009D666E"/>
    <w:rsid w:val="009E72D4"/>
    <w:rsid w:val="009E7F31"/>
    <w:rsid w:val="00A04FD1"/>
    <w:rsid w:val="00A12A7A"/>
    <w:rsid w:val="00A155E2"/>
    <w:rsid w:val="00A22AE4"/>
    <w:rsid w:val="00A3033C"/>
    <w:rsid w:val="00A544A4"/>
    <w:rsid w:val="00A56831"/>
    <w:rsid w:val="00A84E15"/>
    <w:rsid w:val="00A87E3F"/>
    <w:rsid w:val="00A91A37"/>
    <w:rsid w:val="00A977F5"/>
    <w:rsid w:val="00AA1B38"/>
    <w:rsid w:val="00AC5D16"/>
    <w:rsid w:val="00AD0FD1"/>
    <w:rsid w:val="00AF033D"/>
    <w:rsid w:val="00B276B9"/>
    <w:rsid w:val="00B32352"/>
    <w:rsid w:val="00B44471"/>
    <w:rsid w:val="00B5352B"/>
    <w:rsid w:val="00B67679"/>
    <w:rsid w:val="00B720F0"/>
    <w:rsid w:val="00B8483D"/>
    <w:rsid w:val="00BA0910"/>
    <w:rsid w:val="00BA2309"/>
    <w:rsid w:val="00BA4F80"/>
    <w:rsid w:val="00BD7E96"/>
    <w:rsid w:val="00BE6D42"/>
    <w:rsid w:val="00C23E1E"/>
    <w:rsid w:val="00C507CF"/>
    <w:rsid w:val="00C52372"/>
    <w:rsid w:val="00C6010F"/>
    <w:rsid w:val="00C73A73"/>
    <w:rsid w:val="00C7453F"/>
    <w:rsid w:val="00C95AEE"/>
    <w:rsid w:val="00CA7EB5"/>
    <w:rsid w:val="00CB3AB9"/>
    <w:rsid w:val="00CC50EC"/>
    <w:rsid w:val="00CC6015"/>
    <w:rsid w:val="00CC757B"/>
    <w:rsid w:val="00CF4617"/>
    <w:rsid w:val="00CF7676"/>
    <w:rsid w:val="00D0400C"/>
    <w:rsid w:val="00D35EE8"/>
    <w:rsid w:val="00D763D3"/>
    <w:rsid w:val="00DA500D"/>
    <w:rsid w:val="00DC6F49"/>
    <w:rsid w:val="00DD646D"/>
    <w:rsid w:val="00DF5786"/>
    <w:rsid w:val="00E13EF9"/>
    <w:rsid w:val="00E2565C"/>
    <w:rsid w:val="00E54269"/>
    <w:rsid w:val="00E66FD2"/>
    <w:rsid w:val="00E8196F"/>
    <w:rsid w:val="00EB0D3A"/>
    <w:rsid w:val="00EC6C25"/>
    <w:rsid w:val="00ED4063"/>
    <w:rsid w:val="00EE3B37"/>
    <w:rsid w:val="00F26932"/>
    <w:rsid w:val="00F37204"/>
    <w:rsid w:val="00F600B8"/>
    <w:rsid w:val="00F661C3"/>
    <w:rsid w:val="00F70A1B"/>
    <w:rsid w:val="00F847AF"/>
    <w:rsid w:val="00F8645C"/>
    <w:rsid w:val="00FA7FE1"/>
    <w:rsid w:val="00FB2E68"/>
    <w:rsid w:val="00FB4EE4"/>
    <w:rsid w:val="00FD4D7A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BE10B-6FC5-48A2-8156-D13648CF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priroda.ru/" TargetMode="External"/><Relationship Id="rId13" Type="http://schemas.openxmlformats.org/officeDocument/2006/relationships/hyperlink" Target="https://www.instagram.com/caricino_par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s://vk.com/denropark_beverl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caricino_park/" TargetMode="External"/><Relationship Id="rId11" Type="http://schemas.openxmlformats.org/officeDocument/2006/relationships/hyperlink" Target="https://www.instagram.com/mosprirod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pbu.mosprir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spriroda" TargetMode="External"/><Relationship Id="rId14" Type="http://schemas.openxmlformats.org/officeDocument/2006/relationships/hyperlink" Target="https://www.facebook.com/mospri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C0EE-D163-4AE8-986A-3E4F2E40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Елена</dc:creator>
  <cp:lastModifiedBy>User</cp:lastModifiedBy>
  <cp:revision>2</cp:revision>
  <cp:lastPrinted>2022-01-14T11:05:00Z</cp:lastPrinted>
  <dcterms:created xsi:type="dcterms:W3CDTF">2022-01-17T12:50:00Z</dcterms:created>
  <dcterms:modified xsi:type="dcterms:W3CDTF">2022-01-17T12:50:00Z</dcterms:modified>
</cp:coreProperties>
</file>