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C4" w:rsidRPr="00BF7BBC" w:rsidRDefault="005D1AC4" w:rsidP="005D1AC4">
      <w:pPr>
        <w:pStyle w:val="Style3"/>
        <w:widowControl/>
        <w:spacing w:line="240" w:lineRule="auto"/>
        <w:ind w:firstLine="0"/>
        <w:jc w:val="center"/>
        <w:rPr>
          <w:rStyle w:val="FontStyle13"/>
          <w:b/>
          <w:sz w:val="32"/>
          <w:szCs w:val="32"/>
        </w:rPr>
      </w:pPr>
      <w:r w:rsidRPr="00BF7BBC">
        <w:rPr>
          <w:rStyle w:val="FontStyle13"/>
          <w:b/>
          <w:sz w:val="32"/>
          <w:szCs w:val="32"/>
        </w:rPr>
        <w:t>ОТЧЕТ</w:t>
      </w:r>
    </w:p>
    <w:p w:rsidR="005D1AC4" w:rsidRPr="00BF7BBC" w:rsidRDefault="005D1AC4" w:rsidP="005D1AC4">
      <w:pPr>
        <w:pStyle w:val="Style3"/>
        <w:widowControl/>
        <w:spacing w:line="240" w:lineRule="auto"/>
        <w:ind w:firstLine="0"/>
        <w:jc w:val="center"/>
        <w:rPr>
          <w:rStyle w:val="FontStyle13"/>
          <w:b/>
          <w:sz w:val="32"/>
          <w:szCs w:val="32"/>
        </w:rPr>
      </w:pPr>
      <w:r w:rsidRPr="00BF7BBC">
        <w:rPr>
          <w:rStyle w:val="FontStyle13"/>
          <w:b/>
          <w:sz w:val="32"/>
          <w:szCs w:val="32"/>
        </w:rPr>
        <w:t xml:space="preserve">главы управы района Бирюлево </w:t>
      </w:r>
      <w:proofErr w:type="gramStart"/>
      <w:r w:rsidRPr="00BF7BBC">
        <w:rPr>
          <w:rStyle w:val="FontStyle13"/>
          <w:b/>
          <w:sz w:val="32"/>
          <w:szCs w:val="32"/>
        </w:rPr>
        <w:t>Восточное</w:t>
      </w:r>
      <w:proofErr w:type="gramEnd"/>
      <w:r w:rsidRPr="00BF7BBC">
        <w:rPr>
          <w:rStyle w:val="FontStyle13"/>
          <w:b/>
          <w:sz w:val="32"/>
          <w:szCs w:val="32"/>
        </w:rPr>
        <w:t xml:space="preserve"> города Москвы</w:t>
      </w:r>
    </w:p>
    <w:p w:rsidR="005D1AC4" w:rsidRPr="00BF7BBC" w:rsidRDefault="005D1AC4" w:rsidP="005D1AC4">
      <w:pPr>
        <w:pStyle w:val="Style3"/>
        <w:widowControl/>
        <w:spacing w:line="240" w:lineRule="auto"/>
        <w:ind w:firstLine="0"/>
        <w:jc w:val="center"/>
        <w:rPr>
          <w:rStyle w:val="FontStyle13"/>
          <w:b/>
          <w:sz w:val="32"/>
          <w:szCs w:val="32"/>
        </w:rPr>
      </w:pPr>
      <w:proofErr w:type="spellStart"/>
      <w:r>
        <w:rPr>
          <w:rStyle w:val="FontStyle13"/>
          <w:b/>
          <w:sz w:val="32"/>
          <w:szCs w:val="32"/>
        </w:rPr>
        <w:t>Канаева</w:t>
      </w:r>
      <w:proofErr w:type="spellEnd"/>
      <w:r>
        <w:rPr>
          <w:rStyle w:val="FontStyle13"/>
          <w:b/>
          <w:sz w:val="32"/>
          <w:szCs w:val="32"/>
        </w:rPr>
        <w:t xml:space="preserve"> Кирилла Викторовича</w:t>
      </w:r>
    </w:p>
    <w:p w:rsidR="005D1AC4" w:rsidRPr="00BF7BBC" w:rsidRDefault="005D1AC4" w:rsidP="005D1AC4">
      <w:pPr>
        <w:pStyle w:val="Style3"/>
        <w:widowControl/>
        <w:spacing w:line="240" w:lineRule="auto"/>
        <w:ind w:firstLine="0"/>
        <w:jc w:val="center"/>
        <w:rPr>
          <w:rStyle w:val="FontStyle13"/>
          <w:b/>
          <w:sz w:val="32"/>
          <w:szCs w:val="32"/>
        </w:rPr>
      </w:pPr>
      <w:r w:rsidRPr="00BF7BBC">
        <w:rPr>
          <w:rStyle w:val="FontStyle13"/>
          <w:b/>
          <w:sz w:val="32"/>
          <w:szCs w:val="32"/>
        </w:rPr>
        <w:t xml:space="preserve">о результатах деятельности управы района Бирюлево </w:t>
      </w:r>
      <w:proofErr w:type="gramStart"/>
      <w:r w:rsidRPr="00BF7BBC">
        <w:rPr>
          <w:rStyle w:val="FontStyle13"/>
          <w:b/>
          <w:sz w:val="32"/>
          <w:szCs w:val="32"/>
        </w:rPr>
        <w:t>Восточное</w:t>
      </w:r>
      <w:proofErr w:type="gramEnd"/>
      <w:r w:rsidRPr="00BF7BBC">
        <w:rPr>
          <w:rStyle w:val="FontStyle13"/>
          <w:b/>
          <w:sz w:val="32"/>
          <w:szCs w:val="32"/>
        </w:rPr>
        <w:t xml:space="preserve"> </w:t>
      </w:r>
      <w:r>
        <w:rPr>
          <w:rStyle w:val="FontStyle13"/>
          <w:b/>
          <w:sz w:val="32"/>
          <w:szCs w:val="32"/>
        </w:rPr>
        <w:t>в 2014</w:t>
      </w:r>
      <w:r w:rsidRPr="00BF7BBC">
        <w:rPr>
          <w:rStyle w:val="FontStyle13"/>
          <w:b/>
          <w:sz w:val="32"/>
          <w:szCs w:val="32"/>
        </w:rPr>
        <w:t xml:space="preserve"> году </w:t>
      </w:r>
    </w:p>
    <w:p w:rsidR="005D1AC4" w:rsidRPr="00BF7BBC" w:rsidRDefault="005D1AC4" w:rsidP="005D1AC4">
      <w:pPr>
        <w:pStyle w:val="Style3"/>
        <w:widowControl/>
        <w:spacing w:line="240" w:lineRule="auto"/>
        <w:ind w:firstLine="0"/>
        <w:jc w:val="center"/>
        <w:rPr>
          <w:rStyle w:val="FontStyle13"/>
          <w:b/>
          <w:sz w:val="32"/>
          <w:szCs w:val="32"/>
        </w:rPr>
      </w:pPr>
      <w:r w:rsidRPr="00BF7BBC">
        <w:rPr>
          <w:rStyle w:val="FontStyle13"/>
          <w:b/>
          <w:sz w:val="32"/>
          <w:szCs w:val="32"/>
        </w:rPr>
        <w:t xml:space="preserve">для заслушивания на заседании Совета депутатов муниципального округа Бирюлево </w:t>
      </w:r>
      <w:proofErr w:type="gramStart"/>
      <w:r w:rsidRPr="00BF7BBC">
        <w:rPr>
          <w:rStyle w:val="FontStyle13"/>
          <w:b/>
          <w:sz w:val="32"/>
          <w:szCs w:val="32"/>
        </w:rPr>
        <w:t>Восточное</w:t>
      </w:r>
      <w:proofErr w:type="gramEnd"/>
    </w:p>
    <w:p w:rsidR="005D1AC4" w:rsidRPr="00BF7BBC" w:rsidRDefault="005D1AC4" w:rsidP="005D1AC4">
      <w:pPr>
        <w:pStyle w:val="Style3"/>
        <w:widowControl/>
        <w:spacing w:line="240" w:lineRule="auto"/>
        <w:ind w:firstLine="0"/>
        <w:rPr>
          <w:rStyle w:val="FontStyle13"/>
          <w:b/>
          <w:sz w:val="32"/>
          <w:szCs w:val="32"/>
        </w:rPr>
      </w:pPr>
    </w:p>
    <w:p w:rsidR="005D1AC4" w:rsidRPr="00BF7BBC" w:rsidRDefault="005D1AC4" w:rsidP="005D1AC4">
      <w:pPr>
        <w:pStyle w:val="Style3"/>
        <w:widowControl/>
        <w:spacing w:line="240" w:lineRule="auto"/>
        <w:ind w:firstLine="0"/>
        <w:jc w:val="center"/>
        <w:rPr>
          <w:rStyle w:val="FontStyle13"/>
          <w:b/>
          <w:sz w:val="32"/>
          <w:szCs w:val="32"/>
        </w:rPr>
      </w:pPr>
      <w:r w:rsidRPr="00BF7BBC">
        <w:rPr>
          <w:rStyle w:val="FontStyle13"/>
          <w:b/>
          <w:sz w:val="32"/>
          <w:szCs w:val="32"/>
        </w:rPr>
        <w:t xml:space="preserve">Уважаемые депутаты! </w:t>
      </w:r>
    </w:p>
    <w:p w:rsidR="005D1AC4" w:rsidRPr="00BF7BBC" w:rsidRDefault="005D1AC4" w:rsidP="005D1AC4">
      <w:pPr>
        <w:pStyle w:val="Style3"/>
        <w:widowControl/>
        <w:spacing w:line="240" w:lineRule="auto"/>
        <w:ind w:firstLine="0"/>
        <w:jc w:val="center"/>
        <w:rPr>
          <w:rStyle w:val="FontStyle13"/>
          <w:b/>
          <w:sz w:val="32"/>
          <w:szCs w:val="32"/>
        </w:rPr>
      </w:pPr>
      <w:r w:rsidRPr="00BF7BBC">
        <w:rPr>
          <w:rStyle w:val="FontStyle13"/>
          <w:b/>
          <w:sz w:val="32"/>
          <w:szCs w:val="32"/>
        </w:rPr>
        <w:t>Уважаемые жители!</w:t>
      </w:r>
    </w:p>
    <w:p w:rsidR="005D1AC4" w:rsidRPr="00BF7BBC" w:rsidRDefault="005D1AC4" w:rsidP="005D1AC4">
      <w:pPr>
        <w:pStyle w:val="Style3"/>
        <w:widowControl/>
        <w:spacing w:line="240" w:lineRule="auto"/>
        <w:ind w:firstLine="0"/>
        <w:jc w:val="center"/>
        <w:rPr>
          <w:rStyle w:val="FontStyle13"/>
          <w:b/>
          <w:sz w:val="32"/>
          <w:szCs w:val="32"/>
        </w:rPr>
      </w:pPr>
    </w:p>
    <w:p w:rsidR="005D1AC4" w:rsidRPr="008C4046" w:rsidRDefault="005D1AC4" w:rsidP="008C4046">
      <w:pPr>
        <w:jc w:val="both"/>
        <w:rPr>
          <w:sz w:val="28"/>
          <w:szCs w:val="28"/>
        </w:rPr>
      </w:pPr>
      <w:r w:rsidRPr="00BF7BBC">
        <w:rPr>
          <w:rStyle w:val="FontStyle13"/>
          <w:b/>
          <w:sz w:val="32"/>
          <w:szCs w:val="32"/>
        </w:rPr>
        <w:tab/>
      </w:r>
      <w:proofErr w:type="gramStart"/>
      <w:r w:rsidRPr="008C4046">
        <w:rPr>
          <w:sz w:val="28"/>
          <w:szCs w:val="28"/>
        </w:rPr>
        <w:t>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постановлением Правительства Москвы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 представляю Вам отчет о результатах деятельности управы района Бирюлево Восточное</w:t>
      </w:r>
      <w:proofErr w:type="gramEnd"/>
      <w:r w:rsidRPr="008C4046">
        <w:rPr>
          <w:sz w:val="28"/>
          <w:szCs w:val="28"/>
        </w:rPr>
        <w:t xml:space="preserve"> города Москвы в 2014 году.</w:t>
      </w:r>
    </w:p>
    <w:p w:rsidR="005D1AC4" w:rsidRDefault="005D1AC4" w:rsidP="00125A9E">
      <w:pPr>
        <w:ind w:firstLine="709"/>
        <w:jc w:val="center"/>
        <w:rPr>
          <w:b/>
          <w:sz w:val="32"/>
          <w:szCs w:val="32"/>
        </w:rPr>
      </w:pPr>
    </w:p>
    <w:p w:rsidR="00607034" w:rsidRPr="008077CB" w:rsidRDefault="00541F6F" w:rsidP="00125A9E">
      <w:pPr>
        <w:widowControl/>
        <w:autoSpaceDE/>
        <w:autoSpaceDN/>
        <w:adjustRightInd/>
        <w:ind w:left="1417" w:right="254"/>
        <w:rPr>
          <w:b/>
          <w:sz w:val="28"/>
          <w:szCs w:val="28"/>
        </w:rPr>
      </w:pPr>
      <w:r w:rsidRPr="008077CB">
        <w:rPr>
          <w:b/>
          <w:sz w:val="28"/>
          <w:szCs w:val="28"/>
        </w:rPr>
        <w:t xml:space="preserve">   </w:t>
      </w:r>
      <w:r w:rsidR="00607034" w:rsidRPr="008077CB">
        <w:rPr>
          <w:b/>
          <w:sz w:val="28"/>
          <w:szCs w:val="28"/>
        </w:rPr>
        <w:t>Краткая характеристика района</w:t>
      </w:r>
    </w:p>
    <w:p w:rsidR="00607034" w:rsidRPr="008077CB" w:rsidRDefault="00607034" w:rsidP="00125A9E">
      <w:pPr>
        <w:pStyle w:val="af0"/>
        <w:spacing w:after="0" w:line="240" w:lineRule="atLeast"/>
        <w:ind w:left="284"/>
      </w:pPr>
      <w:r w:rsidRPr="008077CB">
        <w:t xml:space="preserve">Территория района Бирюлево </w:t>
      </w:r>
      <w:proofErr w:type="gramStart"/>
      <w:r w:rsidRPr="008077CB">
        <w:t>Восточное</w:t>
      </w:r>
      <w:proofErr w:type="gramEnd"/>
      <w:r w:rsidRPr="008077CB">
        <w:t xml:space="preserve"> составляет 1477,2</w:t>
      </w:r>
      <w:r w:rsidR="003430F5" w:rsidRPr="008077CB">
        <w:t xml:space="preserve"> </w:t>
      </w:r>
      <w:r w:rsidRPr="008077CB">
        <w:t xml:space="preserve"> га, в т.ч. </w:t>
      </w:r>
    </w:p>
    <w:p w:rsidR="00730DCA" w:rsidRPr="008077CB" w:rsidRDefault="008077CB" w:rsidP="00125A9E">
      <w:pPr>
        <w:pStyle w:val="af0"/>
        <w:spacing w:after="0" w:line="240" w:lineRule="atLeast"/>
        <w:jc w:val="both"/>
      </w:pPr>
      <w:r>
        <w:t xml:space="preserve">- территория жилого сектора  - </w:t>
      </w:r>
      <w:r w:rsidR="00607034" w:rsidRPr="008077CB">
        <w:t>210 га,</w:t>
      </w:r>
      <w:r w:rsidR="00730DCA" w:rsidRPr="008077CB">
        <w:t xml:space="preserve"> </w:t>
      </w:r>
    </w:p>
    <w:p w:rsidR="00607034" w:rsidRPr="008077CB" w:rsidRDefault="00607034" w:rsidP="00607034">
      <w:pPr>
        <w:pStyle w:val="af0"/>
        <w:spacing w:line="240" w:lineRule="atLeast"/>
        <w:jc w:val="both"/>
      </w:pPr>
      <w:r w:rsidRPr="008077CB">
        <w:t>Общая численность населения</w:t>
      </w:r>
      <w:r w:rsidR="00730DCA" w:rsidRPr="008077CB">
        <w:t xml:space="preserve"> </w:t>
      </w:r>
      <w:r w:rsidR="00B8165F" w:rsidRPr="008077CB">
        <w:t xml:space="preserve"> -  146</w:t>
      </w:r>
      <w:r w:rsidR="008077CB" w:rsidRPr="008077CB">
        <w:t>,1</w:t>
      </w:r>
      <w:r w:rsidRPr="008077CB">
        <w:t xml:space="preserve"> тыс. человек</w:t>
      </w:r>
    </w:p>
    <w:p w:rsidR="00E72D31" w:rsidRPr="008077CB" w:rsidRDefault="00F07301" w:rsidP="00F07301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8077CB">
        <w:rPr>
          <w:rFonts w:eastAsia="Times New Roman"/>
          <w:sz w:val="28"/>
          <w:szCs w:val="28"/>
        </w:rPr>
        <w:tab/>
      </w:r>
      <w:r w:rsidR="00333525" w:rsidRPr="008077CB">
        <w:rPr>
          <w:rFonts w:eastAsia="Times New Roman"/>
          <w:sz w:val="28"/>
          <w:szCs w:val="28"/>
        </w:rPr>
        <w:t>Жилой фонд района составляет</w:t>
      </w:r>
      <w:r w:rsidR="00251679" w:rsidRPr="008077CB">
        <w:rPr>
          <w:rFonts w:eastAsia="Times New Roman"/>
          <w:sz w:val="28"/>
          <w:szCs w:val="28"/>
        </w:rPr>
        <w:t xml:space="preserve"> </w:t>
      </w:r>
      <w:r w:rsidR="00333525" w:rsidRPr="008077CB">
        <w:rPr>
          <w:rFonts w:eastAsia="Times New Roman"/>
          <w:sz w:val="28"/>
          <w:szCs w:val="28"/>
        </w:rPr>
        <w:t>2</w:t>
      </w:r>
      <w:r w:rsidR="00B622CC" w:rsidRPr="008077CB">
        <w:rPr>
          <w:rFonts w:eastAsia="Times New Roman"/>
          <w:sz w:val="28"/>
          <w:szCs w:val="28"/>
        </w:rPr>
        <w:t>10</w:t>
      </w:r>
      <w:r w:rsidR="00541F6F" w:rsidRPr="008077CB">
        <w:rPr>
          <w:rFonts w:eastAsia="Times New Roman"/>
          <w:sz w:val="28"/>
          <w:szCs w:val="28"/>
        </w:rPr>
        <w:t xml:space="preserve"> </w:t>
      </w:r>
      <w:r w:rsidR="00333525" w:rsidRPr="008077CB">
        <w:rPr>
          <w:rFonts w:eastAsia="Times New Roman"/>
          <w:sz w:val="28"/>
          <w:szCs w:val="28"/>
        </w:rPr>
        <w:t xml:space="preserve">многоквартирных </w:t>
      </w:r>
      <w:r w:rsidR="00E72D31" w:rsidRPr="008077CB">
        <w:rPr>
          <w:rFonts w:eastAsia="Times New Roman"/>
          <w:sz w:val="28"/>
          <w:szCs w:val="28"/>
        </w:rPr>
        <w:t>дом</w:t>
      </w:r>
      <w:r w:rsidR="008077CB" w:rsidRPr="008077CB">
        <w:rPr>
          <w:rFonts w:eastAsia="Times New Roman"/>
          <w:sz w:val="28"/>
          <w:szCs w:val="28"/>
        </w:rPr>
        <w:t>ов.</w:t>
      </w:r>
      <w:r w:rsidR="00333525" w:rsidRPr="008077CB">
        <w:rPr>
          <w:rFonts w:eastAsia="Times New Roman"/>
          <w:sz w:val="28"/>
          <w:szCs w:val="28"/>
        </w:rPr>
        <w:t xml:space="preserve"> Многоквартирны</w:t>
      </w:r>
      <w:r w:rsidR="00B622CC" w:rsidRPr="008077CB">
        <w:rPr>
          <w:rFonts w:eastAsia="Times New Roman"/>
          <w:sz w:val="28"/>
          <w:szCs w:val="28"/>
        </w:rPr>
        <w:t>е дома находятся в управлении: 7</w:t>
      </w:r>
      <w:r w:rsidR="00333525" w:rsidRPr="008077CB">
        <w:rPr>
          <w:rFonts w:eastAsia="Times New Roman"/>
          <w:sz w:val="28"/>
          <w:szCs w:val="28"/>
        </w:rPr>
        <w:t xml:space="preserve"> управляющих организаций: </w:t>
      </w:r>
      <w:r w:rsidR="00B622CC" w:rsidRPr="008077CB">
        <w:rPr>
          <w:rFonts w:eastAsia="Times New Roman"/>
          <w:sz w:val="28"/>
          <w:szCs w:val="28"/>
        </w:rPr>
        <w:t>2</w:t>
      </w:r>
      <w:r w:rsidR="00333525" w:rsidRPr="008077CB">
        <w:rPr>
          <w:rFonts w:eastAsia="Times New Roman"/>
          <w:sz w:val="28"/>
          <w:szCs w:val="28"/>
        </w:rPr>
        <w:t xml:space="preserve"> государственных</w:t>
      </w:r>
      <w:r w:rsidR="00452EBB">
        <w:rPr>
          <w:rFonts w:eastAsia="Times New Roman"/>
          <w:sz w:val="28"/>
          <w:szCs w:val="28"/>
        </w:rPr>
        <w:t xml:space="preserve"> (ГБУ «</w:t>
      </w:r>
      <w:proofErr w:type="spellStart"/>
      <w:r w:rsidR="00452EBB">
        <w:rPr>
          <w:rFonts w:eastAsia="Times New Roman"/>
          <w:sz w:val="28"/>
          <w:szCs w:val="28"/>
        </w:rPr>
        <w:t>Жилищник</w:t>
      </w:r>
      <w:proofErr w:type="spellEnd"/>
      <w:r w:rsidR="00452EBB">
        <w:rPr>
          <w:rFonts w:eastAsia="Times New Roman"/>
          <w:sz w:val="28"/>
          <w:szCs w:val="28"/>
        </w:rPr>
        <w:t xml:space="preserve"> района» и МГУП «</w:t>
      </w:r>
      <w:proofErr w:type="spellStart"/>
      <w:r w:rsidR="00452EBB">
        <w:rPr>
          <w:rFonts w:eastAsia="Times New Roman"/>
          <w:sz w:val="28"/>
          <w:szCs w:val="28"/>
        </w:rPr>
        <w:t>Жилкооперация</w:t>
      </w:r>
      <w:proofErr w:type="spellEnd"/>
      <w:r w:rsidR="00452EBB">
        <w:rPr>
          <w:rFonts w:eastAsia="Times New Roman"/>
          <w:sz w:val="28"/>
          <w:szCs w:val="28"/>
        </w:rPr>
        <w:t>)</w:t>
      </w:r>
      <w:r w:rsidR="00EA5172" w:rsidRPr="008077CB">
        <w:rPr>
          <w:rFonts w:eastAsia="Times New Roman"/>
          <w:sz w:val="28"/>
          <w:szCs w:val="28"/>
        </w:rPr>
        <w:t>, 5 частных</w:t>
      </w:r>
      <w:r w:rsidR="00333525" w:rsidRPr="008077CB">
        <w:rPr>
          <w:rFonts w:eastAsia="Times New Roman"/>
          <w:sz w:val="28"/>
          <w:szCs w:val="28"/>
        </w:rPr>
        <w:t xml:space="preserve"> и 1</w:t>
      </w:r>
      <w:r w:rsidR="00B622CC" w:rsidRPr="008077CB">
        <w:rPr>
          <w:rFonts w:eastAsia="Times New Roman"/>
          <w:sz w:val="28"/>
          <w:szCs w:val="28"/>
        </w:rPr>
        <w:t>2</w:t>
      </w:r>
      <w:r w:rsidR="00333525" w:rsidRPr="008077CB">
        <w:rPr>
          <w:rFonts w:eastAsia="Times New Roman"/>
          <w:sz w:val="28"/>
          <w:szCs w:val="28"/>
        </w:rPr>
        <w:t xml:space="preserve"> домов</w:t>
      </w:r>
      <w:r w:rsidR="003D24BE" w:rsidRPr="008077CB">
        <w:rPr>
          <w:rFonts w:eastAsia="Times New Roman"/>
          <w:sz w:val="28"/>
          <w:szCs w:val="28"/>
        </w:rPr>
        <w:t xml:space="preserve"> ТСЖ и ЖСК</w:t>
      </w:r>
      <w:r w:rsidR="00333525" w:rsidRPr="008077CB">
        <w:rPr>
          <w:rFonts w:eastAsia="Times New Roman"/>
          <w:sz w:val="28"/>
          <w:szCs w:val="28"/>
        </w:rPr>
        <w:t xml:space="preserve"> на самоуправлении. </w:t>
      </w:r>
      <w:r w:rsidR="003D24BE" w:rsidRPr="008077CB">
        <w:rPr>
          <w:rFonts w:eastAsia="Times New Roman"/>
          <w:sz w:val="28"/>
          <w:szCs w:val="28"/>
        </w:rPr>
        <w:t>Самой крупной управляющей организацией является</w:t>
      </w:r>
      <w:r w:rsidR="00333525" w:rsidRPr="008077CB">
        <w:rPr>
          <w:rFonts w:eastAsia="Times New Roman"/>
          <w:sz w:val="28"/>
          <w:szCs w:val="28"/>
        </w:rPr>
        <w:t xml:space="preserve"> </w:t>
      </w:r>
      <w:r w:rsidR="00516D3F">
        <w:rPr>
          <w:rFonts w:eastAsia="Times New Roman"/>
          <w:sz w:val="28"/>
          <w:szCs w:val="28"/>
        </w:rPr>
        <w:t>ГБУ «</w:t>
      </w:r>
      <w:proofErr w:type="spellStart"/>
      <w:r w:rsidR="00516D3F">
        <w:rPr>
          <w:rFonts w:eastAsia="Times New Roman"/>
          <w:sz w:val="28"/>
          <w:szCs w:val="28"/>
        </w:rPr>
        <w:t>Жилищник</w:t>
      </w:r>
      <w:proofErr w:type="spellEnd"/>
      <w:r w:rsidR="00516D3F">
        <w:rPr>
          <w:rFonts w:eastAsia="Times New Roman"/>
          <w:sz w:val="28"/>
          <w:szCs w:val="28"/>
        </w:rPr>
        <w:t xml:space="preserve"> района Бирюлево </w:t>
      </w:r>
      <w:proofErr w:type="gramStart"/>
      <w:r w:rsidR="00516D3F">
        <w:rPr>
          <w:rFonts w:eastAsia="Times New Roman"/>
          <w:sz w:val="28"/>
          <w:szCs w:val="28"/>
        </w:rPr>
        <w:t>Восточное</w:t>
      </w:r>
      <w:proofErr w:type="gramEnd"/>
      <w:r w:rsidR="00516D3F">
        <w:rPr>
          <w:rFonts w:eastAsia="Times New Roman"/>
          <w:sz w:val="28"/>
          <w:szCs w:val="28"/>
        </w:rPr>
        <w:t>»</w:t>
      </w:r>
      <w:r w:rsidR="008077CB">
        <w:rPr>
          <w:rFonts w:eastAsia="Times New Roman"/>
          <w:sz w:val="28"/>
          <w:szCs w:val="28"/>
        </w:rPr>
        <w:t xml:space="preserve"> </w:t>
      </w:r>
      <w:r w:rsidR="003D24BE" w:rsidRPr="008077CB">
        <w:rPr>
          <w:rFonts w:eastAsia="Times New Roman"/>
          <w:sz w:val="28"/>
          <w:szCs w:val="28"/>
        </w:rPr>
        <w:t>- 17</w:t>
      </w:r>
      <w:r w:rsidR="0070372A" w:rsidRPr="008077CB">
        <w:rPr>
          <w:rFonts w:eastAsia="Times New Roman"/>
          <w:sz w:val="28"/>
          <w:szCs w:val="28"/>
        </w:rPr>
        <w:t>8</w:t>
      </w:r>
      <w:r w:rsidR="008077CB">
        <w:rPr>
          <w:rFonts w:eastAsia="Times New Roman"/>
          <w:sz w:val="28"/>
          <w:szCs w:val="28"/>
        </w:rPr>
        <w:t xml:space="preserve"> МКД.</w:t>
      </w:r>
      <w:r w:rsidR="00333525" w:rsidRPr="008077CB">
        <w:rPr>
          <w:rFonts w:eastAsia="Times New Roman"/>
          <w:sz w:val="28"/>
          <w:szCs w:val="28"/>
        </w:rPr>
        <w:t xml:space="preserve"> </w:t>
      </w:r>
    </w:p>
    <w:p w:rsidR="000F1676" w:rsidRDefault="000F1676" w:rsidP="00F07301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753176" w:rsidRPr="008077CB" w:rsidRDefault="00753176" w:rsidP="00F07301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DF4DF1" w:rsidRPr="001D3A7A" w:rsidRDefault="00DF4DF1" w:rsidP="00DF4DF1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1D3A7A">
        <w:rPr>
          <w:rFonts w:ascii="Times New Roman" w:hAnsi="Times New Roman"/>
          <w:b/>
          <w:sz w:val="28"/>
          <w:szCs w:val="28"/>
          <w:u w:val="single"/>
        </w:rPr>
        <w:t>Содержание и благоустройство дворовых территорий:</w:t>
      </w:r>
    </w:p>
    <w:p w:rsidR="00DF4DF1" w:rsidRDefault="00DF4DF1" w:rsidP="00DF4DF1">
      <w:pPr>
        <w:pStyle w:val="a4"/>
        <w:tabs>
          <w:tab w:val="left" w:pos="1134"/>
        </w:tabs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F4DF1" w:rsidRPr="008077CB" w:rsidRDefault="00DF4DF1" w:rsidP="00DF4DF1">
      <w:pPr>
        <w:pStyle w:val="a4"/>
        <w:tabs>
          <w:tab w:val="left" w:pos="1134"/>
        </w:tabs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8077CB">
        <w:rPr>
          <w:rFonts w:ascii="Times New Roman" w:hAnsi="Times New Roman"/>
          <w:sz w:val="28"/>
          <w:szCs w:val="28"/>
        </w:rPr>
        <w:t>Дворовых территорий в районе</w:t>
      </w:r>
      <w:r>
        <w:rPr>
          <w:rFonts w:ascii="Times New Roman" w:hAnsi="Times New Roman"/>
          <w:sz w:val="28"/>
          <w:szCs w:val="28"/>
        </w:rPr>
        <w:t xml:space="preserve"> -</w:t>
      </w:r>
      <w:r w:rsidRPr="008077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165</w:t>
      </w:r>
      <w:r w:rsidRPr="008077CB">
        <w:rPr>
          <w:rFonts w:ascii="Times New Roman" w:hAnsi="Times New Roman"/>
          <w:sz w:val="28"/>
          <w:szCs w:val="28"/>
        </w:rPr>
        <w:t xml:space="preserve"> (в т. ч.</w:t>
      </w:r>
      <w:r>
        <w:rPr>
          <w:rFonts w:ascii="Times New Roman" w:hAnsi="Times New Roman"/>
          <w:sz w:val="28"/>
          <w:szCs w:val="28"/>
        </w:rPr>
        <w:t xml:space="preserve"> 10 дворов (объектов </w:t>
      </w:r>
      <w:proofErr w:type="spellStart"/>
      <w:r>
        <w:rPr>
          <w:rFonts w:ascii="Times New Roman" w:hAnsi="Times New Roman"/>
          <w:sz w:val="28"/>
          <w:szCs w:val="28"/>
        </w:rPr>
        <w:t>бесхоза</w:t>
      </w:r>
      <w:proofErr w:type="spellEnd"/>
      <w:r w:rsidRPr="008077CB">
        <w:rPr>
          <w:rFonts w:ascii="Times New Roman" w:hAnsi="Times New Roman"/>
          <w:sz w:val="28"/>
          <w:szCs w:val="28"/>
        </w:rPr>
        <w:t>).</w:t>
      </w:r>
      <w:proofErr w:type="gramEnd"/>
    </w:p>
    <w:p w:rsidR="00DF4DF1" w:rsidRDefault="00DF4DF1" w:rsidP="00DF4DF1">
      <w:pPr>
        <w:pStyle w:val="a4"/>
        <w:tabs>
          <w:tab w:val="left" w:pos="1134"/>
        </w:tabs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3176" w:rsidRDefault="00DF4DF1" w:rsidP="00DF4DF1">
      <w:pPr>
        <w:pStyle w:val="a4"/>
        <w:tabs>
          <w:tab w:val="left" w:pos="1134"/>
        </w:tabs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53176" w:rsidRDefault="00753176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DF4DF1" w:rsidRPr="00361980" w:rsidRDefault="00DF4DF1" w:rsidP="00DF4DF1">
      <w:pPr>
        <w:pStyle w:val="a4"/>
        <w:tabs>
          <w:tab w:val="left" w:pos="1134"/>
        </w:tabs>
        <w:spacing w:after="0" w:line="240" w:lineRule="auto"/>
        <w:ind w:left="0" w:firstLine="720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361980">
        <w:rPr>
          <w:rFonts w:ascii="Times New Roman" w:hAnsi="Times New Roman"/>
          <w:b/>
          <w:sz w:val="28"/>
          <w:szCs w:val="28"/>
          <w:u w:val="single"/>
        </w:rPr>
        <w:lastRenderedPageBreak/>
        <w:t>Информация об обслуживаемой уборочной площади</w:t>
      </w:r>
    </w:p>
    <w:p w:rsidR="00DF4DF1" w:rsidRPr="008077CB" w:rsidRDefault="00DF4DF1" w:rsidP="00DF4DF1">
      <w:pPr>
        <w:pStyle w:val="a4"/>
        <w:tabs>
          <w:tab w:val="left" w:pos="1134"/>
        </w:tabs>
        <w:spacing w:after="0" w:line="240" w:lineRule="auto"/>
        <w:ind w:left="0" w:firstLine="720"/>
        <w:jc w:val="both"/>
        <w:outlineLvl w:val="0"/>
        <w:rPr>
          <w:b/>
          <w:sz w:val="28"/>
          <w:szCs w:val="28"/>
        </w:rPr>
      </w:pPr>
    </w:p>
    <w:p w:rsidR="00DF4DF1" w:rsidRPr="008077CB" w:rsidRDefault="00DF4DF1" w:rsidP="00DF4DF1">
      <w:pPr>
        <w:spacing w:line="276" w:lineRule="auto"/>
        <w:ind w:left="708" w:hanging="708"/>
        <w:jc w:val="both"/>
        <w:rPr>
          <w:b/>
          <w:sz w:val="28"/>
          <w:szCs w:val="28"/>
        </w:rPr>
      </w:pPr>
      <w:r w:rsidRPr="008077CB">
        <w:rPr>
          <w:b/>
          <w:sz w:val="28"/>
          <w:szCs w:val="28"/>
        </w:rPr>
        <w:tab/>
        <w:t>Натуральные показатели: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39"/>
        <w:gridCol w:w="1452"/>
        <w:gridCol w:w="1452"/>
        <w:gridCol w:w="1452"/>
      </w:tblGrid>
      <w:tr w:rsidR="00DF4DF1" w:rsidRPr="008077CB" w:rsidTr="00EB023E">
        <w:tc>
          <w:tcPr>
            <w:tcW w:w="5239" w:type="dxa"/>
            <w:vAlign w:val="center"/>
          </w:tcPr>
          <w:p w:rsidR="00DF4DF1" w:rsidRPr="00722B26" w:rsidRDefault="00DF4DF1" w:rsidP="00EB023E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DF4DF1" w:rsidRPr="008077CB" w:rsidRDefault="00DF4DF1" w:rsidP="00EB023E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Ед.</w:t>
            </w:r>
          </w:p>
        </w:tc>
        <w:tc>
          <w:tcPr>
            <w:tcW w:w="1452" w:type="dxa"/>
            <w:vAlign w:val="center"/>
          </w:tcPr>
          <w:p w:rsidR="00DF4DF1" w:rsidRPr="008077CB" w:rsidRDefault="00DF4DF1" w:rsidP="00EB023E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2014</w:t>
            </w:r>
          </w:p>
        </w:tc>
        <w:tc>
          <w:tcPr>
            <w:tcW w:w="1452" w:type="dxa"/>
          </w:tcPr>
          <w:p w:rsidR="00DF4DF1" w:rsidRPr="00AC4D13" w:rsidRDefault="00DF4DF1" w:rsidP="00EB023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4D13">
              <w:rPr>
                <w:rFonts w:eastAsia="Calibri"/>
                <w:b/>
                <w:sz w:val="28"/>
                <w:szCs w:val="28"/>
              </w:rPr>
              <w:t>2015</w:t>
            </w:r>
          </w:p>
        </w:tc>
      </w:tr>
      <w:tr w:rsidR="00DF4DF1" w:rsidRPr="008077CB" w:rsidTr="00EB023E">
        <w:tc>
          <w:tcPr>
            <w:tcW w:w="5239" w:type="dxa"/>
            <w:vAlign w:val="center"/>
          </w:tcPr>
          <w:p w:rsidR="00DF4DF1" w:rsidRPr="00722B26" w:rsidRDefault="00DF4DF1" w:rsidP="00EB023E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722B26">
              <w:rPr>
                <w:rFonts w:eastAsia="Calibri"/>
                <w:b/>
                <w:sz w:val="28"/>
                <w:szCs w:val="28"/>
              </w:rPr>
              <w:t>Общая уборочная площадь</w:t>
            </w:r>
          </w:p>
        </w:tc>
        <w:tc>
          <w:tcPr>
            <w:tcW w:w="1452" w:type="dxa"/>
          </w:tcPr>
          <w:p w:rsidR="00DF4DF1" w:rsidRPr="008077CB" w:rsidRDefault="00DF4DF1" w:rsidP="00EB023E">
            <w:pPr>
              <w:jc w:val="center"/>
              <w:rPr>
                <w:rFonts w:eastAsia="Calibri"/>
                <w:sz w:val="28"/>
                <w:szCs w:val="28"/>
              </w:rPr>
            </w:pPr>
            <w:r w:rsidRPr="008077CB">
              <w:rPr>
                <w:rFonts w:eastAsia="Calibri"/>
                <w:sz w:val="28"/>
                <w:szCs w:val="28"/>
              </w:rPr>
              <w:t>кв.м.</w:t>
            </w:r>
          </w:p>
        </w:tc>
        <w:tc>
          <w:tcPr>
            <w:tcW w:w="1452" w:type="dxa"/>
            <w:vAlign w:val="center"/>
          </w:tcPr>
          <w:p w:rsidR="00DF4DF1" w:rsidRPr="008077CB" w:rsidRDefault="00DF4DF1" w:rsidP="00EB023E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077CB">
              <w:rPr>
                <w:rFonts w:eastAsia="Calibri"/>
                <w:b/>
                <w:sz w:val="28"/>
                <w:szCs w:val="28"/>
              </w:rPr>
              <w:t>2 143 164</w:t>
            </w:r>
          </w:p>
        </w:tc>
        <w:tc>
          <w:tcPr>
            <w:tcW w:w="1452" w:type="dxa"/>
            <w:vAlign w:val="center"/>
          </w:tcPr>
          <w:p w:rsidR="00DF4DF1" w:rsidRPr="008077CB" w:rsidRDefault="00DF4DF1" w:rsidP="00EB023E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077CB">
              <w:rPr>
                <w:rFonts w:eastAsia="Calibri"/>
                <w:b/>
                <w:sz w:val="28"/>
                <w:szCs w:val="28"/>
              </w:rPr>
              <w:t>2 143 164</w:t>
            </w:r>
          </w:p>
        </w:tc>
      </w:tr>
      <w:tr w:rsidR="00DF4DF1" w:rsidRPr="008077CB" w:rsidTr="00EB023E">
        <w:tc>
          <w:tcPr>
            <w:tcW w:w="5239" w:type="dxa"/>
            <w:vAlign w:val="center"/>
          </w:tcPr>
          <w:p w:rsidR="00DF4DF1" w:rsidRPr="00722B26" w:rsidRDefault="00DF4DF1" w:rsidP="00EB023E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722B26">
              <w:rPr>
                <w:rFonts w:eastAsia="Calibri"/>
                <w:sz w:val="28"/>
                <w:szCs w:val="28"/>
              </w:rPr>
              <w:t>Площадь асфальтобетонное покрытие</w:t>
            </w:r>
          </w:p>
        </w:tc>
        <w:tc>
          <w:tcPr>
            <w:tcW w:w="1452" w:type="dxa"/>
          </w:tcPr>
          <w:p w:rsidR="00DF4DF1" w:rsidRPr="008077CB" w:rsidRDefault="00DF4DF1" w:rsidP="00EB023E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8077CB">
              <w:rPr>
                <w:rFonts w:eastAsia="Calibri"/>
                <w:sz w:val="28"/>
                <w:szCs w:val="28"/>
              </w:rPr>
              <w:t>кв.м.</w:t>
            </w:r>
          </w:p>
        </w:tc>
        <w:tc>
          <w:tcPr>
            <w:tcW w:w="1452" w:type="dxa"/>
            <w:vAlign w:val="center"/>
          </w:tcPr>
          <w:p w:rsidR="00DF4DF1" w:rsidRPr="008077CB" w:rsidRDefault="00DF4DF1" w:rsidP="00EB023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077CB">
              <w:rPr>
                <w:rFonts w:eastAsia="Calibri"/>
                <w:sz w:val="28"/>
                <w:szCs w:val="28"/>
              </w:rPr>
              <w:t>646 361</w:t>
            </w:r>
          </w:p>
        </w:tc>
        <w:tc>
          <w:tcPr>
            <w:tcW w:w="1452" w:type="dxa"/>
            <w:vAlign w:val="center"/>
          </w:tcPr>
          <w:p w:rsidR="00DF4DF1" w:rsidRPr="008077CB" w:rsidRDefault="00DF4DF1" w:rsidP="00EB023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077CB">
              <w:rPr>
                <w:rFonts w:eastAsia="Calibri"/>
                <w:sz w:val="28"/>
                <w:szCs w:val="28"/>
              </w:rPr>
              <w:t>646 361</w:t>
            </w:r>
          </w:p>
        </w:tc>
      </w:tr>
      <w:tr w:rsidR="00DF4DF1" w:rsidRPr="008077CB" w:rsidTr="00EB023E">
        <w:tc>
          <w:tcPr>
            <w:tcW w:w="5239" w:type="dxa"/>
            <w:vAlign w:val="center"/>
          </w:tcPr>
          <w:p w:rsidR="00DF4DF1" w:rsidRPr="008077CB" w:rsidRDefault="00DF4DF1" w:rsidP="00EB023E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8077CB">
              <w:rPr>
                <w:rFonts w:eastAsia="Calibri"/>
                <w:sz w:val="28"/>
                <w:szCs w:val="28"/>
              </w:rPr>
              <w:t>Площадь межквартальных проездов</w:t>
            </w:r>
          </w:p>
        </w:tc>
        <w:tc>
          <w:tcPr>
            <w:tcW w:w="1452" w:type="dxa"/>
          </w:tcPr>
          <w:p w:rsidR="00DF4DF1" w:rsidRPr="008077CB" w:rsidRDefault="00DF4DF1" w:rsidP="00EB023E">
            <w:pPr>
              <w:jc w:val="center"/>
              <w:rPr>
                <w:rFonts w:eastAsia="Calibri"/>
                <w:sz w:val="28"/>
                <w:szCs w:val="28"/>
              </w:rPr>
            </w:pPr>
            <w:r w:rsidRPr="008077CB">
              <w:rPr>
                <w:rFonts w:eastAsia="Calibri"/>
                <w:sz w:val="28"/>
                <w:szCs w:val="28"/>
              </w:rPr>
              <w:t>кв.м.</w:t>
            </w:r>
          </w:p>
        </w:tc>
        <w:tc>
          <w:tcPr>
            <w:tcW w:w="1452" w:type="dxa"/>
            <w:vAlign w:val="center"/>
          </w:tcPr>
          <w:p w:rsidR="00DF4DF1" w:rsidRPr="008077CB" w:rsidRDefault="00DF4DF1" w:rsidP="00EB023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077CB">
              <w:rPr>
                <w:rFonts w:eastAsia="Calibri"/>
                <w:sz w:val="28"/>
                <w:szCs w:val="28"/>
              </w:rPr>
              <w:t>4 029</w:t>
            </w:r>
          </w:p>
        </w:tc>
        <w:tc>
          <w:tcPr>
            <w:tcW w:w="1452" w:type="dxa"/>
            <w:vAlign w:val="center"/>
          </w:tcPr>
          <w:p w:rsidR="00DF4DF1" w:rsidRPr="008077CB" w:rsidRDefault="00DF4DF1" w:rsidP="00EB023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077CB">
              <w:rPr>
                <w:rFonts w:eastAsia="Calibri"/>
                <w:sz w:val="28"/>
                <w:szCs w:val="28"/>
              </w:rPr>
              <w:t>4 029</w:t>
            </w:r>
          </w:p>
        </w:tc>
      </w:tr>
      <w:tr w:rsidR="00DF4DF1" w:rsidRPr="008077CB" w:rsidTr="00EB023E">
        <w:tc>
          <w:tcPr>
            <w:tcW w:w="5239" w:type="dxa"/>
            <w:vAlign w:val="center"/>
          </w:tcPr>
          <w:p w:rsidR="00DF4DF1" w:rsidRPr="00722B26" w:rsidRDefault="00DF4DF1" w:rsidP="00EB023E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722B26">
              <w:rPr>
                <w:rFonts w:eastAsia="Calibri"/>
                <w:sz w:val="28"/>
                <w:szCs w:val="28"/>
              </w:rPr>
              <w:t>Площадь газона</w:t>
            </w:r>
          </w:p>
        </w:tc>
        <w:tc>
          <w:tcPr>
            <w:tcW w:w="1452" w:type="dxa"/>
          </w:tcPr>
          <w:p w:rsidR="00DF4DF1" w:rsidRPr="008077CB" w:rsidRDefault="00DF4DF1" w:rsidP="00EB023E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8077CB">
              <w:rPr>
                <w:rFonts w:eastAsia="Calibri"/>
                <w:sz w:val="28"/>
                <w:szCs w:val="28"/>
              </w:rPr>
              <w:t>кв.м.</w:t>
            </w:r>
          </w:p>
        </w:tc>
        <w:tc>
          <w:tcPr>
            <w:tcW w:w="1452" w:type="dxa"/>
            <w:vAlign w:val="center"/>
          </w:tcPr>
          <w:p w:rsidR="00DF4DF1" w:rsidRPr="008077CB" w:rsidRDefault="00DF4DF1" w:rsidP="00EB023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077CB">
              <w:rPr>
                <w:rFonts w:eastAsia="Calibri"/>
                <w:sz w:val="28"/>
                <w:szCs w:val="28"/>
              </w:rPr>
              <w:t>1 391 082</w:t>
            </w:r>
          </w:p>
        </w:tc>
        <w:tc>
          <w:tcPr>
            <w:tcW w:w="1452" w:type="dxa"/>
            <w:vAlign w:val="center"/>
          </w:tcPr>
          <w:p w:rsidR="00DF4DF1" w:rsidRPr="008077CB" w:rsidRDefault="00DF4DF1" w:rsidP="00EB023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077CB">
              <w:rPr>
                <w:rFonts w:eastAsia="Calibri"/>
                <w:sz w:val="28"/>
                <w:szCs w:val="28"/>
              </w:rPr>
              <w:t>1 391 082</w:t>
            </w:r>
          </w:p>
        </w:tc>
      </w:tr>
      <w:tr w:rsidR="00DF4DF1" w:rsidRPr="008077CB" w:rsidTr="00EB023E">
        <w:tc>
          <w:tcPr>
            <w:tcW w:w="5239" w:type="dxa"/>
            <w:vAlign w:val="center"/>
          </w:tcPr>
          <w:p w:rsidR="00DF4DF1" w:rsidRPr="00722B26" w:rsidRDefault="00DF4DF1" w:rsidP="00EB023E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722B26">
              <w:rPr>
                <w:rFonts w:eastAsia="Calibri"/>
                <w:sz w:val="28"/>
                <w:szCs w:val="28"/>
              </w:rPr>
              <w:t xml:space="preserve">Площадь территории без покрытия </w:t>
            </w:r>
          </w:p>
        </w:tc>
        <w:tc>
          <w:tcPr>
            <w:tcW w:w="1452" w:type="dxa"/>
          </w:tcPr>
          <w:p w:rsidR="00DF4DF1" w:rsidRPr="008077CB" w:rsidRDefault="00DF4DF1" w:rsidP="00EB023E">
            <w:pPr>
              <w:jc w:val="center"/>
              <w:rPr>
                <w:rFonts w:eastAsia="Calibri"/>
                <w:sz w:val="28"/>
                <w:szCs w:val="28"/>
              </w:rPr>
            </w:pPr>
            <w:r w:rsidRPr="008077CB">
              <w:rPr>
                <w:rFonts w:eastAsia="Calibri"/>
                <w:sz w:val="28"/>
                <w:szCs w:val="28"/>
              </w:rPr>
              <w:t>кв.м.</w:t>
            </w:r>
          </w:p>
        </w:tc>
        <w:tc>
          <w:tcPr>
            <w:tcW w:w="1452" w:type="dxa"/>
            <w:vAlign w:val="center"/>
          </w:tcPr>
          <w:p w:rsidR="00DF4DF1" w:rsidRPr="008077CB" w:rsidRDefault="00DF4DF1" w:rsidP="00EB023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077CB">
              <w:rPr>
                <w:rFonts w:eastAsia="Calibri"/>
                <w:sz w:val="28"/>
                <w:szCs w:val="28"/>
              </w:rPr>
              <w:t>105 721</w:t>
            </w:r>
          </w:p>
        </w:tc>
        <w:tc>
          <w:tcPr>
            <w:tcW w:w="1452" w:type="dxa"/>
            <w:vAlign w:val="center"/>
          </w:tcPr>
          <w:p w:rsidR="00DF4DF1" w:rsidRPr="008077CB" w:rsidRDefault="00DF4DF1" w:rsidP="00EB023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077CB">
              <w:rPr>
                <w:rFonts w:eastAsia="Calibri"/>
                <w:sz w:val="28"/>
                <w:szCs w:val="28"/>
              </w:rPr>
              <w:t>105 721</w:t>
            </w:r>
          </w:p>
        </w:tc>
      </w:tr>
    </w:tbl>
    <w:p w:rsidR="00DF4DF1" w:rsidRPr="008077CB" w:rsidRDefault="00DF4DF1" w:rsidP="00DF4DF1">
      <w:pPr>
        <w:spacing w:line="276" w:lineRule="auto"/>
        <w:jc w:val="both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86"/>
        <w:gridCol w:w="1452"/>
        <w:gridCol w:w="1559"/>
        <w:gridCol w:w="1559"/>
      </w:tblGrid>
      <w:tr w:rsidR="00DF4DF1" w:rsidRPr="008077CB" w:rsidTr="00EB023E">
        <w:tc>
          <w:tcPr>
            <w:tcW w:w="5186" w:type="dxa"/>
            <w:vAlign w:val="center"/>
          </w:tcPr>
          <w:p w:rsidR="00DF4DF1" w:rsidRPr="008077CB" w:rsidRDefault="00DF4DF1" w:rsidP="00EB023E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DF4DF1" w:rsidRPr="008077CB" w:rsidRDefault="00DF4DF1" w:rsidP="00EB023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DF4DF1" w:rsidRPr="008077CB" w:rsidRDefault="00DF4DF1" w:rsidP="00EB023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F4DF1" w:rsidRPr="008077CB" w:rsidRDefault="00DF4DF1" w:rsidP="00EB023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F4DF1" w:rsidRPr="008077CB" w:rsidTr="00EB023E">
        <w:tc>
          <w:tcPr>
            <w:tcW w:w="5186" w:type="dxa"/>
            <w:vAlign w:val="center"/>
          </w:tcPr>
          <w:p w:rsidR="00DF4DF1" w:rsidRPr="008077CB" w:rsidRDefault="00DF4DF1" w:rsidP="00EB023E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8077CB">
              <w:rPr>
                <w:rFonts w:eastAsia="Calibri"/>
                <w:b/>
                <w:sz w:val="28"/>
                <w:szCs w:val="28"/>
              </w:rPr>
              <w:t>Количество контейнерных площадок</w:t>
            </w:r>
          </w:p>
        </w:tc>
        <w:tc>
          <w:tcPr>
            <w:tcW w:w="1452" w:type="dxa"/>
            <w:vAlign w:val="center"/>
          </w:tcPr>
          <w:p w:rsidR="00DF4DF1" w:rsidRPr="008077CB" w:rsidRDefault="00DF4DF1" w:rsidP="00EB023E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8077CB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559" w:type="dxa"/>
            <w:vAlign w:val="center"/>
          </w:tcPr>
          <w:p w:rsidR="00DF4DF1" w:rsidRPr="008077CB" w:rsidRDefault="00DF4DF1" w:rsidP="00EB023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077CB">
              <w:rPr>
                <w:rFonts w:eastAsia="Calibri"/>
                <w:sz w:val="28"/>
                <w:szCs w:val="28"/>
              </w:rPr>
              <w:t>141</w:t>
            </w:r>
          </w:p>
        </w:tc>
        <w:tc>
          <w:tcPr>
            <w:tcW w:w="1559" w:type="dxa"/>
            <w:vAlign w:val="center"/>
          </w:tcPr>
          <w:p w:rsidR="00DF4DF1" w:rsidRPr="008077CB" w:rsidRDefault="00DF4DF1" w:rsidP="00EB023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077CB">
              <w:rPr>
                <w:rFonts w:eastAsia="Calibri"/>
                <w:sz w:val="28"/>
                <w:szCs w:val="28"/>
              </w:rPr>
              <w:t>141</w:t>
            </w:r>
          </w:p>
        </w:tc>
      </w:tr>
      <w:tr w:rsidR="00DF4DF1" w:rsidRPr="008077CB" w:rsidTr="00EB023E">
        <w:tc>
          <w:tcPr>
            <w:tcW w:w="5186" w:type="dxa"/>
            <w:vAlign w:val="center"/>
          </w:tcPr>
          <w:p w:rsidR="00DF4DF1" w:rsidRPr="008077CB" w:rsidRDefault="00DF4DF1" w:rsidP="00EB023E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8077CB">
              <w:rPr>
                <w:rFonts w:eastAsia="Calibri"/>
                <w:b/>
                <w:sz w:val="28"/>
                <w:szCs w:val="28"/>
              </w:rPr>
              <w:t>Количество контейнеров (ТБО), находящихся на балансе учреждения</w:t>
            </w:r>
          </w:p>
        </w:tc>
        <w:tc>
          <w:tcPr>
            <w:tcW w:w="1452" w:type="dxa"/>
            <w:vAlign w:val="center"/>
          </w:tcPr>
          <w:p w:rsidR="00DF4DF1" w:rsidRPr="008077CB" w:rsidRDefault="00DF4DF1" w:rsidP="00EB023E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8077CB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559" w:type="dxa"/>
            <w:vAlign w:val="center"/>
          </w:tcPr>
          <w:p w:rsidR="00DF4DF1" w:rsidRPr="008077CB" w:rsidRDefault="00DF4DF1" w:rsidP="00EB023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357</w:t>
            </w:r>
          </w:p>
        </w:tc>
        <w:tc>
          <w:tcPr>
            <w:tcW w:w="1559" w:type="dxa"/>
            <w:vAlign w:val="center"/>
          </w:tcPr>
          <w:p w:rsidR="00DF4DF1" w:rsidRPr="008077CB" w:rsidRDefault="00DF4DF1" w:rsidP="00EB023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357</w:t>
            </w:r>
          </w:p>
        </w:tc>
      </w:tr>
      <w:tr w:rsidR="00DF4DF1" w:rsidRPr="008077CB" w:rsidTr="00EB023E">
        <w:tc>
          <w:tcPr>
            <w:tcW w:w="5186" w:type="dxa"/>
            <w:vAlign w:val="center"/>
          </w:tcPr>
          <w:p w:rsidR="00DF4DF1" w:rsidRPr="008077CB" w:rsidRDefault="00DF4DF1" w:rsidP="00EB023E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8077CB">
              <w:rPr>
                <w:rFonts w:eastAsia="Calibri"/>
                <w:b/>
                <w:sz w:val="28"/>
                <w:szCs w:val="28"/>
              </w:rPr>
              <w:t>Количество детских площадок</w:t>
            </w:r>
          </w:p>
        </w:tc>
        <w:tc>
          <w:tcPr>
            <w:tcW w:w="1452" w:type="dxa"/>
            <w:vAlign w:val="center"/>
          </w:tcPr>
          <w:p w:rsidR="00DF4DF1" w:rsidRPr="008077CB" w:rsidRDefault="00DF4DF1" w:rsidP="00EB023E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8077CB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559" w:type="dxa"/>
            <w:vAlign w:val="center"/>
          </w:tcPr>
          <w:p w:rsidR="00DF4DF1" w:rsidRPr="008077CB" w:rsidRDefault="00DF4DF1" w:rsidP="00EB023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178</w:t>
            </w:r>
            <w:r w:rsidRPr="008077CB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F4DF1" w:rsidRPr="008077CB" w:rsidRDefault="00DF4DF1" w:rsidP="00EB023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178</w:t>
            </w:r>
          </w:p>
        </w:tc>
      </w:tr>
      <w:tr w:rsidR="00DF4DF1" w:rsidRPr="008077CB" w:rsidTr="00EB023E">
        <w:tc>
          <w:tcPr>
            <w:tcW w:w="5186" w:type="dxa"/>
            <w:vAlign w:val="center"/>
          </w:tcPr>
          <w:p w:rsidR="00DF4DF1" w:rsidRPr="008077CB" w:rsidRDefault="00DF4DF1" w:rsidP="00EB023E">
            <w:pPr>
              <w:spacing w:line="276" w:lineRule="auto"/>
              <w:ind w:left="34" w:hanging="34"/>
              <w:rPr>
                <w:rFonts w:eastAsia="Calibri"/>
                <w:b/>
                <w:sz w:val="28"/>
                <w:szCs w:val="28"/>
              </w:rPr>
            </w:pPr>
            <w:r w:rsidRPr="008077CB">
              <w:rPr>
                <w:rFonts w:eastAsia="Calibri"/>
                <w:b/>
                <w:sz w:val="28"/>
                <w:szCs w:val="28"/>
              </w:rPr>
              <w:t>Межквартальные городки</w:t>
            </w:r>
            <w:r>
              <w:rPr>
                <w:rFonts w:eastAsia="Calibri"/>
                <w:b/>
                <w:sz w:val="28"/>
                <w:szCs w:val="28"/>
              </w:rPr>
              <w:t xml:space="preserve"> (</w:t>
            </w:r>
            <w:r w:rsidRPr="00444A73">
              <w:t xml:space="preserve">ул. </w:t>
            </w:r>
            <w:proofErr w:type="spellStart"/>
            <w:r w:rsidRPr="00444A73">
              <w:t>Лебедянская</w:t>
            </w:r>
            <w:proofErr w:type="spellEnd"/>
            <w:r w:rsidRPr="00444A73">
              <w:t>, д.36, корп.1, д</w:t>
            </w:r>
            <w:r>
              <w:t>ом</w:t>
            </w:r>
            <w:r w:rsidRPr="00444A73">
              <w:t xml:space="preserve"> 24</w:t>
            </w:r>
            <w:r>
              <w:t>, ул.</w:t>
            </w:r>
            <w:r w:rsidRPr="00444A73">
              <w:t xml:space="preserve"> Донбасская, д. 6, </w:t>
            </w:r>
            <w:proofErr w:type="spellStart"/>
            <w:r w:rsidRPr="00444A73">
              <w:rPr>
                <w:bCs/>
                <w:iCs/>
              </w:rPr>
              <w:t>ул</w:t>
            </w:r>
            <w:proofErr w:type="gramStart"/>
            <w:r w:rsidRPr="00444A73">
              <w:rPr>
                <w:bCs/>
                <w:iCs/>
              </w:rPr>
              <w:t>.Б</w:t>
            </w:r>
            <w:proofErr w:type="gramEnd"/>
            <w:r w:rsidRPr="00444A73">
              <w:rPr>
                <w:bCs/>
                <w:iCs/>
              </w:rPr>
              <w:t>ирюлевская</w:t>
            </w:r>
            <w:proofErr w:type="spellEnd"/>
            <w:r w:rsidRPr="00444A73">
              <w:rPr>
                <w:bCs/>
                <w:iCs/>
              </w:rPr>
              <w:t xml:space="preserve">, д.10 - д.12, корп.1, </w:t>
            </w:r>
            <w:proofErr w:type="spellStart"/>
            <w:r w:rsidRPr="00444A73">
              <w:rPr>
                <w:bCs/>
                <w:iCs/>
              </w:rPr>
              <w:t>Загорьевский</w:t>
            </w:r>
            <w:proofErr w:type="spellEnd"/>
            <w:r w:rsidRPr="00444A73">
              <w:rPr>
                <w:bCs/>
                <w:iCs/>
              </w:rPr>
              <w:t xml:space="preserve"> проезд, д. 3, корпус 1, </w:t>
            </w:r>
            <w:r>
              <w:rPr>
                <w:bCs/>
                <w:iCs/>
              </w:rPr>
              <w:t xml:space="preserve">ул. </w:t>
            </w:r>
            <w:proofErr w:type="spellStart"/>
            <w:r w:rsidRPr="00444A73">
              <w:rPr>
                <w:bCs/>
                <w:iCs/>
              </w:rPr>
              <w:t>Михневская</w:t>
            </w:r>
            <w:proofErr w:type="spellEnd"/>
            <w:r w:rsidRPr="00444A73">
              <w:rPr>
                <w:bCs/>
                <w:iCs/>
              </w:rPr>
              <w:t xml:space="preserve">, д. 9-11, </w:t>
            </w:r>
            <w:proofErr w:type="spellStart"/>
            <w:r w:rsidRPr="00444A73">
              <w:rPr>
                <w:bCs/>
                <w:iCs/>
              </w:rPr>
              <w:t>ул.Загорьевская</w:t>
            </w:r>
            <w:proofErr w:type="spellEnd"/>
            <w:r w:rsidRPr="00444A73">
              <w:rPr>
                <w:bCs/>
                <w:iCs/>
              </w:rPr>
              <w:t>, д. 5</w:t>
            </w:r>
            <w:r>
              <w:rPr>
                <w:bCs/>
                <w:iCs/>
              </w:rPr>
              <w:t>)</w:t>
            </w:r>
          </w:p>
        </w:tc>
        <w:tc>
          <w:tcPr>
            <w:tcW w:w="1452" w:type="dxa"/>
          </w:tcPr>
          <w:p w:rsidR="00DF4DF1" w:rsidRPr="008077CB" w:rsidRDefault="00DF4DF1" w:rsidP="00EB023E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8077CB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559" w:type="dxa"/>
            <w:vAlign w:val="center"/>
          </w:tcPr>
          <w:p w:rsidR="00DF4DF1" w:rsidRPr="008077CB" w:rsidRDefault="00DF4DF1" w:rsidP="00EB023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077CB">
              <w:rPr>
                <w:rFonts w:eastAsia="Calibri"/>
                <w:sz w:val="28"/>
                <w:szCs w:val="28"/>
              </w:rPr>
              <w:t xml:space="preserve">7  </w:t>
            </w:r>
          </w:p>
        </w:tc>
        <w:tc>
          <w:tcPr>
            <w:tcW w:w="1559" w:type="dxa"/>
            <w:vAlign w:val="center"/>
          </w:tcPr>
          <w:p w:rsidR="00DF4DF1" w:rsidRPr="008077CB" w:rsidRDefault="00DF4DF1" w:rsidP="00EB023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077CB">
              <w:rPr>
                <w:rFonts w:eastAsia="Calibri"/>
                <w:sz w:val="28"/>
                <w:szCs w:val="28"/>
              </w:rPr>
              <w:t xml:space="preserve">7  </w:t>
            </w:r>
          </w:p>
        </w:tc>
      </w:tr>
      <w:tr w:rsidR="00DF4DF1" w:rsidRPr="008077CB" w:rsidTr="00EB023E">
        <w:tc>
          <w:tcPr>
            <w:tcW w:w="5186" w:type="dxa"/>
            <w:vAlign w:val="center"/>
          </w:tcPr>
          <w:p w:rsidR="00DF4DF1" w:rsidRPr="008077CB" w:rsidRDefault="00DF4DF1" w:rsidP="00EB023E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8077CB">
              <w:rPr>
                <w:rFonts w:eastAsia="Calibri"/>
                <w:b/>
                <w:sz w:val="28"/>
                <w:szCs w:val="28"/>
              </w:rPr>
              <w:t>Площадки для выгула собак</w:t>
            </w:r>
          </w:p>
        </w:tc>
        <w:tc>
          <w:tcPr>
            <w:tcW w:w="1452" w:type="dxa"/>
          </w:tcPr>
          <w:p w:rsidR="00DF4DF1" w:rsidRPr="008077CB" w:rsidRDefault="00DF4DF1" w:rsidP="00EB023E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8077CB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559" w:type="dxa"/>
            <w:vAlign w:val="center"/>
          </w:tcPr>
          <w:p w:rsidR="00DF4DF1" w:rsidRPr="008077CB" w:rsidRDefault="00DF4DF1" w:rsidP="00EB023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Pr="008077CB">
              <w:rPr>
                <w:rFonts w:eastAsia="Calibri"/>
                <w:sz w:val="28"/>
                <w:szCs w:val="28"/>
              </w:rPr>
              <w:t xml:space="preserve">   </w:t>
            </w:r>
          </w:p>
        </w:tc>
        <w:tc>
          <w:tcPr>
            <w:tcW w:w="1559" w:type="dxa"/>
          </w:tcPr>
          <w:p w:rsidR="00DF4DF1" w:rsidRPr="008077CB" w:rsidRDefault="00DF4DF1" w:rsidP="00EB023E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5</w:t>
            </w:r>
          </w:p>
        </w:tc>
      </w:tr>
      <w:tr w:rsidR="00DF4DF1" w:rsidRPr="008077CB" w:rsidTr="00EB023E">
        <w:tc>
          <w:tcPr>
            <w:tcW w:w="5186" w:type="dxa"/>
            <w:vAlign w:val="center"/>
          </w:tcPr>
          <w:p w:rsidR="00DF4DF1" w:rsidRPr="008077CB" w:rsidRDefault="00DF4DF1" w:rsidP="00EB023E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8077CB">
              <w:rPr>
                <w:rFonts w:eastAsia="Calibri"/>
                <w:b/>
                <w:sz w:val="28"/>
                <w:szCs w:val="28"/>
              </w:rPr>
              <w:t>Площадь цветочного оформления</w:t>
            </w:r>
            <w:r>
              <w:rPr>
                <w:rFonts w:eastAsia="Calibri"/>
                <w:b/>
                <w:sz w:val="28"/>
                <w:szCs w:val="28"/>
              </w:rPr>
              <w:t xml:space="preserve"> (по району всего) </w:t>
            </w:r>
          </w:p>
        </w:tc>
        <w:tc>
          <w:tcPr>
            <w:tcW w:w="1452" w:type="dxa"/>
            <w:vAlign w:val="center"/>
          </w:tcPr>
          <w:p w:rsidR="00DF4DF1" w:rsidRPr="008077CB" w:rsidRDefault="00DF4DF1" w:rsidP="00EB023E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8077CB">
              <w:rPr>
                <w:rFonts w:eastAsia="Calibri"/>
                <w:sz w:val="28"/>
                <w:szCs w:val="28"/>
              </w:rPr>
              <w:t>кв.м.</w:t>
            </w:r>
          </w:p>
        </w:tc>
        <w:tc>
          <w:tcPr>
            <w:tcW w:w="1559" w:type="dxa"/>
            <w:vAlign w:val="center"/>
          </w:tcPr>
          <w:p w:rsidR="00DF4DF1" w:rsidRPr="008077CB" w:rsidRDefault="00DF4DF1" w:rsidP="00EB023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077CB">
              <w:rPr>
                <w:rFonts w:eastAsia="Calibri"/>
                <w:sz w:val="28"/>
                <w:szCs w:val="28"/>
              </w:rPr>
              <w:t xml:space="preserve">1 993,1 </w:t>
            </w:r>
          </w:p>
        </w:tc>
        <w:tc>
          <w:tcPr>
            <w:tcW w:w="1559" w:type="dxa"/>
            <w:vAlign w:val="center"/>
          </w:tcPr>
          <w:p w:rsidR="00DF4DF1" w:rsidRPr="008077CB" w:rsidRDefault="00DF4DF1" w:rsidP="00EB023E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8077CB">
              <w:rPr>
                <w:rFonts w:eastAsia="Calibri"/>
                <w:sz w:val="28"/>
                <w:szCs w:val="28"/>
              </w:rPr>
              <w:t>1 993,1</w:t>
            </w:r>
          </w:p>
        </w:tc>
      </w:tr>
      <w:tr w:rsidR="00DF4DF1" w:rsidRPr="008077CB" w:rsidTr="00EB023E">
        <w:tc>
          <w:tcPr>
            <w:tcW w:w="5186" w:type="dxa"/>
            <w:vAlign w:val="center"/>
          </w:tcPr>
          <w:p w:rsidR="00DF4DF1" w:rsidRPr="00A16E46" w:rsidRDefault="00DF4DF1" w:rsidP="00EB023E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16E46">
              <w:rPr>
                <w:rFonts w:eastAsia="Calibri"/>
                <w:sz w:val="28"/>
                <w:szCs w:val="28"/>
              </w:rPr>
              <w:t xml:space="preserve">Клумбы </w:t>
            </w:r>
            <w:r>
              <w:rPr>
                <w:rFonts w:eastAsia="Calibri"/>
                <w:sz w:val="28"/>
                <w:szCs w:val="28"/>
              </w:rPr>
              <w:t>12</w:t>
            </w:r>
            <w:r w:rsidRPr="00A16E46">
              <w:rPr>
                <w:rFonts w:eastAsia="Calibri"/>
                <w:sz w:val="28"/>
                <w:szCs w:val="28"/>
              </w:rPr>
              <w:t xml:space="preserve"> шт.</w:t>
            </w:r>
          </w:p>
        </w:tc>
        <w:tc>
          <w:tcPr>
            <w:tcW w:w="1452" w:type="dxa"/>
          </w:tcPr>
          <w:p w:rsidR="00DF4DF1" w:rsidRDefault="00DF4DF1" w:rsidP="00EB023E">
            <w:pPr>
              <w:jc w:val="center"/>
            </w:pPr>
            <w:r w:rsidRPr="00CE008F">
              <w:rPr>
                <w:rFonts w:eastAsia="Calibri"/>
                <w:sz w:val="28"/>
                <w:szCs w:val="28"/>
              </w:rPr>
              <w:t>кв.м.</w:t>
            </w:r>
          </w:p>
        </w:tc>
        <w:tc>
          <w:tcPr>
            <w:tcW w:w="1559" w:type="dxa"/>
            <w:vAlign w:val="center"/>
          </w:tcPr>
          <w:p w:rsidR="00DF4DF1" w:rsidRPr="008077CB" w:rsidRDefault="00DF4DF1" w:rsidP="00EB023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1168,8</w:t>
            </w:r>
          </w:p>
        </w:tc>
        <w:tc>
          <w:tcPr>
            <w:tcW w:w="1559" w:type="dxa"/>
            <w:vAlign w:val="center"/>
          </w:tcPr>
          <w:p w:rsidR="00DF4DF1" w:rsidRPr="008077CB" w:rsidRDefault="00DF4DF1" w:rsidP="00EB023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1168,8</w:t>
            </w:r>
          </w:p>
        </w:tc>
      </w:tr>
      <w:tr w:rsidR="00DF4DF1" w:rsidRPr="008077CB" w:rsidTr="00EB023E">
        <w:tc>
          <w:tcPr>
            <w:tcW w:w="5186" w:type="dxa"/>
            <w:vAlign w:val="center"/>
          </w:tcPr>
          <w:p w:rsidR="00DF4DF1" w:rsidRPr="00A16E46" w:rsidRDefault="00DF4DF1" w:rsidP="00EB023E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16E46">
              <w:rPr>
                <w:rFonts w:eastAsia="Calibri"/>
                <w:sz w:val="28"/>
                <w:szCs w:val="28"/>
              </w:rPr>
              <w:t>Вазоны 4 шт.</w:t>
            </w:r>
          </w:p>
        </w:tc>
        <w:tc>
          <w:tcPr>
            <w:tcW w:w="1452" w:type="dxa"/>
          </w:tcPr>
          <w:p w:rsidR="00DF4DF1" w:rsidRDefault="00DF4DF1" w:rsidP="00EB023E">
            <w:pPr>
              <w:jc w:val="center"/>
            </w:pPr>
            <w:r w:rsidRPr="00CE008F">
              <w:rPr>
                <w:rFonts w:eastAsia="Calibri"/>
                <w:sz w:val="28"/>
                <w:szCs w:val="28"/>
              </w:rPr>
              <w:t>кв.м.</w:t>
            </w:r>
          </w:p>
        </w:tc>
        <w:tc>
          <w:tcPr>
            <w:tcW w:w="1559" w:type="dxa"/>
            <w:vAlign w:val="center"/>
          </w:tcPr>
          <w:p w:rsidR="00DF4DF1" w:rsidRPr="008077CB" w:rsidRDefault="00DF4DF1" w:rsidP="00EB023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1559" w:type="dxa"/>
            <w:vAlign w:val="center"/>
          </w:tcPr>
          <w:p w:rsidR="00DF4DF1" w:rsidRPr="008077CB" w:rsidRDefault="00DF4DF1" w:rsidP="00EB023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</w:p>
        </w:tc>
      </w:tr>
      <w:tr w:rsidR="00DF4DF1" w:rsidRPr="008077CB" w:rsidTr="00EB023E">
        <w:tc>
          <w:tcPr>
            <w:tcW w:w="5186" w:type="dxa"/>
            <w:vAlign w:val="center"/>
          </w:tcPr>
          <w:p w:rsidR="00DF4DF1" w:rsidRPr="00A16E46" w:rsidRDefault="00DF4DF1" w:rsidP="00EB023E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A16E46">
              <w:rPr>
                <w:rFonts w:eastAsia="Calibri"/>
                <w:sz w:val="28"/>
                <w:szCs w:val="28"/>
              </w:rPr>
              <w:t xml:space="preserve">Цветочные композиции </w:t>
            </w:r>
            <w:r>
              <w:rPr>
                <w:rFonts w:eastAsia="Calibri"/>
                <w:sz w:val="28"/>
                <w:szCs w:val="28"/>
              </w:rPr>
              <w:t>22 шт.</w:t>
            </w:r>
          </w:p>
        </w:tc>
        <w:tc>
          <w:tcPr>
            <w:tcW w:w="1452" w:type="dxa"/>
            <w:vAlign w:val="center"/>
          </w:tcPr>
          <w:p w:rsidR="00DF4DF1" w:rsidRPr="008077CB" w:rsidRDefault="00DF4DF1" w:rsidP="00EB023E">
            <w:pPr>
              <w:jc w:val="center"/>
              <w:rPr>
                <w:rFonts w:eastAsia="Calibri"/>
                <w:sz w:val="28"/>
                <w:szCs w:val="28"/>
              </w:rPr>
            </w:pPr>
            <w:r w:rsidRPr="008077CB">
              <w:rPr>
                <w:rFonts w:eastAsia="Calibri"/>
                <w:sz w:val="28"/>
                <w:szCs w:val="28"/>
              </w:rPr>
              <w:t>кв.м.</w:t>
            </w:r>
          </w:p>
        </w:tc>
        <w:tc>
          <w:tcPr>
            <w:tcW w:w="1559" w:type="dxa"/>
            <w:vAlign w:val="center"/>
          </w:tcPr>
          <w:p w:rsidR="00DF4DF1" w:rsidRPr="008077CB" w:rsidRDefault="00DF4DF1" w:rsidP="00EB023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134,4</w:t>
            </w:r>
          </w:p>
        </w:tc>
        <w:tc>
          <w:tcPr>
            <w:tcW w:w="1559" w:type="dxa"/>
            <w:vAlign w:val="center"/>
          </w:tcPr>
          <w:p w:rsidR="00DF4DF1" w:rsidRPr="008077CB" w:rsidRDefault="00DF4DF1" w:rsidP="00EB023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134,4</w:t>
            </w:r>
          </w:p>
        </w:tc>
      </w:tr>
      <w:tr w:rsidR="00DF4DF1" w:rsidRPr="008077CB" w:rsidTr="00EB023E">
        <w:tc>
          <w:tcPr>
            <w:tcW w:w="5186" w:type="dxa"/>
            <w:vAlign w:val="center"/>
          </w:tcPr>
          <w:p w:rsidR="00DF4DF1" w:rsidRPr="00A16E46" w:rsidRDefault="00DF4DF1" w:rsidP="00EB023E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Городская территория</w:t>
            </w:r>
          </w:p>
        </w:tc>
        <w:tc>
          <w:tcPr>
            <w:tcW w:w="1452" w:type="dxa"/>
            <w:vAlign w:val="center"/>
          </w:tcPr>
          <w:p w:rsidR="00DF4DF1" w:rsidRPr="008077CB" w:rsidRDefault="00DF4DF1" w:rsidP="00EB023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кв. м</w:t>
            </w:r>
          </w:p>
        </w:tc>
        <w:tc>
          <w:tcPr>
            <w:tcW w:w="1559" w:type="dxa"/>
            <w:vAlign w:val="center"/>
          </w:tcPr>
          <w:p w:rsidR="00DF4DF1" w:rsidRDefault="00DF4DF1" w:rsidP="00EB023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659,9</w:t>
            </w:r>
          </w:p>
        </w:tc>
        <w:tc>
          <w:tcPr>
            <w:tcW w:w="1559" w:type="dxa"/>
            <w:vAlign w:val="center"/>
          </w:tcPr>
          <w:p w:rsidR="00DF4DF1" w:rsidRDefault="00DF4DF1" w:rsidP="00EB023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659,9</w:t>
            </w:r>
          </w:p>
        </w:tc>
      </w:tr>
      <w:tr w:rsidR="00DF4DF1" w:rsidRPr="008077CB" w:rsidTr="00EB023E">
        <w:trPr>
          <w:trHeight w:val="420"/>
        </w:trPr>
        <w:tc>
          <w:tcPr>
            <w:tcW w:w="5186" w:type="dxa"/>
            <w:vAlign w:val="center"/>
          </w:tcPr>
          <w:p w:rsidR="00DF4DF1" w:rsidRPr="008077CB" w:rsidRDefault="00DF4DF1" w:rsidP="00EB023E">
            <w:pPr>
              <w:spacing w:line="276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8077CB">
              <w:rPr>
                <w:rFonts w:eastAsia="Calibri"/>
                <w:b/>
                <w:sz w:val="28"/>
                <w:szCs w:val="28"/>
              </w:rPr>
              <w:t>Спортивные площадки</w:t>
            </w:r>
            <w:r>
              <w:rPr>
                <w:rFonts w:eastAsia="Calibri"/>
                <w:b/>
                <w:sz w:val="28"/>
                <w:szCs w:val="28"/>
              </w:rPr>
              <w:t xml:space="preserve"> (по району)</w:t>
            </w:r>
            <w:r w:rsidRPr="008077CB">
              <w:rPr>
                <w:rFonts w:eastAsia="Calibri"/>
                <w:b/>
                <w:sz w:val="28"/>
                <w:szCs w:val="28"/>
              </w:rPr>
              <w:t>, в т.ч.</w:t>
            </w:r>
          </w:p>
        </w:tc>
        <w:tc>
          <w:tcPr>
            <w:tcW w:w="1452" w:type="dxa"/>
            <w:vAlign w:val="center"/>
          </w:tcPr>
          <w:p w:rsidR="00DF4DF1" w:rsidRPr="008077CB" w:rsidRDefault="00DF4DF1" w:rsidP="00EB023E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8077CB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559" w:type="dxa"/>
            <w:vAlign w:val="center"/>
          </w:tcPr>
          <w:p w:rsidR="00DF4DF1" w:rsidRPr="008077CB" w:rsidRDefault="00DF4DF1" w:rsidP="00EB023E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8077CB">
              <w:rPr>
                <w:rFonts w:eastAsia="Calibri"/>
                <w:sz w:val="28"/>
                <w:szCs w:val="28"/>
              </w:rPr>
              <w:t>37</w:t>
            </w:r>
          </w:p>
        </w:tc>
        <w:tc>
          <w:tcPr>
            <w:tcW w:w="1559" w:type="dxa"/>
            <w:vAlign w:val="center"/>
          </w:tcPr>
          <w:p w:rsidR="00DF4DF1" w:rsidRPr="008077CB" w:rsidRDefault="00DF4DF1" w:rsidP="00EB023E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37</w:t>
            </w:r>
          </w:p>
        </w:tc>
      </w:tr>
      <w:tr w:rsidR="00DF4DF1" w:rsidRPr="008077CB" w:rsidTr="00EB023E">
        <w:tc>
          <w:tcPr>
            <w:tcW w:w="5186" w:type="dxa"/>
            <w:vAlign w:val="center"/>
          </w:tcPr>
          <w:p w:rsidR="00DF4DF1" w:rsidRPr="008077CB" w:rsidRDefault="00DF4DF1" w:rsidP="00EB023E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8077CB">
              <w:rPr>
                <w:rFonts w:eastAsia="Calibri"/>
                <w:sz w:val="28"/>
                <w:szCs w:val="28"/>
              </w:rPr>
              <w:t>заливка катков в зимний период</w:t>
            </w:r>
          </w:p>
        </w:tc>
        <w:tc>
          <w:tcPr>
            <w:tcW w:w="1452" w:type="dxa"/>
            <w:vAlign w:val="center"/>
          </w:tcPr>
          <w:p w:rsidR="00DF4DF1" w:rsidRPr="008077CB" w:rsidRDefault="00DF4DF1" w:rsidP="00EB023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077CB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559" w:type="dxa"/>
            <w:vAlign w:val="center"/>
          </w:tcPr>
          <w:p w:rsidR="00DF4DF1" w:rsidRPr="008077CB" w:rsidRDefault="00DF4DF1" w:rsidP="00EB023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077CB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1559" w:type="dxa"/>
            <w:vAlign w:val="center"/>
          </w:tcPr>
          <w:p w:rsidR="00DF4DF1" w:rsidRPr="008077CB" w:rsidRDefault="00DF4DF1" w:rsidP="00EB023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</w:p>
        </w:tc>
      </w:tr>
    </w:tbl>
    <w:p w:rsidR="00DF4DF1" w:rsidRDefault="00DF4DF1" w:rsidP="00DF4DF1">
      <w:pPr>
        <w:spacing w:line="276" w:lineRule="auto"/>
        <w:ind w:firstLine="709"/>
        <w:jc w:val="both"/>
        <w:rPr>
          <w:rFonts w:eastAsia="Times New Roman"/>
          <w:b/>
          <w:sz w:val="28"/>
          <w:u w:val="single"/>
        </w:rPr>
      </w:pPr>
    </w:p>
    <w:p w:rsidR="00DF4DF1" w:rsidRPr="00604A58" w:rsidRDefault="00DF4DF1" w:rsidP="00DF4DF1">
      <w:pPr>
        <w:spacing w:line="276" w:lineRule="auto"/>
        <w:ind w:firstLine="709"/>
        <w:jc w:val="both"/>
        <w:rPr>
          <w:rFonts w:eastAsia="Times New Roman"/>
          <w:b/>
          <w:sz w:val="28"/>
          <w:u w:val="single"/>
        </w:rPr>
      </w:pPr>
      <w:r w:rsidRPr="00604A58">
        <w:rPr>
          <w:rFonts w:eastAsia="Times New Roman"/>
          <w:b/>
          <w:sz w:val="28"/>
          <w:u w:val="single"/>
        </w:rPr>
        <w:t>2014 год:</w:t>
      </w:r>
    </w:p>
    <w:p w:rsidR="00DF4DF1" w:rsidRPr="007954B1" w:rsidRDefault="00DF4DF1" w:rsidP="00DF4DF1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3F6C48">
        <w:rPr>
          <w:rFonts w:eastAsia="Times New Roman"/>
          <w:b/>
          <w:sz w:val="28"/>
        </w:rPr>
        <w:t xml:space="preserve">Эксплуатацию жилищного </w:t>
      </w:r>
      <w:r w:rsidRPr="003F6C48">
        <w:rPr>
          <w:b/>
          <w:sz w:val="28"/>
        </w:rPr>
        <w:t>фонда</w:t>
      </w:r>
      <w:r w:rsidRPr="007954B1">
        <w:rPr>
          <w:sz w:val="28"/>
        </w:rPr>
        <w:t xml:space="preserve"> осуществля</w:t>
      </w:r>
      <w:r>
        <w:rPr>
          <w:sz w:val="28"/>
        </w:rPr>
        <w:t>ли</w:t>
      </w:r>
      <w:r w:rsidRPr="007954B1">
        <w:rPr>
          <w:sz w:val="28"/>
        </w:rPr>
        <w:t xml:space="preserve"> по </w:t>
      </w:r>
      <w:r w:rsidRPr="007954B1">
        <w:rPr>
          <w:rFonts w:eastAsia="Times New Roman"/>
          <w:sz w:val="28"/>
        </w:rPr>
        <w:t xml:space="preserve">государственным контрактам </w:t>
      </w:r>
      <w:r w:rsidRPr="007954B1">
        <w:rPr>
          <w:sz w:val="28"/>
        </w:rPr>
        <w:t xml:space="preserve">ГУП «ДЕЗ Бирюлево </w:t>
      </w:r>
      <w:proofErr w:type="gramStart"/>
      <w:r w:rsidRPr="007954B1">
        <w:rPr>
          <w:sz w:val="28"/>
        </w:rPr>
        <w:t>Восточное</w:t>
      </w:r>
      <w:proofErr w:type="gramEnd"/>
      <w:r w:rsidRPr="007954B1">
        <w:rPr>
          <w:sz w:val="28"/>
        </w:rPr>
        <w:t>» - 178 МКД 4</w:t>
      </w:r>
      <w:r w:rsidRPr="007954B1">
        <w:rPr>
          <w:rFonts w:eastAsia="Times New Roman"/>
          <w:sz w:val="28"/>
        </w:rPr>
        <w:t xml:space="preserve"> подр</w:t>
      </w:r>
      <w:r w:rsidRPr="007954B1">
        <w:rPr>
          <w:sz w:val="28"/>
        </w:rPr>
        <w:t>ядные организации</w:t>
      </w:r>
      <w:r w:rsidRPr="007954B1">
        <w:rPr>
          <w:rFonts w:eastAsia="Times New Roman"/>
          <w:sz w:val="28"/>
        </w:rPr>
        <w:t xml:space="preserve">: </w:t>
      </w:r>
      <w:r w:rsidRPr="007954B1">
        <w:rPr>
          <w:sz w:val="28"/>
        </w:rPr>
        <w:t>ООО РЭП «РЕМЖ»</w:t>
      </w:r>
      <w:r w:rsidRPr="007954B1">
        <w:rPr>
          <w:rFonts w:eastAsia="Times New Roman"/>
          <w:sz w:val="28"/>
        </w:rPr>
        <w:t>, ООО «</w:t>
      </w:r>
      <w:proofErr w:type="spellStart"/>
      <w:r w:rsidRPr="007954B1">
        <w:rPr>
          <w:rFonts w:eastAsia="Times New Roman"/>
          <w:sz w:val="28"/>
        </w:rPr>
        <w:t>К</w:t>
      </w:r>
      <w:r w:rsidRPr="007954B1">
        <w:rPr>
          <w:sz w:val="28"/>
        </w:rPr>
        <w:t>лининг</w:t>
      </w:r>
      <w:proofErr w:type="spellEnd"/>
      <w:r w:rsidRPr="007954B1">
        <w:rPr>
          <w:sz w:val="28"/>
        </w:rPr>
        <w:t xml:space="preserve"> Сервис»», ООО «Лидер</w:t>
      </w:r>
      <w:r w:rsidRPr="007954B1">
        <w:rPr>
          <w:rFonts w:eastAsia="Times New Roman"/>
          <w:sz w:val="28"/>
        </w:rPr>
        <w:t xml:space="preserve">», </w:t>
      </w:r>
      <w:r w:rsidRPr="007954B1">
        <w:rPr>
          <w:sz w:val="28"/>
        </w:rPr>
        <w:t>ООО «</w:t>
      </w:r>
      <w:proofErr w:type="spellStart"/>
      <w:r w:rsidRPr="007954B1">
        <w:rPr>
          <w:rFonts w:eastAsia="Times New Roman"/>
          <w:sz w:val="28"/>
        </w:rPr>
        <w:t>Санрэм</w:t>
      </w:r>
      <w:proofErr w:type="spellEnd"/>
      <w:r w:rsidRPr="007954B1">
        <w:rPr>
          <w:sz w:val="28"/>
        </w:rPr>
        <w:t xml:space="preserve"> Сервис».</w:t>
      </w:r>
    </w:p>
    <w:p w:rsidR="00DF4DF1" w:rsidRDefault="00DF4DF1" w:rsidP="00DF4DF1">
      <w:pPr>
        <w:ind w:firstLine="709"/>
        <w:jc w:val="both"/>
        <w:rPr>
          <w:sz w:val="28"/>
        </w:rPr>
      </w:pPr>
      <w:r>
        <w:rPr>
          <w:sz w:val="28"/>
        </w:rPr>
        <w:t>В ТСЖ и ЖСК на самоуправлении – 12 МКД подрядная организация ООО «Гарант Престиж».  В домах-новостройках - 13 МКД: подрядные организац</w:t>
      </w:r>
      <w:proofErr w:type="gramStart"/>
      <w:r>
        <w:rPr>
          <w:sz w:val="28"/>
        </w:rPr>
        <w:t>ии ООО У</w:t>
      </w:r>
      <w:proofErr w:type="gramEnd"/>
      <w:r>
        <w:rPr>
          <w:sz w:val="28"/>
        </w:rPr>
        <w:t>К «Царицыно-Комфорт» (6МКД), ООО «СЭУ «ФС-6» (6МКД), ООО «ПИК Комфорт» (1МКД). В домах ТСЖ в управлении частных управляющих организациях – 5 МКД, подрядные организации: ООО «</w:t>
      </w:r>
      <w:proofErr w:type="spellStart"/>
      <w:r>
        <w:rPr>
          <w:sz w:val="28"/>
        </w:rPr>
        <w:t>Артинжстрой</w:t>
      </w:r>
      <w:proofErr w:type="spellEnd"/>
      <w:r>
        <w:rPr>
          <w:sz w:val="28"/>
        </w:rPr>
        <w:t xml:space="preserve">» (3 МКД), </w:t>
      </w:r>
      <w:r>
        <w:rPr>
          <w:sz w:val="28"/>
        </w:rPr>
        <w:lastRenderedPageBreak/>
        <w:t>ООО «</w:t>
      </w:r>
      <w:proofErr w:type="spellStart"/>
      <w:r>
        <w:rPr>
          <w:sz w:val="28"/>
        </w:rPr>
        <w:t>Отделстройконтракт</w:t>
      </w:r>
      <w:proofErr w:type="spellEnd"/>
      <w:r>
        <w:rPr>
          <w:sz w:val="28"/>
        </w:rPr>
        <w:t>» (2 МКД). В 2-х домах ЖСК: УК МГУП «</w:t>
      </w:r>
      <w:proofErr w:type="spellStart"/>
      <w:r>
        <w:rPr>
          <w:sz w:val="28"/>
        </w:rPr>
        <w:t>Жилкооперация</w:t>
      </w:r>
      <w:proofErr w:type="spellEnd"/>
      <w:r>
        <w:rPr>
          <w:sz w:val="28"/>
        </w:rPr>
        <w:t>», подрядная организация – ООО «</w:t>
      </w:r>
      <w:proofErr w:type="spellStart"/>
      <w:r>
        <w:rPr>
          <w:sz w:val="28"/>
        </w:rPr>
        <w:t>Энтрасс</w:t>
      </w:r>
      <w:proofErr w:type="spellEnd"/>
      <w:r>
        <w:rPr>
          <w:sz w:val="28"/>
        </w:rPr>
        <w:t>».</w:t>
      </w:r>
    </w:p>
    <w:p w:rsidR="00DF4DF1" w:rsidRDefault="00DF4DF1" w:rsidP="00DF4DF1">
      <w:pPr>
        <w:ind w:firstLine="709"/>
        <w:jc w:val="both"/>
        <w:rPr>
          <w:sz w:val="28"/>
        </w:rPr>
      </w:pPr>
    </w:p>
    <w:p w:rsidR="00DF4DF1" w:rsidRDefault="00DF4DF1" w:rsidP="00DF4DF1">
      <w:pPr>
        <w:ind w:firstLine="709"/>
        <w:jc w:val="both"/>
        <w:rPr>
          <w:sz w:val="28"/>
        </w:rPr>
      </w:pPr>
      <w:r>
        <w:rPr>
          <w:sz w:val="28"/>
        </w:rPr>
        <w:t>Все подрядные организации имели укомплектованную материально-техническую базу, имелся аварийный запас в полном объеме.</w:t>
      </w:r>
    </w:p>
    <w:tbl>
      <w:tblPr>
        <w:tblW w:w="979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9"/>
        <w:gridCol w:w="709"/>
        <w:gridCol w:w="850"/>
        <w:gridCol w:w="851"/>
        <w:gridCol w:w="1134"/>
        <w:gridCol w:w="850"/>
        <w:gridCol w:w="851"/>
        <w:gridCol w:w="633"/>
        <w:gridCol w:w="926"/>
        <w:gridCol w:w="709"/>
        <w:gridCol w:w="1134"/>
      </w:tblGrid>
      <w:tr w:rsidR="00DF4DF1" w:rsidTr="00EB023E">
        <w:trPr>
          <w:trHeight w:val="31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DF1" w:rsidRDefault="00DF4DF1" w:rsidP="00EB0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DF1" w:rsidRDefault="00DF4DF1" w:rsidP="00EB0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электрогенераторов, ПЭС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DF1" w:rsidRDefault="00DF4DF1" w:rsidP="00EB0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тепловых пушек</w:t>
            </w:r>
          </w:p>
        </w:tc>
      </w:tr>
      <w:tr w:rsidR="00DF4DF1" w:rsidTr="00EB023E">
        <w:trPr>
          <w:trHeight w:val="31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F1" w:rsidRDefault="00DF4DF1" w:rsidP="00EB023E">
            <w:pPr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DF1" w:rsidRDefault="00DF4DF1" w:rsidP="00EB0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DF1" w:rsidRDefault="00DF4DF1" w:rsidP="00EB023E">
            <w:pPr>
              <w:jc w:val="center"/>
            </w:pPr>
            <w:r>
              <w:t>в том числе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DF1" w:rsidRDefault="00DF4DF1" w:rsidP="00EB0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DF1" w:rsidRDefault="00DF4DF1" w:rsidP="00EB023E">
            <w:pPr>
              <w:jc w:val="center"/>
            </w:pPr>
            <w:r>
              <w:t>в том числе</w:t>
            </w:r>
          </w:p>
        </w:tc>
      </w:tr>
      <w:tr w:rsidR="00DF4DF1" w:rsidTr="00EB023E">
        <w:trPr>
          <w:trHeight w:val="6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F1" w:rsidRDefault="00DF4DF1" w:rsidP="00EB023E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F1" w:rsidRDefault="00DF4DF1" w:rsidP="00EB023E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DF1" w:rsidRDefault="00DF4DF1" w:rsidP="00EB023E">
            <w:pPr>
              <w:jc w:val="center"/>
            </w:pPr>
            <w:r>
              <w:t>менее 5 кВт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DF1" w:rsidRDefault="00DF4DF1" w:rsidP="00EB023E">
            <w:pPr>
              <w:jc w:val="center"/>
            </w:pPr>
            <w:r>
              <w:t>от 5 до 20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DF1" w:rsidRDefault="00DF4DF1" w:rsidP="00EB023E">
            <w:pPr>
              <w:jc w:val="center"/>
            </w:pPr>
            <w:r>
              <w:t>от 20 до 50 кВт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DF1" w:rsidRDefault="00DF4DF1" w:rsidP="00EB023E">
            <w:pPr>
              <w:jc w:val="center"/>
            </w:pPr>
            <w:r>
              <w:t>от 50 до 100 кВт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DF1" w:rsidRDefault="00DF4DF1" w:rsidP="00EB023E">
            <w:pPr>
              <w:jc w:val="center"/>
            </w:pPr>
            <w:r>
              <w:t>100 и                                       более кВт</w:t>
            </w: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F1" w:rsidRDefault="00DF4DF1" w:rsidP="00EB023E">
            <w:pPr>
              <w:rPr>
                <w:b/>
                <w:bCs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DF1" w:rsidRDefault="00DF4DF1" w:rsidP="00EB023E">
            <w:pPr>
              <w:jc w:val="center"/>
            </w:pPr>
            <w:r>
              <w:t>Электрические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DF1" w:rsidRDefault="00DF4DF1" w:rsidP="00EB023E">
            <w:pPr>
              <w:jc w:val="center"/>
            </w:pPr>
            <w:r>
              <w:t>На газовом топливе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DF1" w:rsidRDefault="00DF4DF1" w:rsidP="00EB023E">
            <w:pPr>
              <w:jc w:val="center"/>
            </w:pPr>
            <w:r>
              <w:t>На жидком топливе</w:t>
            </w:r>
          </w:p>
        </w:tc>
      </w:tr>
      <w:tr w:rsidR="00DF4DF1" w:rsidTr="00EB023E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4DF1" w:rsidRDefault="00DF4DF1" w:rsidP="00EB023E">
            <w:r>
              <w:t>Бирюлево Восточное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DF1" w:rsidRDefault="00DF4DF1" w:rsidP="00EB023E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DF1" w:rsidRDefault="00DF4DF1" w:rsidP="00EB023E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DF1" w:rsidRDefault="00DF4DF1" w:rsidP="00EB023E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DF1" w:rsidRDefault="00DF4DF1" w:rsidP="00EB023E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DF1" w:rsidRDefault="00DF4DF1" w:rsidP="00EB023E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DF1" w:rsidRDefault="00DF4DF1" w:rsidP="00EB023E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DF1" w:rsidRDefault="00DF4DF1" w:rsidP="00EB023E">
            <w:pPr>
              <w:jc w:val="center"/>
            </w:pPr>
            <w:r>
              <w:t>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DF1" w:rsidRDefault="00DF4DF1" w:rsidP="00EB023E">
            <w:pPr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DF1" w:rsidRDefault="00DF4DF1" w:rsidP="00EB023E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DF1" w:rsidRDefault="00DF4DF1" w:rsidP="00EB023E">
            <w:pPr>
              <w:jc w:val="center"/>
            </w:pPr>
            <w:r>
              <w:t>4</w:t>
            </w:r>
          </w:p>
        </w:tc>
      </w:tr>
    </w:tbl>
    <w:p w:rsidR="00DF4DF1" w:rsidRDefault="00DF4DF1" w:rsidP="00DF4DF1">
      <w:pPr>
        <w:ind w:firstLine="720"/>
        <w:jc w:val="both"/>
        <w:rPr>
          <w:sz w:val="28"/>
        </w:rPr>
      </w:pPr>
      <w:r>
        <w:rPr>
          <w:sz w:val="28"/>
        </w:rPr>
        <w:t xml:space="preserve"> </w:t>
      </w:r>
    </w:p>
    <w:p w:rsidR="00DF4DF1" w:rsidRDefault="00DF4DF1" w:rsidP="00DF4DF1">
      <w:pPr>
        <w:ind w:firstLine="720"/>
        <w:jc w:val="both"/>
        <w:rPr>
          <w:sz w:val="28"/>
        </w:rPr>
      </w:pPr>
      <w:r w:rsidRPr="004D313B">
        <w:rPr>
          <w:b/>
          <w:sz w:val="28"/>
          <w:u w:val="single"/>
        </w:rPr>
        <w:t>Аварийное обслуживание жилищного фонда</w:t>
      </w:r>
      <w:r>
        <w:rPr>
          <w:sz w:val="28"/>
        </w:rPr>
        <w:t xml:space="preserve"> района осуществляла  специализированная организация ООО «Развитие», которая размещена на территории района (</w:t>
      </w:r>
      <w:proofErr w:type="spellStart"/>
      <w:r>
        <w:rPr>
          <w:sz w:val="28"/>
        </w:rPr>
        <w:t>ул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ирюлевсакая</w:t>
      </w:r>
      <w:proofErr w:type="spellEnd"/>
      <w:r>
        <w:rPr>
          <w:sz w:val="28"/>
        </w:rPr>
        <w:t>, д.45, корп.1), количество техники, приспособлений и материала имеется в полном объеме.</w:t>
      </w:r>
    </w:p>
    <w:p w:rsidR="00DF4DF1" w:rsidRPr="00AD2552" w:rsidRDefault="00DF4DF1" w:rsidP="00DF4DF1">
      <w:pPr>
        <w:spacing w:line="276" w:lineRule="auto"/>
        <w:ind w:firstLine="720"/>
        <w:jc w:val="both"/>
        <w:rPr>
          <w:rFonts w:eastAsia="Times New Roman"/>
          <w:i/>
          <w:sz w:val="27"/>
          <w:szCs w:val="27"/>
        </w:rPr>
      </w:pPr>
      <w:r w:rsidRPr="00AD2552">
        <w:rPr>
          <w:i/>
          <w:sz w:val="27"/>
          <w:szCs w:val="27"/>
        </w:rPr>
        <w:t>Машины, механизмы</w:t>
      </w:r>
      <w:r>
        <w:rPr>
          <w:i/>
          <w:sz w:val="27"/>
          <w:szCs w:val="27"/>
        </w:rPr>
        <w:t>:</w:t>
      </w:r>
    </w:p>
    <w:p w:rsidR="00DF4DF1" w:rsidRPr="00AD2552" w:rsidRDefault="00DF4DF1" w:rsidP="00DF4DF1">
      <w:pPr>
        <w:spacing w:line="276" w:lineRule="auto"/>
        <w:jc w:val="both"/>
        <w:rPr>
          <w:rFonts w:eastAsia="Times New Roman"/>
          <w:sz w:val="28"/>
          <w:szCs w:val="28"/>
        </w:rPr>
      </w:pPr>
      <w:proofErr w:type="gramStart"/>
      <w:r w:rsidRPr="00AD2552">
        <w:rPr>
          <w:rFonts w:eastAsia="Times New Roman"/>
          <w:sz w:val="28"/>
          <w:szCs w:val="28"/>
        </w:rPr>
        <w:t xml:space="preserve">Автомобили: грузовой - </w:t>
      </w:r>
      <w:r w:rsidRPr="00AD2552">
        <w:rPr>
          <w:rFonts w:eastAsia="Times New Roman"/>
          <w:sz w:val="28"/>
          <w:szCs w:val="28"/>
          <w:u w:val="single"/>
        </w:rPr>
        <w:t>1</w:t>
      </w:r>
      <w:r w:rsidRPr="00AD2552">
        <w:rPr>
          <w:rFonts w:eastAsia="Times New Roman"/>
          <w:sz w:val="28"/>
          <w:szCs w:val="28"/>
        </w:rPr>
        <w:t xml:space="preserve">, легковой - </w:t>
      </w:r>
      <w:r w:rsidRPr="00AD2552">
        <w:rPr>
          <w:rFonts w:eastAsia="Times New Roman"/>
          <w:sz w:val="28"/>
          <w:szCs w:val="28"/>
          <w:u w:val="single"/>
        </w:rPr>
        <w:t>2</w:t>
      </w:r>
      <w:r w:rsidRPr="00AD2552">
        <w:rPr>
          <w:rFonts w:eastAsia="Times New Roman"/>
          <w:sz w:val="28"/>
          <w:szCs w:val="28"/>
        </w:rPr>
        <w:t xml:space="preserve">, </w:t>
      </w:r>
      <w:proofErr w:type="spellStart"/>
      <w:r w:rsidRPr="00AD2552">
        <w:rPr>
          <w:rFonts w:eastAsia="Times New Roman"/>
          <w:sz w:val="28"/>
          <w:szCs w:val="28"/>
        </w:rPr>
        <w:t>автопомпа</w:t>
      </w:r>
      <w:proofErr w:type="spellEnd"/>
      <w:r w:rsidRPr="00AD2552">
        <w:rPr>
          <w:rFonts w:eastAsia="Times New Roman"/>
          <w:sz w:val="28"/>
          <w:szCs w:val="28"/>
        </w:rPr>
        <w:t xml:space="preserve"> – </w:t>
      </w:r>
      <w:r w:rsidRPr="00AD2552">
        <w:rPr>
          <w:rFonts w:eastAsia="Times New Roman"/>
          <w:sz w:val="28"/>
          <w:szCs w:val="28"/>
          <w:u w:val="single"/>
        </w:rPr>
        <w:t>1</w:t>
      </w:r>
      <w:r w:rsidRPr="00AD2552">
        <w:rPr>
          <w:rFonts w:eastAsia="Times New Roman"/>
          <w:sz w:val="28"/>
          <w:szCs w:val="28"/>
        </w:rPr>
        <w:t xml:space="preserve">, </w:t>
      </w:r>
      <w:proofErr w:type="spellStart"/>
      <w:r w:rsidRPr="00AD2552">
        <w:rPr>
          <w:rFonts w:eastAsia="Times New Roman"/>
          <w:sz w:val="28"/>
          <w:szCs w:val="28"/>
        </w:rPr>
        <w:t>электросварачное</w:t>
      </w:r>
      <w:proofErr w:type="spellEnd"/>
      <w:r w:rsidRPr="00AD2552">
        <w:rPr>
          <w:rFonts w:eastAsia="Times New Roman"/>
          <w:sz w:val="28"/>
          <w:szCs w:val="28"/>
        </w:rPr>
        <w:t xml:space="preserve"> оборудование – </w:t>
      </w:r>
      <w:r w:rsidRPr="00AD2552">
        <w:rPr>
          <w:rFonts w:eastAsia="Times New Roman"/>
          <w:sz w:val="28"/>
          <w:szCs w:val="28"/>
          <w:u w:val="single"/>
        </w:rPr>
        <w:t>1</w:t>
      </w:r>
      <w:r w:rsidRPr="00AD2552">
        <w:rPr>
          <w:rFonts w:eastAsia="Times New Roman"/>
          <w:sz w:val="28"/>
          <w:szCs w:val="28"/>
        </w:rPr>
        <w:t xml:space="preserve"> комплект, газосварочное оборудование – </w:t>
      </w:r>
      <w:r w:rsidRPr="00AD2552">
        <w:rPr>
          <w:rFonts w:eastAsia="Times New Roman"/>
          <w:sz w:val="28"/>
          <w:szCs w:val="28"/>
          <w:u w:val="single"/>
        </w:rPr>
        <w:t>1</w:t>
      </w:r>
      <w:r w:rsidRPr="00AD2552">
        <w:rPr>
          <w:rFonts w:eastAsia="Times New Roman"/>
          <w:sz w:val="28"/>
          <w:szCs w:val="28"/>
        </w:rPr>
        <w:t xml:space="preserve"> комплект, насосы откачки воды – </w:t>
      </w:r>
      <w:r w:rsidRPr="00AD2552">
        <w:rPr>
          <w:rFonts w:eastAsia="Times New Roman"/>
          <w:sz w:val="28"/>
          <w:szCs w:val="28"/>
          <w:u w:val="single"/>
        </w:rPr>
        <w:t>4</w:t>
      </w:r>
      <w:r w:rsidRPr="00AD2552">
        <w:rPr>
          <w:rFonts w:eastAsia="Times New Roman"/>
          <w:sz w:val="28"/>
          <w:szCs w:val="28"/>
        </w:rPr>
        <w:t xml:space="preserve"> ед., канализации – </w:t>
      </w:r>
      <w:r w:rsidRPr="00AD2552">
        <w:rPr>
          <w:rFonts w:eastAsia="Times New Roman"/>
          <w:sz w:val="28"/>
          <w:szCs w:val="28"/>
          <w:u w:val="single"/>
        </w:rPr>
        <w:t>2</w:t>
      </w:r>
      <w:r w:rsidRPr="00AD2552">
        <w:rPr>
          <w:rFonts w:eastAsia="Times New Roman"/>
          <w:sz w:val="28"/>
          <w:szCs w:val="28"/>
        </w:rPr>
        <w:t xml:space="preserve"> ед.</w:t>
      </w:r>
      <w:proofErr w:type="gramEnd"/>
    </w:p>
    <w:p w:rsidR="00DF4DF1" w:rsidRDefault="00DF4DF1" w:rsidP="00DF4DF1">
      <w:pPr>
        <w:spacing w:line="276" w:lineRule="auto"/>
        <w:jc w:val="both"/>
        <w:rPr>
          <w:sz w:val="28"/>
          <w:szCs w:val="28"/>
        </w:rPr>
      </w:pPr>
      <w:r w:rsidRPr="00AD2552">
        <w:rPr>
          <w:rFonts w:eastAsia="Times New Roman"/>
          <w:sz w:val="28"/>
          <w:szCs w:val="28"/>
        </w:rPr>
        <w:t xml:space="preserve">ПЭС – </w:t>
      </w:r>
      <w:r w:rsidRPr="00AD2552">
        <w:rPr>
          <w:rFonts w:eastAsia="Times New Roman"/>
          <w:sz w:val="28"/>
          <w:szCs w:val="28"/>
          <w:u w:val="single"/>
        </w:rPr>
        <w:t>100 кВт</w:t>
      </w:r>
      <w:r w:rsidRPr="00AD2552">
        <w:rPr>
          <w:rFonts w:eastAsia="Times New Roman"/>
          <w:sz w:val="28"/>
          <w:szCs w:val="28"/>
        </w:rPr>
        <w:t xml:space="preserve">; генератор от 5 до 20 кВт – </w:t>
      </w:r>
      <w:r w:rsidRPr="00AD2552">
        <w:rPr>
          <w:rFonts w:eastAsia="Times New Roman"/>
          <w:sz w:val="28"/>
          <w:szCs w:val="28"/>
          <w:u w:val="single"/>
        </w:rPr>
        <w:t>1</w:t>
      </w:r>
      <w:r w:rsidRPr="00AD2552">
        <w:rPr>
          <w:rFonts w:eastAsia="Times New Roman"/>
          <w:sz w:val="28"/>
          <w:szCs w:val="28"/>
        </w:rPr>
        <w:t xml:space="preserve"> шт.; от 20 до 50 кВт – </w:t>
      </w:r>
      <w:r w:rsidRPr="00AD2552">
        <w:rPr>
          <w:rFonts w:eastAsia="Times New Roman"/>
          <w:sz w:val="28"/>
          <w:szCs w:val="28"/>
          <w:u w:val="single"/>
        </w:rPr>
        <w:t>1</w:t>
      </w:r>
      <w:r w:rsidRPr="00AD2552">
        <w:rPr>
          <w:rFonts w:eastAsia="Times New Roman"/>
          <w:sz w:val="28"/>
          <w:szCs w:val="28"/>
        </w:rPr>
        <w:t xml:space="preserve"> шт.</w:t>
      </w:r>
      <w:r w:rsidRPr="00AD2552">
        <w:rPr>
          <w:sz w:val="28"/>
          <w:szCs w:val="28"/>
        </w:rPr>
        <w:t xml:space="preserve"> </w:t>
      </w:r>
      <w:r w:rsidRPr="00AD2552">
        <w:rPr>
          <w:rFonts w:eastAsia="Times New Roman"/>
          <w:sz w:val="28"/>
          <w:szCs w:val="28"/>
        </w:rPr>
        <w:t xml:space="preserve">Тепловые пушки: </w:t>
      </w:r>
      <w:r w:rsidRPr="00AD2552">
        <w:rPr>
          <w:rFonts w:eastAsia="Times New Roman"/>
          <w:sz w:val="28"/>
          <w:szCs w:val="28"/>
          <w:u w:val="single"/>
        </w:rPr>
        <w:t>3</w:t>
      </w:r>
      <w:r w:rsidRPr="00AD2552">
        <w:rPr>
          <w:rFonts w:eastAsia="Times New Roman"/>
          <w:sz w:val="28"/>
          <w:szCs w:val="28"/>
        </w:rPr>
        <w:t xml:space="preserve"> электрических; </w:t>
      </w:r>
      <w:r w:rsidRPr="00AD2552">
        <w:rPr>
          <w:rFonts w:eastAsia="Times New Roman"/>
          <w:sz w:val="28"/>
          <w:szCs w:val="28"/>
          <w:u w:val="single"/>
        </w:rPr>
        <w:t>1</w:t>
      </w:r>
      <w:r w:rsidRPr="00AD2552">
        <w:rPr>
          <w:rFonts w:eastAsia="Times New Roman"/>
          <w:sz w:val="28"/>
          <w:szCs w:val="28"/>
        </w:rPr>
        <w:t xml:space="preserve"> на жидком топливе.</w:t>
      </w:r>
    </w:p>
    <w:p w:rsidR="00DF4DF1" w:rsidRPr="004D313B" w:rsidRDefault="00DF4DF1" w:rsidP="00DF4DF1">
      <w:pPr>
        <w:spacing w:line="276" w:lineRule="auto"/>
        <w:jc w:val="both"/>
        <w:rPr>
          <w:rFonts w:eastAsia="Times New Roman"/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4D313B">
        <w:rPr>
          <w:b/>
          <w:sz w:val="28"/>
          <w:szCs w:val="28"/>
          <w:u w:val="single"/>
        </w:rPr>
        <w:t>Кровля</w:t>
      </w:r>
    </w:p>
    <w:p w:rsidR="00DF4DF1" w:rsidRDefault="00DF4DF1" w:rsidP="00DF4DF1">
      <w:pPr>
        <w:ind w:firstLine="720"/>
        <w:jc w:val="both"/>
        <w:rPr>
          <w:sz w:val="28"/>
        </w:rPr>
      </w:pPr>
      <w:r>
        <w:rPr>
          <w:sz w:val="28"/>
        </w:rPr>
        <w:t>В районе имеется 13 МКД с двускатной кровлей, подлежащей очистки от снега и наледи в зимний период 2014-2015 гг. (1 кровля шиферная, не подлежит очистке, пос. Загорье, дом 6).</w:t>
      </w:r>
    </w:p>
    <w:p w:rsidR="00DF4DF1" w:rsidRDefault="00DF4DF1" w:rsidP="00DF4DF1">
      <w:pPr>
        <w:ind w:left="-284" w:right="-143" w:firstLine="710"/>
        <w:jc w:val="both"/>
        <w:rPr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Укомплектованность инвентарем и персоналом бригад по очистке скатных кровель от снега и наледи:</w:t>
      </w:r>
      <w:r>
        <w:rPr>
          <w:bCs/>
          <w:iCs/>
          <w:sz w:val="28"/>
          <w:szCs w:val="28"/>
        </w:rPr>
        <w:t xml:space="preserve"> </w:t>
      </w:r>
    </w:p>
    <w:p w:rsidR="00DF4DF1" w:rsidRDefault="00DF4DF1" w:rsidP="00DF4DF1">
      <w:pPr>
        <w:ind w:left="-284" w:right="-143" w:firstLine="710"/>
        <w:jc w:val="both"/>
        <w:rPr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Количест</w:t>
      </w:r>
      <w:r>
        <w:rPr>
          <w:bCs/>
          <w:iCs/>
          <w:sz w:val="28"/>
          <w:szCs w:val="28"/>
        </w:rPr>
        <w:t>во домов подлежащих очистке – 13</w:t>
      </w:r>
      <w:r>
        <w:rPr>
          <w:rFonts w:eastAsia="Times New Roman"/>
          <w:bCs/>
          <w:iCs/>
          <w:sz w:val="28"/>
          <w:szCs w:val="28"/>
        </w:rPr>
        <w:t xml:space="preserve"> шт.</w:t>
      </w:r>
      <w:r>
        <w:rPr>
          <w:bCs/>
          <w:iCs/>
          <w:sz w:val="28"/>
          <w:szCs w:val="28"/>
        </w:rPr>
        <w:t xml:space="preserve"> </w:t>
      </w:r>
    </w:p>
    <w:p w:rsidR="00DF4DF1" w:rsidRDefault="00DF4DF1" w:rsidP="00DF4DF1">
      <w:pPr>
        <w:ind w:left="-284" w:right="-143" w:firstLine="710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Количество бригад: 4 шт.; человек -16.</w:t>
      </w:r>
    </w:p>
    <w:p w:rsidR="00DF4DF1" w:rsidRDefault="00DF4DF1" w:rsidP="00DF4DF1">
      <w:pPr>
        <w:ind w:left="-284" w:right="-143" w:firstLine="710"/>
        <w:jc w:val="both"/>
        <w:rPr>
          <w:bCs/>
          <w:iCs/>
          <w:sz w:val="28"/>
          <w:szCs w:val="28"/>
        </w:rPr>
      </w:pPr>
      <w:proofErr w:type="gramStart"/>
      <w:r>
        <w:rPr>
          <w:rFonts w:eastAsia="Times New Roman"/>
          <w:bCs/>
          <w:iCs/>
          <w:sz w:val="28"/>
          <w:szCs w:val="28"/>
        </w:rPr>
        <w:t>Огражде</w:t>
      </w:r>
      <w:r>
        <w:rPr>
          <w:bCs/>
          <w:iCs/>
          <w:sz w:val="28"/>
          <w:szCs w:val="28"/>
        </w:rPr>
        <w:t>ния: стационарные – 26 ед., переносные – 46 ед., сигнальные ленты – 3000 м. Спецодежда:</w:t>
      </w:r>
      <w:r>
        <w:rPr>
          <w:rFonts w:eastAsia="Times New Roman"/>
          <w:bCs/>
          <w:iCs/>
          <w:sz w:val="28"/>
          <w:szCs w:val="28"/>
        </w:rPr>
        <w:t>– 16 ед.</w:t>
      </w:r>
      <w:r>
        <w:rPr>
          <w:bCs/>
          <w:iCs/>
          <w:sz w:val="28"/>
          <w:szCs w:val="28"/>
        </w:rPr>
        <w:t xml:space="preserve"> Средства связи: 10</w:t>
      </w:r>
      <w:r>
        <w:rPr>
          <w:rFonts w:eastAsia="Times New Roman"/>
          <w:bCs/>
          <w:iCs/>
          <w:sz w:val="28"/>
          <w:szCs w:val="28"/>
        </w:rPr>
        <w:t xml:space="preserve"> ед.</w:t>
      </w:r>
      <w:proofErr w:type="gramEnd"/>
    </w:p>
    <w:p w:rsidR="00DF4DF1" w:rsidRDefault="00DF4DF1" w:rsidP="00DF4DF1">
      <w:pPr>
        <w:ind w:right="-143" w:firstLine="426"/>
        <w:jc w:val="both"/>
        <w:rPr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Допуск работы персонал</w:t>
      </w:r>
      <w:r>
        <w:rPr>
          <w:bCs/>
          <w:iCs/>
          <w:sz w:val="28"/>
          <w:szCs w:val="28"/>
        </w:rPr>
        <w:t>а на высоте (аттестация):</w:t>
      </w:r>
      <w:r>
        <w:rPr>
          <w:rFonts w:eastAsia="Times New Roman"/>
          <w:bCs/>
          <w:iCs/>
          <w:sz w:val="28"/>
          <w:szCs w:val="28"/>
        </w:rPr>
        <w:t xml:space="preserve"> 16 чел.; факт -16 чел.</w:t>
      </w:r>
      <w:r>
        <w:rPr>
          <w:bCs/>
          <w:iCs/>
          <w:sz w:val="28"/>
          <w:szCs w:val="28"/>
        </w:rPr>
        <w:t xml:space="preserve"> Имеются п</w:t>
      </w:r>
      <w:r>
        <w:rPr>
          <w:rFonts w:eastAsia="Times New Roman"/>
          <w:bCs/>
          <w:iCs/>
          <w:sz w:val="28"/>
          <w:szCs w:val="28"/>
        </w:rPr>
        <w:t>риказы об ответственности за производство работ</w:t>
      </w:r>
      <w:r>
        <w:rPr>
          <w:bCs/>
          <w:iCs/>
          <w:sz w:val="28"/>
          <w:szCs w:val="28"/>
        </w:rPr>
        <w:t>.</w:t>
      </w:r>
    </w:p>
    <w:p w:rsidR="00753176" w:rsidRDefault="00753176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F4DF1" w:rsidRPr="008077CB" w:rsidRDefault="00DF4DF1" w:rsidP="00DF4DF1">
      <w:pPr>
        <w:spacing w:line="276" w:lineRule="auto"/>
        <w:ind w:left="708" w:hanging="708"/>
        <w:jc w:val="both"/>
        <w:rPr>
          <w:b/>
          <w:sz w:val="28"/>
          <w:szCs w:val="28"/>
        </w:rPr>
      </w:pPr>
    </w:p>
    <w:p w:rsidR="00DF4DF1" w:rsidRDefault="00DF4DF1" w:rsidP="00DF4DF1">
      <w:pPr>
        <w:spacing w:line="276" w:lineRule="auto"/>
        <w:jc w:val="center"/>
        <w:rPr>
          <w:rFonts w:eastAsia="Times New Roman"/>
          <w:b/>
          <w:sz w:val="32"/>
          <w:szCs w:val="32"/>
          <w:u w:val="single"/>
        </w:rPr>
      </w:pPr>
      <w:r w:rsidRPr="00CC23C8">
        <w:rPr>
          <w:rFonts w:eastAsia="Times New Roman"/>
          <w:b/>
          <w:sz w:val="32"/>
          <w:szCs w:val="32"/>
          <w:u w:val="single"/>
        </w:rPr>
        <w:t xml:space="preserve">Подрядные организации </w:t>
      </w:r>
      <w:r>
        <w:rPr>
          <w:rFonts w:eastAsia="Times New Roman"/>
          <w:b/>
          <w:sz w:val="32"/>
          <w:szCs w:val="32"/>
          <w:u w:val="single"/>
        </w:rPr>
        <w:t xml:space="preserve">и техника </w:t>
      </w:r>
      <w:r w:rsidRPr="00CC23C8">
        <w:rPr>
          <w:rFonts w:eastAsia="Times New Roman"/>
          <w:b/>
          <w:sz w:val="32"/>
          <w:szCs w:val="32"/>
          <w:u w:val="single"/>
        </w:rPr>
        <w:t>по содержанию дворовой территории</w:t>
      </w:r>
      <w:r>
        <w:rPr>
          <w:rFonts w:eastAsia="Times New Roman"/>
          <w:b/>
          <w:sz w:val="32"/>
          <w:szCs w:val="32"/>
          <w:u w:val="single"/>
        </w:rPr>
        <w:t>:</w:t>
      </w:r>
    </w:p>
    <w:p w:rsidR="00DF4DF1" w:rsidRDefault="00DF4DF1" w:rsidP="00DF4DF1">
      <w:pPr>
        <w:spacing w:line="276" w:lineRule="auto"/>
        <w:rPr>
          <w:rFonts w:eastAsia="Times New Roman"/>
          <w:b/>
          <w:sz w:val="32"/>
          <w:szCs w:val="32"/>
          <w:u w:val="single"/>
        </w:rPr>
      </w:pPr>
      <w:r>
        <w:rPr>
          <w:rFonts w:eastAsia="Times New Roman"/>
          <w:b/>
          <w:sz w:val="32"/>
          <w:szCs w:val="32"/>
          <w:u w:val="single"/>
        </w:rPr>
        <w:t>2014 год</w:t>
      </w:r>
    </w:p>
    <w:tbl>
      <w:tblPr>
        <w:tblStyle w:val="af6"/>
        <w:tblW w:w="0" w:type="auto"/>
        <w:tblLook w:val="04A0"/>
      </w:tblPr>
      <w:tblGrid>
        <w:gridCol w:w="426"/>
        <w:gridCol w:w="2470"/>
        <w:gridCol w:w="903"/>
        <w:gridCol w:w="1105"/>
        <w:gridCol w:w="722"/>
        <w:gridCol w:w="1557"/>
        <w:gridCol w:w="1434"/>
        <w:gridCol w:w="1235"/>
      </w:tblGrid>
      <w:tr w:rsidR="00DF4DF1" w:rsidRPr="00DB57A6" w:rsidTr="00EB023E">
        <w:tc>
          <w:tcPr>
            <w:tcW w:w="426" w:type="dxa"/>
            <w:vMerge w:val="restart"/>
          </w:tcPr>
          <w:p w:rsidR="00DF4DF1" w:rsidRPr="00DB57A6" w:rsidRDefault="00DF4DF1" w:rsidP="00EB023E">
            <w:pPr>
              <w:spacing w:line="276" w:lineRule="auto"/>
              <w:rPr>
                <w:rFonts w:eastAsia="Times New Roman"/>
              </w:rPr>
            </w:pPr>
            <w:r w:rsidRPr="00DB57A6">
              <w:rPr>
                <w:rFonts w:eastAsia="Times New Roman"/>
              </w:rPr>
              <w:t>№</w:t>
            </w:r>
          </w:p>
        </w:tc>
        <w:tc>
          <w:tcPr>
            <w:tcW w:w="2470" w:type="dxa"/>
            <w:vMerge w:val="restart"/>
          </w:tcPr>
          <w:p w:rsidR="00DF4DF1" w:rsidRPr="00DB57A6" w:rsidRDefault="00DF4DF1" w:rsidP="00EB023E">
            <w:pPr>
              <w:spacing w:line="276" w:lineRule="auto"/>
              <w:jc w:val="center"/>
              <w:rPr>
                <w:rFonts w:eastAsia="Times New Roman"/>
              </w:rPr>
            </w:pPr>
            <w:r w:rsidRPr="00DB57A6">
              <w:rPr>
                <w:rFonts w:eastAsia="Times New Roman"/>
              </w:rPr>
              <w:t>Наименование организации</w:t>
            </w:r>
          </w:p>
        </w:tc>
        <w:tc>
          <w:tcPr>
            <w:tcW w:w="904" w:type="dxa"/>
            <w:vMerge w:val="restart"/>
          </w:tcPr>
          <w:p w:rsidR="00DF4DF1" w:rsidRPr="00DB57A6" w:rsidRDefault="00DF4DF1" w:rsidP="00EB023E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дворов</w:t>
            </w:r>
          </w:p>
        </w:tc>
        <w:tc>
          <w:tcPr>
            <w:tcW w:w="6055" w:type="dxa"/>
            <w:gridSpan w:val="5"/>
          </w:tcPr>
          <w:p w:rsidR="00DF4DF1" w:rsidRPr="00DB57A6" w:rsidRDefault="00DF4DF1" w:rsidP="00EB023E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Техника и Оборудование</w:t>
            </w:r>
          </w:p>
        </w:tc>
      </w:tr>
      <w:tr w:rsidR="00DF4DF1" w:rsidRPr="00DB57A6" w:rsidTr="00EB023E">
        <w:tc>
          <w:tcPr>
            <w:tcW w:w="426" w:type="dxa"/>
            <w:vMerge/>
          </w:tcPr>
          <w:p w:rsidR="00DF4DF1" w:rsidRPr="00DB57A6" w:rsidRDefault="00DF4DF1" w:rsidP="00EB023E">
            <w:pPr>
              <w:spacing w:line="276" w:lineRule="auto"/>
              <w:jc w:val="center"/>
              <w:rPr>
                <w:rFonts w:eastAsia="Times New Roman"/>
                <w:b/>
                <w:u w:val="single"/>
              </w:rPr>
            </w:pPr>
          </w:p>
        </w:tc>
        <w:tc>
          <w:tcPr>
            <w:tcW w:w="2470" w:type="dxa"/>
            <w:vMerge/>
          </w:tcPr>
          <w:p w:rsidR="00DF4DF1" w:rsidRPr="00DB57A6" w:rsidRDefault="00DF4DF1" w:rsidP="00EB023E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904" w:type="dxa"/>
            <w:vMerge/>
          </w:tcPr>
          <w:p w:rsidR="00DF4DF1" w:rsidRPr="00DB57A6" w:rsidRDefault="00DF4DF1" w:rsidP="00EB023E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105" w:type="dxa"/>
          </w:tcPr>
          <w:p w:rsidR="00DF4DF1" w:rsidRPr="00DB57A6" w:rsidRDefault="00DF4DF1" w:rsidP="00EB023E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тракторы</w:t>
            </w:r>
          </w:p>
        </w:tc>
        <w:tc>
          <w:tcPr>
            <w:tcW w:w="722" w:type="dxa"/>
          </w:tcPr>
          <w:p w:rsidR="00DF4DF1" w:rsidRPr="00DB57A6" w:rsidRDefault="00DF4DF1" w:rsidP="00EB023E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цепи</w:t>
            </w:r>
          </w:p>
        </w:tc>
        <w:tc>
          <w:tcPr>
            <w:tcW w:w="1559" w:type="dxa"/>
          </w:tcPr>
          <w:p w:rsidR="00DF4DF1" w:rsidRDefault="00DF4DF1" w:rsidP="00EB023E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Навесные роторы</w:t>
            </w:r>
          </w:p>
          <w:p w:rsidR="00DF4DF1" w:rsidRPr="00DB57A6" w:rsidRDefault="00DF4DF1" w:rsidP="00EB023E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(щетки)</w:t>
            </w:r>
          </w:p>
        </w:tc>
        <w:tc>
          <w:tcPr>
            <w:tcW w:w="1434" w:type="dxa"/>
          </w:tcPr>
          <w:p w:rsidR="00DF4DF1" w:rsidRPr="00DB57A6" w:rsidRDefault="00DF4DF1" w:rsidP="00EB023E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малой механизации</w:t>
            </w:r>
          </w:p>
        </w:tc>
        <w:tc>
          <w:tcPr>
            <w:tcW w:w="1235" w:type="dxa"/>
          </w:tcPr>
          <w:p w:rsidR="00DF4DF1" w:rsidRDefault="00DF4DF1" w:rsidP="00EB023E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Тележки для </w:t>
            </w:r>
            <w:proofErr w:type="spellStart"/>
            <w:r>
              <w:rPr>
                <w:rFonts w:eastAsia="Times New Roman"/>
              </w:rPr>
              <w:t>разбрасыв</w:t>
            </w:r>
            <w:proofErr w:type="spellEnd"/>
            <w:r>
              <w:rPr>
                <w:rFonts w:eastAsia="Times New Roman"/>
              </w:rPr>
              <w:t>.</w:t>
            </w:r>
          </w:p>
          <w:p w:rsidR="00DF4DF1" w:rsidRPr="00DB57A6" w:rsidRDefault="00DF4DF1" w:rsidP="00EB023E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реагентов</w:t>
            </w:r>
          </w:p>
        </w:tc>
      </w:tr>
      <w:tr w:rsidR="00DF4DF1" w:rsidRPr="00C50F40" w:rsidTr="00EB023E">
        <w:tc>
          <w:tcPr>
            <w:tcW w:w="426" w:type="dxa"/>
          </w:tcPr>
          <w:p w:rsidR="00DF4DF1" w:rsidRPr="00C50F40" w:rsidRDefault="00DF4DF1" w:rsidP="00EB023E">
            <w:pPr>
              <w:spacing w:line="276" w:lineRule="auto"/>
              <w:jc w:val="center"/>
              <w:rPr>
                <w:rFonts w:eastAsia="Times New Roman"/>
              </w:rPr>
            </w:pPr>
            <w:r w:rsidRPr="00C50F40">
              <w:rPr>
                <w:rFonts w:eastAsia="Times New Roman"/>
              </w:rPr>
              <w:t>1</w:t>
            </w:r>
          </w:p>
        </w:tc>
        <w:tc>
          <w:tcPr>
            <w:tcW w:w="2470" w:type="dxa"/>
          </w:tcPr>
          <w:p w:rsidR="00DF4DF1" w:rsidRPr="00C50F40" w:rsidRDefault="00DF4DF1" w:rsidP="00EB023E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50F40">
              <w:rPr>
                <w:rFonts w:eastAsia="Times New Roman"/>
                <w:sz w:val="24"/>
                <w:szCs w:val="24"/>
              </w:rPr>
              <w:t>ООО «САНРЕМ-СЕРВИС»</w:t>
            </w:r>
          </w:p>
        </w:tc>
        <w:tc>
          <w:tcPr>
            <w:tcW w:w="904" w:type="dxa"/>
          </w:tcPr>
          <w:p w:rsidR="00DF4DF1" w:rsidRPr="00C50F40" w:rsidRDefault="00DF4DF1" w:rsidP="00EB023E">
            <w:pPr>
              <w:spacing w:line="276" w:lineRule="auto"/>
              <w:jc w:val="center"/>
              <w:rPr>
                <w:rFonts w:eastAsia="Times New Roman"/>
              </w:rPr>
            </w:pPr>
          </w:p>
          <w:p w:rsidR="00DF4DF1" w:rsidRPr="00C50F40" w:rsidRDefault="00DF4DF1" w:rsidP="00EB023E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1105" w:type="dxa"/>
          </w:tcPr>
          <w:p w:rsidR="00DF4DF1" w:rsidRPr="00C50F40" w:rsidRDefault="00DF4DF1" w:rsidP="00EB023E">
            <w:pPr>
              <w:spacing w:line="276" w:lineRule="auto"/>
              <w:jc w:val="center"/>
              <w:rPr>
                <w:rFonts w:eastAsia="Times New Roman"/>
              </w:rPr>
            </w:pPr>
          </w:p>
          <w:p w:rsidR="00DF4DF1" w:rsidRPr="00C50F40" w:rsidRDefault="00DF4DF1" w:rsidP="00EB023E">
            <w:pPr>
              <w:spacing w:line="276" w:lineRule="auto"/>
              <w:jc w:val="center"/>
              <w:rPr>
                <w:rFonts w:eastAsia="Times New Roman"/>
              </w:rPr>
            </w:pPr>
            <w:r w:rsidRPr="00C50F40">
              <w:rPr>
                <w:rFonts w:eastAsia="Times New Roman"/>
              </w:rPr>
              <w:t>2</w:t>
            </w:r>
          </w:p>
        </w:tc>
        <w:tc>
          <w:tcPr>
            <w:tcW w:w="722" w:type="dxa"/>
          </w:tcPr>
          <w:p w:rsidR="00DF4DF1" w:rsidRPr="00C50F40" w:rsidRDefault="00DF4DF1" w:rsidP="00EB023E">
            <w:pPr>
              <w:spacing w:line="276" w:lineRule="auto"/>
              <w:jc w:val="center"/>
              <w:rPr>
                <w:rFonts w:eastAsia="Times New Roman"/>
              </w:rPr>
            </w:pPr>
          </w:p>
          <w:p w:rsidR="00DF4DF1" w:rsidRPr="00C50F40" w:rsidRDefault="00DF4DF1" w:rsidP="00EB023E">
            <w:pPr>
              <w:spacing w:line="276" w:lineRule="auto"/>
              <w:jc w:val="center"/>
              <w:rPr>
                <w:rFonts w:eastAsia="Times New Roman"/>
              </w:rPr>
            </w:pPr>
            <w:r w:rsidRPr="00C50F40">
              <w:rPr>
                <w:rFonts w:eastAsia="Times New Roman"/>
              </w:rPr>
              <w:t>2</w:t>
            </w:r>
          </w:p>
        </w:tc>
        <w:tc>
          <w:tcPr>
            <w:tcW w:w="1559" w:type="dxa"/>
          </w:tcPr>
          <w:p w:rsidR="00DF4DF1" w:rsidRPr="00C50F40" w:rsidRDefault="00DF4DF1" w:rsidP="00EB023E">
            <w:pPr>
              <w:spacing w:line="276" w:lineRule="auto"/>
              <w:jc w:val="center"/>
              <w:rPr>
                <w:rFonts w:eastAsia="Times New Roman"/>
              </w:rPr>
            </w:pPr>
          </w:p>
          <w:p w:rsidR="00DF4DF1" w:rsidRPr="00C50F40" w:rsidRDefault="00DF4DF1" w:rsidP="00EB023E">
            <w:pPr>
              <w:spacing w:line="276" w:lineRule="auto"/>
              <w:jc w:val="center"/>
              <w:rPr>
                <w:rFonts w:eastAsia="Times New Roman"/>
              </w:rPr>
            </w:pPr>
            <w:r w:rsidRPr="00C50F40">
              <w:rPr>
                <w:rFonts w:eastAsia="Times New Roman"/>
              </w:rPr>
              <w:t>2</w:t>
            </w:r>
          </w:p>
        </w:tc>
        <w:tc>
          <w:tcPr>
            <w:tcW w:w="1434" w:type="dxa"/>
          </w:tcPr>
          <w:p w:rsidR="00DF4DF1" w:rsidRPr="00C50F40" w:rsidRDefault="00DF4DF1" w:rsidP="00EB023E">
            <w:pPr>
              <w:spacing w:line="276" w:lineRule="auto"/>
              <w:jc w:val="center"/>
              <w:rPr>
                <w:rFonts w:eastAsia="Times New Roman"/>
              </w:rPr>
            </w:pPr>
          </w:p>
          <w:p w:rsidR="00DF4DF1" w:rsidRPr="00C50F40" w:rsidRDefault="00DF4DF1" w:rsidP="00EB023E">
            <w:pPr>
              <w:spacing w:line="276" w:lineRule="auto"/>
              <w:jc w:val="center"/>
              <w:rPr>
                <w:rFonts w:eastAsia="Times New Roman"/>
              </w:rPr>
            </w:pPr>
            <w:r w:rsidRPr="00C50F40">
              <w:rPr>
                <w:rFonts w:eastAsia="Times New Roman"/>
              </w:rPr>
              <w:t>9</w:t>
            </w:r>
          </w:p>
        </w:tc>
        <w:tc>
          <w:tcPr>
            <w:tcW w:w="1235" w:type="dxa"/>
          </w:tcPr>
          <w:p w:rsidR="00DF4DF1" w:rsidRPr="00C50F40" w:rsidRDefault="00DF4DF1" w:rsidP="00EB023E">
            <w:pPr>
              <w:spacing w:line="276" w:lineRule="auto"/>
              <w:jc w:val="center"/>
              <w:rPr>
                <w:rFonts w:eastAsia="Times New Roman"/>
              </w:rPr>
            </w:pPr>
          </w:p>
          <w:p w:rsidR="00DF4DF1" w:rsidRPr="00C50F40" w:rsidRDefault="00DF4DF1" w:rsidP="00EB023E">
            <w:pPr>
              <w:spacing w:line="276" w:lineRule="auto"/>
              <w:jc w:val="center"/>
              <w:rPr>
                <w:rFonts w:eastAsia="Times New Roman"/>
              </w:rPr>
            </w:pPr>
            <w:r w:rsidRPr="00C50F40">
              <w:rPr>
                <w:rFonts w:eastAsia="Times New Roman"/>
              </w:rPr>
              <w:t>32</w:t>
            </w:r>
          </w:p>
        </w:tc>
      </w:tr>
      <w:tr w:rsidR="00DF4DF1" w:rsidRPr="00C50F40" w:rsidTr="00EB023E">
        <w:tc>
          <w:tcPr>
            <w:tcW w:w="426" w:type="dxa"/>
          </w:tcPr>
          <w:p w:rsidR="00DF4DF1" w:rsidRPr="00C50F40" w:rsidRDefault="00DF4DF1" w:rsidP="00EB023E">
            <w:pPr>
              <w:spacing w:line="276" w:lineRule="auto"/>
              <w:jc w:val="center"/>
              <w:rPr>
                <w:rFonts w:eastAsia="Times New Roman"/>
              </w:rPr>
            </w:pPr>
            <w:r w:rsidRPr="00C50F40">
              <w:rPr>
                <w:rFonts w:eastAsia="Times New Roman"/>
              </w:rPr>
              <w:t>2</w:t>
            </w:r>
          </w:p>
        </w:tc>
        <w:tc>
          <w:tcPr>
            <w:tcW w:w="2470" w:type="dxa"/>
          </w:tcPr>
          <w:p w:rsidR="00DF4DF1" w:rsidRPr="00C50F40" w:rsidRDefault="00DF4DF1" w:rsidP="00EB023E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50F40">
              <w:rPr>
                <w:rFonts w:eastAsia="Times New Roman"/>
                <w:sz w:val="24"/>
                <w:szCs w:val="24"/>
              </w:rPr>
              <w:t>ООО «</w:t>
            </w:r>
            <w:proofErr w:type="spellStart"/>
            <w:r w:rsidRPr="00C50F40">
              <w:rPr>
                <w:rFonts w:eastAsia="Times New Roman"/>
                <w:sz w:val="24"/>
                <w:szCs w:val="24"/>
              </w:rPr>
              <w:t>РемСтройСервис</w:t>
            </w:r>
            <w:proofErr w:type="spellEnd"/>
            <w:r w:rsidRPr="00C50F40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904" w:type="dxa"/>
          </w:tcPr>
          <w:p w:rsidR="00DF4DF1" w:rsidRPr="00C50F40" w:rsidRDefault="00DF4DF1" w:rsidP="00EB023E">
            <w:pPr>
              <w:spacing w:line="276" w:lineRule="auto"/>
              <w:jc w:val="center"/>
              <w:rPr>
                <w:rFonts w:eastAsia="Times New Roman"/>
              </w:rPr>
            </w:pPr>
            <w:r w:rsidRPr="00C50F40">
              <w:rPr>
                <w:rFonts w:eastAsia="Times New Roman"/>
              </w:rPr>
              <w:t>18</w:t>
            </w:r>
          </w:p>
        </w:tc>
        <w:tc>
          <w:tcPr>
            <w:tcW w:w="1105" w:type="dxa"/>
          </w:tcPr>
          <w:p w:rsidR="00DF4DF1" w:rsidRPr="00C50F40" w:rsidRDefault="00DF4DF1" w:rsidP="00EB023E">
            <w:pPr>
              <w:spacing w:line="276" w:lineRule="auto"/>
              <w:jc w:val="center"/>
              <w:rPr>
                <w:rFonts w:eastAsia="Times New Roman"/>
              </w:rPr>
            </w:pPr>
          </w:p>
          <w:p w:rsidR="00DF4DF1" w:rsidRPr="00C50F40" w:rsidRDefault="00DF4DF1" w:rsidP="00EB023E">
            <w:pPr>
              <w:spacing w:line="276" w:lineRule="auto"/>
              <w:jc w:val="center"/>
              <w:rPr>
                <w:rFonts w:eastAsia="Times New Roman"/>
              </w:rPr>
            </w:pPr>
            <w:r w:rsidRPr="00C50F40">
              <w:rPr>
                <w:rFonts w:eastAsia="Times New Roman"/>
              </w:rPr>
              <w:t>2</w:t>
            </w:r>
          </w:p>
        </w:tc>
        <w:tc>
          <w:tcPr>
            <w:tcW w:w="722" w:type="dxa"/>
          </w:tcPr>
          <w:p w:rsidR="00DF4DF1" w:rsidRPr="00C50F40" w:rsidRDefault="00DF4DF1" w:rsidP="00EB023E">
            <w:pPr>
              <w:spacing w:line="276" w:lineRule="auto"/>
              <w:jc w:val="center"/>
              <w:rPr>
                <w:rFonts w:eastAsia="Times New Roman"/>
              </w:rPr>
            </w:pPr>
          </w:p>
          <w:p w:rsidR="00DF4DF1" w:rsidRPr="00C50F40" w:rsidRDefault="00DF4DF1" w:rsidP="00EB023E">
            <w:pPr>
              <w:spacing w:line="276" w:lineRule="auto"/>
              <w:jc w:val="center"/>
              <w:rPr>
                <w:rFonts w:eastAsia="Times New Roman"/>
              </w:rPr>
            </w:pPr>
            <w:r w:rsidRPr="00C50F40">
              <w:rPr>
                <w:rFonts w:eastAsia="Times New Roman"/>
              </w:rPr>
              <w:t>2</w:t>
            </w:r>
          </w:p>
        </w:tc>
        <w:tc>
          <w:tcPr>
            <w:tcW w:w="1559" w:type="dxa"/>
          </w:tcPr>
          <w:p w:rsidR="00DF4DF1" w:rsidRPr="00C50F40" w:rsidRDefault="00DF4DF1" w:rsidP="00EB023E">
            <w:pPr>
              <w:spacing w:line="276" w:lineRule="auto"/>
              <w:jc w:val="center"/>
              <w:rPr>
                <w:rFonts w:eastAsia="Times New Roman"/>
              </w:rPr>
            </w:pPr>
          </w:p>
          <w:p w:rsidR="00DF4DF1" w:rsidRPr="00C50F40" w:rsidRDefault="00DF4DF1" w:rsidP="00EB023E">
            <w:pPr>
              <w:spacing w:line="276" w:lineRule="auto"/>
              <w:jc w:val="center"/>
              <w:rPr>
                <w:rFonts w:eastAsia="Times New Roman"/>
              </w:rPr>
            </w:pPr>
            <w:r w:rsidRPr="00C50F40">
              <w:rPr>
                <w:rFonts w:eastAsia="Times New Roman"/>
              </w:rPr>
              <w:t>2</w:t>
            </w:r>
          </w:p>
        </w:tc>
        <w:tc>
          <w:tcPr>
            <w:tcW w:w="1434" w:type="dxa"/>
          </w:tcPr>
          <w:p w:rsidR="00DF4DF1" w:rsidRPr="00C50F40" w:rsidRDefault="00DF4DF1" w:rsidP="00EB023E">
            <w:pPr>
              <w:spacing w:line="276" w:lineRule="auto"/>
              <w:jc w:val="center"/>
              <w:rPr>
                <w:rFonts w:eastAsia="Times New Roman"/>
              </w:rPr>
            </w:pPr>
          </w:p>
          <w:p w:rsidR="00DF4DF1" w:rsidRPr="00C50F40" w:rsidRDefault="00DF4DF1" w:rsidP="00EB023E">
            <w:pPr>
              <w:spacing w:line="276" w:lineRule="auto"/>
              <w:jc w:val="center"/>
              <w:rPr>
                <w:rFonts w:eastAsia="Times New Roman"/>
              </w:rPr>
            </w:pPr>
            <w:r w:rsidRPr="00C50F40">
              <w:rPr>
                <w:rFonts w:eastAsia="Times New Roman"/>
              </w:rPr>
              <w:t>6</w:t>
            </w:r>
          </w:p>
        </w:tc>
        <w:tc>
          <w:tcPr>
            <w:tcW w:w="1235" w:type="dxa"/>
          </w:tcPr>
          <w:p w:rsidR="00DF4DF1" w:rsidRPr="00C50F40" w:rsidRDefault="00DF4DF1" w:rsidP="00EB023E">
            <w:pPr>
              <w:spacing w:line="276" w:lineRule="auto"/>
              <w:jc w:val="center"/>
              <w:rPr>
                <w:rFonts w:eastAsia="Times New Roman"/>
              </w:rPr>
            </w:pPr>
          </w:p>
          <w:p w:rsidR="00DF4DF1" w:rsidRPr="00C50F40" w:rsidRDefault="00DF4DF1" w:rsidP="00EB023E">
            <w:pPr>
              <w:spacing w:line="276" w:lineRule="auto"/>
              <w:jc w:val="center"/>
              <w:rPr>
                <w:rFonts w:eastAsia="Times New Roman"/>
              </w:rPr>
            </w:pPr>
            <w:r w:rsidRPr="00C50F40">
              <w:rPr>
                <w:rFonts w:eastAsia="Times New Roman"/>
              </w:rPr>
              <w:t>20</w:t>
            </w:r>
          </w:p>
        </w:tc>
      </w:tr>
      <w:tr w:rsidR="00DF4DF1" w:rsidRPr="00C50F40" w:rsidTr="00EB023E">
        <w:tc>
          <w:tcPr>
            <w:tcW w:w="426" w:type="dxa"/>
          </w:tcPr>
          <w:p w:rsidR="00DF4DF1" w:rsidRPr="00C50F40" w:rsidRDefault="00DF4DF1" w:rsidP="00EB023E">
            <w:pPr>
              <w:spacing w:line="276" w:lineRule="auto"/>
              <w:jc w:val="center"/>
              <w:rPr>
                <w:rFonts w:eastAsia="Times New Roman"/>
              </w:rPr>
            </w:pPr>
            <w:r w:rsidRPr="00C50F40">
              <w:rPr>
                <w:rFonts w:eastAsia="Times New Roman"/>
              </w:rPr>
              <w:t>3</w:t>
            </w:r>
          </w:p>
        </w:tc>
        <w:tc>
          <w:tcPr>
            <w:tcW w:w="2470" w:type="dxa"/>
          </w:tcPr>
          <w:p w:rsidR="00DF4DF1" w:rsidRPr="00C50F40" w:rsidRDefault="00DF4DF1" w:rsidP="00EB023E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C50F40">
              <w:rPr>
                <w:rFonts w:eastAsia="Times New Roman"/>
                <w:sz w:val="24"/>
                <w:szCs w:val="24"/>
              </w:rPr>
              <w:t>ООО «Сан-Сервис»</w:t>
            </w:r>
          </w:p>
        </w:tc>
        <w:tc>
          <w:tcPr>
            <w:tcW w:w="904" w:type="dxa"/>
          </w:tcPr>
          <w:p w:rsidR="00DF4DF1" w:rsidRPr="00C50F40" w:rsidRDefault="00DF4DF1" w:rsidP="00EB023E">
            <w:pPr>
              <w:spacing w:line="276" w:lineRule="auto"/>
              <w:jc w:val="center"/>
              <w:rPr>
                <w:rFonts w:eastAsia="Times New Roman"/>
              </w:rPr>
            </w:pPr>
            <w:r w:rsidRPr="00C50F40">
              <w:rPr>
                <w:rFonts w:eastAsia="Times New Roman"/>
              </w:rPr>
              <w:t>54</w:t>
            </w:r>
          </w:p>
        </w:tc>
        <w:tc>
          <w:tcPr>
            <w:tcW w:w="1105" w:type="dxa"/>
          </w:tcPr>
          <w:p w:rsidR="00DF4DF1" w:rsidRPr="00C50F40" w:rsidRDefault="00DF4DF1" w:rsidP="00EB023E">
            <w:pPr>
              <w:spacing w:line="276" w:lineRule="auto"/>
              <w:jc w:val="center"/>
              <w:rPr>
                <w:rFonts w:eastAsia="Times New Roman"/>
              </w:rPr>
            </w:pPr>
            <w:r w:rsidRPr="00C50F40">
              <w:rPr>
                <w:rFonts w:eastAsia="Times New Roman"/>
              </w:rPr>
              <w:t>3</w:t>
            </w:r>
          </w:p>
        </w:tc>
        <w:tc>
          <w:tcPr>
            <w:tcW w:w="722" w:type="dxa"/>
          </w:tcPr>
          <w:p w:rsidR="00DF4DF1" w:rsidRPr="00C50F40" w:rsidRDefault="00DF4DF1" w:rsidP="00EB023E">
            <w:pPr>
              <w:spacing w:line="276" w:lineRule="auto"/>
              <w:jc w:val="center"/>
              <w:rPr>
                <w:rFonts w:eastAsia="Times New Roman"/>
              </w:rPr>
            </w:pPr>
            <w:r w:rsidRPr="00C50F40">
              <w:rPr>
                <w:rFonts w:eastAsia="Times New Roman"/>
              </w:rPr>
              <w:t>3</w:t>
            </w:r>
          </w:p>
        </w:tc>
        <w:tc>
          <w:tcPr>
            <w:tcW w:w="1559" w:type="dxa"/>
          </w:tcPr>
          <w:p w:rsidR="00DF4DF1" w:rsidRPr="00C50F40" w:rsidRDefault="00DF4DF1" w:rsidP="00EB023E">
            <w:pPr>
              <w:spacing w:line="276" w:lineRule="auto"/>
              <w:jc w:val="center"/>
              <w:rPr>
                <w:rFonts w:eastAsia="Times New Roman"/>
              </w:rPr>
            </w:pPr>
            <w:r w:rsidRPr="00C50F40">
              <w:rPr>
                <w:rFonts w:eastAsia="Times New Roman"/>
              </w:rPr>
              <w:t>3</w:t>
            </w:r>
          </w:p>
        </w:tc>
        <w:tc>
          <w:tcPr>
            <w:tcW w:w="1434" w:type="dxa"/>
          </w:tcPr>
          <w:p w:rsidR="00DF4DF1" w:rsidRPr="00C50F40" w:rsidRDefault="00DF4DF1" w:rsidP="00EB023E">
            <w:pPr>
              <w:spacing w:line="276" w:lineRule="auto"/>
              <w:jc w:val="center"/>
              <w:rPr>
                <w:rFonts w:eastAsia="Times New Roman"/>
              </w:rPr>
            </w:pPr>
            <w:r w:rsidRPr="00C50F40">
              <w:rPr>
                <w:rFonts w:eastAsia="Times New Roman"/>
              </w:rPr>
              <w:t>18</w:t>
            </w:r>
          </w:p>
        </w:tc>
        <w:tc>
          <w:tcPr>
            <w:tcW w:w="1235" w:type="dxa"/>
          </w:tcPr>
          <w:p w:rsidR="00DF4DF1" w:rsidRPr="00C50F40" w:rsidRDefault="00DF4DF1" w:rsidP="00EB023E">
            <w:pPr>
              <w:spacing w:line="276" w:lineRule="auto"/>
              <w:jc w:val="center"/>
              <w:rPr>
                <w:rFonts w:eastAsia="Times New Roman"/>
              </w:rPr>
            </w:pPr>
            <w:r w:rsidRPr="00C50F40">
              <w:rPr>
                <w:rFonts w:eastAsia="Times New Roman"/>
              </w:rPr>
              <w:t>65</w:t>
            </w:r>
          </w:p>
        </w:tc>
      </w:tr>
      <w:tr w:rsidR="00DF4DF1" w:rsidRPr="00C50F40" w:rsidTr="00EB023E">
        <w:tc>
          <w:tcPr>
            <w:tcW w:w="426" w:type="dxa"/>
          </w:tcPr>
          <w:p w:rsidR="00DF4DF1" w:rsidRPr="00C50F40" w:rsidRDefault="00DF4DF1" w:rsidP="00EB023E">
            <w:pPr>
              <w:spacing w:line="276" w:lineRule="auto"/>
              <w:jc w:val="center"/>
              <w:rPr>
                <w:rFonts w:eastAsia="Times New Roman"/>
              </w:rPr>
            </w:pPr>
            <w:r w:rsidRPr="00C50F40">
              <w:rPr>
                <w:rFonts w:eastAsia="Times New Roman"/>
              </w:rPr>
              <w:t>4</w:t>
            </w:r>
          </w:p>
        </w:tc>
        <w:tc>
          <w:tcPr>
            <w:tcW w:w="2470" w:type="dxa"/>
          </w:tcPr>
          <w:p w:rsidR="00DF4DF1" w:rsidRPr="00C50F40" w:rsidRDefault="00DF4DF1" w:rsidP="00EB023E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C50F40">
              <w:rPr>
                <w:rFonts w:eastAsia="Times New Roman"/>
                <w:sz w:val="24"/>
                <w:szCs w:val="24"/>
              </w:rPr>
              <w:t>ООО «</w:t>
            </w:r>
            <w:proofErr w:type="spellStart"/>
            <w:r w:rsidRPr="00C50F40">
              <w:rPr>
                <w:rFonts w:eastAsia="Times New Roman"/>
                <w:sz w:val="24"/>
                <w:szCs w:val="24"/>
              </w:rPr>
              <w:t>Строй-Трест</w:t>
            </w:r>
            <w:proofErr w:type="spellEnd"/>
            <w:r w:rsidRPr="00C50F40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904" w:type="dxa"/>
          </w:tcPr>
          <w:p w:rsidR="00DF4DF1" w:rsidRPr="00C50F40" w:rsidRDefault="00DF4DF1" w:rsidP="00EB023E">
            <w:pPr>
              <w:spacing w:line="276" w:lineRule="auto"/>
              <w:jc w:val="center"/>
              <w:rPr>
                <w:rFonts w:eastAsia="Times New Roman"/>
              </w:rPr>
            </w:pPr>
            <w:r w:rsidRPr="00C50F40">
              <w:rPr>
                <w:rFonts w:eastAsia="Times New Roman"/>
              </w:rPr>
              <w:t>31</w:t>
            </w:r>
          </w:p>
        </w:tc>
        <w:tc>
          <w:tcPr>
            <w:tcW w:w="1105" w:type="dxa"/>
          </w:tcPr>
          <w:p w:rsidR="00DF4DF1" w:rsidRPr="00C50F40" w:rsidRDefault="00DF4DF1" w:rsidP="00EB023E">
            <w:pPr>
              <w:spacing w:line="276" w:lineRule="auto"/>
              <w:jc w:val="center"/>
              <w:rPr>
                <w:rFonts w:eastAsia="Times New Roman"/>
              </w:rPr>
            </w:pPr>
            <w:r w:rsidRPr="00C50F40">
              <w:rPr>
                <w:rFonts w:eastAsia="Times New Roman"/>
              </w:rPr>
              <w:t>2</w:t>
            </w:r>
          </w:p>
        </w:tc>
        <w:tc>
          <w:tcPr>
            <w:tcW w:w="722" w:type="dxa"/>
          </w:tcPr>
          <w:p w:rsidR="00DF4DF1" w:rsidRPr="00C50F40" w:rsidRDefault="00DF4DF1" w:rsidP="00EB023E">
            <w:pPr>
              <w:spacing w:line="276" w:lineRule="auto"/>
              <w:jc w:val="center"/>
              <w:rPr>
                <w:rFonts w:eastAsia="Times New Roman"/>
              </w:rPr>
            </w:pPr>
            <w:r w:rsidRPr="00C50F40">
              <w:rPr>
                <w:rFonts w:eastAsia="Times New Roman"/>
              </w:rPr>
              <w:t>2</w:t>
            </w:r>
          </w:p>
        </w:tc>
        <w:tc>
          <w:tcPr>
            <w:tcW w:w="1559" w:type="dxa"/>
          </w:tcPr>
          <w:p w:rsidR="00DF4DF1" w:rsidRPr="00C50F40" w:rsidRDefault="00DF4DF1" w:rsidP="00EB023E">
            <w:pPr>
              <w:spacing w:line="276" w:lineRule="auto"/>
              <w:jc w:val="center"/>
              <w:rPr>
                <w:rFonts w:eastAsia="Times New Roman"/>
              </w:rPr>
            </w:pPr>
            <w:r w:rsidRPr="00C50F40">
              <w:rPr>
                <w:rFonts w:eastAsia="Times New Roman"/>
              </w:rPr>
              <w:t>2</w:t>
            </w:r>
          </w:p>
        </w:tc>
        <w:tc>
          <w:tcPr>
            <w:tcW w:w="1434" w:type="dxa"/>
          </w:tcPr>
          <w:p w:rsidR="00DF4DF1" w:rsidRPr="00C50F40" w:rsidRDefault="00DF4DF1" w:rsidP="00EB023E">
            <w:pPr>
              <w:spacing w:line="276" w:lineRule="auto"/>
              <w:jc w:val="center"/>
              <w:rPr>
                <w:rFonts w:eastAsia="Times New Roman"/>
              </w:rPr>
            </w:pPr>
            <w:r w:rsidRPr="00C50F40">
              <w:rPr>
                <w:rFonts w:eastAsia="Times New Roman"/>
              </w:rPr>
              <w:t>10</w:t>
            </w:r>
          </w:p>
        </w:tc>
        <w:tc>
          <w:tcPr>
            <w:tcW w:w="1235" w:type="dxa"/>
          </w:tcPr>
          <w:p w:rsidR="00DF4DF1" w:rsidRPr="00C50F40" w:rsidRDefault="00DF4DF1" w:rsidP="00EB023E">
            <w:pPr>
              <w:spacing w:line="276" w:lineRule="auto"/>
              <w:jc w:val="center"/>
              <w:rPr>
                <w:rFonts w:eastAsia="Times New Roman"/>
              </w:rPr>
            </w:pPr>
            <w:r w:rsidRPr="00C50F40">
              <w:rPr>
                <w:rFonts w:eastAsia="Times New Roman"/>
              </w:rPr>
              <w:t>33</w:t>
            </w:r>
          </w:p>
        </w:tc>
      </w:tr>
      <w:tr w:rsidR="00DF4DF1" w:rsidRPr="00C50F40" w:rsidTr="00EB023E">
        <w:tc>
          <w:tcPr>
            <w:tcW w:w="426" w:type="dxa"/>
          </w:tcPr>
          <w:p w:rsidR="00DF4DF1" w:rsidRPr="00C50F40" w:rsidRDefault="00DF4DF1" w:rsidP="00EB023E">
            <w:pPr>
              <w:spacing w:line="276" w:lineRule="auto"/>
              <w:jc w:val="center"/>
              <w:rPr>
                <w:rFonts w:eastAsia="Times New Roman"/>
              </w:rPr>
            </w:pPr>
            <w:r w:rsidRPr="00C50F40">
              <w:rPr>
                <w:rFonts w:eastAsia="Times New Roman"/>
              </w:rPr>
              <w:t>5</w:t>
            </w:r>
          </w:p>
        </w:tc>
        <w:tc>
          <w:tcPr>
            <w:tcW w:w="2470" w:type="dxa"/>
          </w:tcPr>
          <w:p w:rsidR="00DF4DF1" w:rsidRPr="00C50F40" w:rsidRDefault="00DF4DF1" w:rsidP="00EB023E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C50F40">
              <w:rPr>
                <w:rFonts w:eastAsia="Times New Roman"/>
                <w:sz w:val="24"/>
                <w:szCs w:val="24"/>
              </w:rPr>
              <w:t>ООО «ЛИДЕР»</w:t>
            </w:r>
          </w:p>
        </w:tc>
        <w:tc>
          <w:tcPr>
            <w:tcW w:w="904" w:type="dxa"/>
          </w:tcPr>
          <w:p w:rsidR="00DF4DF1" w:rsidRPr="00C50F40" w:rsidRDefault="00DF4DF1" w:rsidP="00EB023E">
            <w:pPr>
              <w:spacing w:line="276" w:lineRule="auto"/>
              <w:jc w:val="center"/>
              <w:rPr>
                <w:rFonts w:eastAsia="Times New Roman"/>
              </w:rPr>
            </w:pPr>
            <w:r w:rsidRPr="00C50F40">
              <w:rPr>
                <w:rFonts w:eastAsia="Times New Roman"/>
              </w:rPr>
              <w:t>25</w:t>
            </w:r>
          </w:p>
        </w:tc>
        <w:tc>
          <w:tcPr>
            <w:tcW w:w="1105" w:type="dxa"/>
          </w:tcPr>
          <w:p w:rsidR="00DF4DF1" w:rsidRPr="00C50F40" w:rsidRDefault="00DF4DF1" w:rsidP="00EB023E">
            <w:pPr>
              <w:spacing w:line="276" w:lineRule="auto"/>
              <w:jc w:val="center"/>
              <w:rPr>
                <w:rFonts w:eastAsia="Times New Roman"/>
              </w:rPr>
            </w:pPr>
            <w:r w:rsidRPr="00C50F40">
              <w:rPr>
                <w:rFonts w:eastAsia="Times New Roman"/>
              </w:rPr>
              <w:t>4</w:t>
            </w:r>
          </w:p>
        </w:tc>
        <w:tc>
          <w:tcPr>
            <w:tcW w:w="722" w:type="dxa"/>
          </w:tcPr>
          <w:p w:rsidR="00DF4DF1" w:rsidRPr="00C50F40" w:rsidRDefault="00DF4DF1" w:rsidP="00EB023E">
            <w:pPr>
              <w:spacing w:line="276" w:lineRule="auto"/>
              <w:jc w:val="center"/>
              <w:rPr>
                <w:rFonts w:eastAsia="Times New Roman"/>
              </w:rPr>
            </w:pPr>
            <w:r w:rsidRPr="00C50F40">
              <w:rPr>
                <w:rFonts w:eastAsia="Times New Roman"/>
              </w:rPr>
              <w:t>4</w:t>
            </w:r>
          </w:p>
        </w:tc>
        <w:tc>
          <w:tcPr>
            <w:tcW w:w="1559" w:type="dxa"/>
          </w:tcPr>
          <w:p w:rsidR="00DF4DF1" w:rsidRPr="00C50F40" w:rsidRDefault="00DF4DF1" w:rsidP="00EB023E">
            <w:pPr>
              <w:spacing w:line="276" w:lineRule="auto"/>
              <w:jc w:val="center"/>
              <w:rPr>
                <w:rFonts w:eastAsia="Times New Roman"/>
              </w:rPr>
            </w:pPr>
            <w:r w:rsidRPr="00C50F40">
              <w:rPr>
                <w:rFonts w:eastAsia="Times New Roman"/>
              </w:rPr>
              <w:t>4</w:t>
            </w:r>
          </w:p>
        </w:tc>
        <w:tc>
          <w:tcPr>
            <w:tcW w:w="1434" w:type="dxa"/>
          </w:tcPr>
          <w:p w:rsidR="00DF4DF1" w:rsidRPr="00C50F40" w:rsidRDefault="00DF4DF1" w:rsidP="00EB023E">
            <w:pPr>
              <w:spacing w:line="276" w:lineRule="auto"/>
              <w:jc w:val="center"/>
              <w:rPr>
                <w:rFonts w:eastAsia="Times New Roman"/>
              </w:rPr>
            </w:pPr>
            <w:r w:rsidRPr="00C50F40">
              <w:rPr>
                <w:rFonts w:eastAsia="Times New Roman"/>
              </w:rPr>
              <w:t>8</w:t>
            </w:r>
          </w:p>
        </w:tc>
        <w:tc>
          <w:tcPr>
            <w:tcW w:w="1235" w:type="dxa"/>
          </w:tcPr>
          <w:p w:rsidR="00DF4DF1" w:rsidRPr="00C50F40" w:rsidRDefault="00DF4DF1" w:rsidP="00EB023E">
            <w:pPr>
              <w:spacing w:line="276" w:lineRule="auto"/>
              <w:jc w:val="center"/>
              <w:rPr>
                <w:rFonts w:eastAsia="Times New Roman"/>
              </w:rPr>
            </w:pPr>
            <w:r w:rsidRPr="00C50F40">
              <w:rPr>
                <w:rFonts w:eastAsia="Times New Roman"/>
              </w:rPr>
              <w:t>31</w:t>
            </w:r>
          </w:p>
        </w:tc>
      </w:tr>
      <w:tr w:rsidR="00DF4DF1" w:rsidRPr="00C50F40" w:rsidTr="00EB023E">
        <w:tc>
          <w:tcPr>
            <w:tcW w:w="426" w:type="dxa"/>
          </w:tcPr>
          <w:p w:rsidR="00DF4DF1" w:rsidRPr="00C50F40" w:rsidRDefault="00DF4DF1" w:rsidP="00EB023E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2470" w:type="dxa"/>
          </w:tcPr>
          <w:p w:rsidR="00DF4DF1" w:rsidRPr="00C50F40" w:rsidRDefault="00DF4DF1" w:rsidP="00EB023E">
            <w:pPr>
              <w:spacing w:line="276" w:lineRule="auto"/>
              <w:jc w:val="center"/>
              <w:rPr>
                <w:rFonts w:eastAsia="Times New Roman"/>
              </w:rPr>
            </w:pPr>
            <w:r w:rsidRPr="00C50F40">
              <w:rPr>
                <w:rFonts w:eastAsia="Times New Roman"/>
              </w:rPr>
              <w:t>ИТОГО:</w:t>
            </w:r>
          </w:p>
        </w:tc>
        <w:tc>
          <w:tcPr>
            <w:tcW w:w="904" w:type="dxa"/>
          </w:tcPr>
          <w:p w:rsidR="00DF4DF1" w:rsidRPr="00C50F40" w:rsidRDefault="00DF4DF1" w:rsidP="00EB023E">
            <w:pPr>
              <w:spacing w:line="276" w:lineRule="auto"/>
              <w:jc w:val="center"/>
              <w:rPr>
                <w:rFonts w:eastAsia="Times New Roman"/>
              </w:rPr>
            </w:pPr>
            <w:r w:rsidRPr="00C50F40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55</w:t>
            </w:r>
          </w:p>
        </w:tc>
        <w:tc>
          <w:tcPr>
            <w:tcW w:w="1105" w:type="dxa"/>
          </w:tcPr>
          <w:p w:rsidR="00DF4DF1" w:rsidRPr="00C50F40" w:rsidRDefault="00DF4DF1" w:rsidP="00EB023E">
            <w:pPr>
              <w:spacing w:line="276" w:lineRule="auto"/>
              <w:jc w:val="center"/>
              <w:rPr>
                <w:rFonts w:eastAsia="Times New Roman"/>
              </w:rPr>
            </w:pPr>
            <w:r w:rsidRPr="00C50F40">
              <w:rPr>
                <w:rFonts w:eastAsia="Times New Roman"/>
              </w:rPr>
              <w:t>13</w:t>
            </w:r>
          </w:p>
        </w:tc>
        <w:tc>
          <w:tcPr>
            <w:tcW w:w="722" w:type="dxa"/>
          </w:tcPr>
          <w:p w:rsidR="00DF4DF1" w:rsidRPr="00C50F40" w:rsidRDefault="00DF4DF1" w:rsidP="00EB023E">
            <w:pPr>
              <w:spacing w:line="276" w:lineRule="auto"/>
              <w:jc w:val="center"/>
              <w:rPr>
                <w:rFonts w:eastAsia="Times New Roman"/>
              </w:rPr>
            </w:pPr>
            <w:r w:rsidRPr="00C50F40">
              <w:rPr>
                <w:rFonts w:eastAsia="Times New Roman"/>
              </w:rPr>
              <w:t>13</w:t>
            </w:r>
          </w:p>
        </w:tc>
        <w:tc>
          <w:tcPr>
            <w:tcW w:w="1559" w:type="dxa"/>
          </w:tcPr>
          <w:p w:rsidR="00DF4DF1" w:rsidRPr="00C50F40" w:rsidRDefault="00DF4DF1" w:rsidP="00EB023E">
            <w:pPr>
              <w:spacing w:line="276" w:lineRule="auto"/>
              <w:jc w:val="center"/>
              <w:rPr>
                <w:rFonts w:eastAsia="Times New Roman"/>
              </w:rPr>
            </w:pPr>
            <w:r w:rsidRPr="00C50F40">
              <w:rPr>
                <w:rFonts w:eastAsia="Times New Roman"/>
              </w:rPr>
              <w:t>13</w:t>
            </w:r>
          </w:p>
        </w:tc>
        <w:tc>
          <w:tcPr>
            <w:tcW w:w="1434" w:type="dxa"/>
          </w:tcPr>
          <w:p w:rsidR="00DF4DF1" w:rsidRPr="00C50F40" w:rsidRDefault="00DF4DF1" w:rsidP="00EB023E">
            <w:pPr>
              <w:spacing w:line="276" w:lineRule="auto"/>
              <w:jc w:val="center"/>
              <w:rPr>
                <w:rFonts w:eastAsia="Times New Roman"/>
              </w:rPr>
            </w:pPr>
            <w:r w:rsidRPr="00C50F40">
              <w:rPr>
                <w:rFonts w:eastAsia="Times New Roman"/>
              </w:rPr>
              <w:t>51</w:t>
            </w:r>
          </w:p>
        </w:tc>
        <w:tc>
          <w:tcPr>
            <w:tcW w:w="1235" w:type="dxa"/>
          </w:tcPr>
          <w:p w:rsidR="00DF4DF1" w:rsidRPr="00C50F40" w:rsidRDefault="00DF4DF1" w:rsidP="00EB023E">
            <w:pPr>
              <w:spacing w:line="276" w:lineRule="auto"/>
              <w:jc w:val="center"/>
              <w:rPr>
                <w:rFonts w:eastAsia="Times New Roman"/>
              </w:rPr>
            </w:pPr>
            <w:r w:rsidRPr="00C50F40">
              <w:rPr>
                <w:rFonts w:eastAsia="Times New Roman"/>
              </w:rPr>
              <w:t>181</w:t>
            </w:r>
          </w:p>
        </w:tc>
      </w:tr>
    </w:tbl>
    <w:p w:rsidR="00DF4DF1" w:rsidRPr="00CC23C8" w:rsidRDefault="00DF4DF1" w:rsidP="00DF4DF1">
      <w:pPr>
        <w:spacing w:line="276" w:lineRule="auto"/>
        <w:jc w:val="center"/>
        <w:rPr>
          <w:rFonts w:eastAsia="Times New Roman"/>
          <w:b/>
          <w:sz w:val="32"/>
          <w:szCs w:val="32"/>
          <w:u w:val="single"/>
        </w:rPr>
      </w:pPr>
    </w:p>
    <w:p w:rsidR="00DF4DF1" w:rsidRPr="008077CB" w:rsidRDefault="00DF4DF1" w:rsidP="00DF4DF1">
      <w:pPr>
        <w:spacing w:line="276" w:lineRule="auto"/>
        <w:jc w:val="both"/>
        <w:rPr>
          <w:sz w:val="16"/>
          <w:szCs w:val="16"/>
        </w:rPr>
      </w:pPr>
      <w:r w:rsidRPr="008077CB">
        <w:rPr>
          <w:rFonts w:eastAsia="Times New Roman"/>
          <w:sz w:val="28"/>
          <w:szCs w:val="28"/>
        </w:rPr>
        <w:tab/>
      </w:r>
      <w:r w:rsidRPr="008077CB">
        <w:rPr>
          <w:sz w:val="28"/>
          <w:szCs w:val="28"/>
        </w:rPr>
        <w:tab/>
      </w:r>
      <w:r w:rsidRPr="008077CB">
        <w:rPr>
          <w:sz w:val="28"/>
          <w:szCs w:val="28"/>
        </w:rPr>
        <w:tab/>
      </w:r>
      <w:r w:rsidRPr="008077CB">
        <w:rPr>
          <w:sz w:val="28"/>
          <w:szCs w:val="28"/>
        </w:rPr>
        <w:tab/>
      </w:r>
    </w:p>
    <w:p w:rsidR="00DF4DF1" w:rsidRDefault="00DF4DF1" w:rsidP="00DF4DF1">
      <w:pPr>
        <w:spacing w:line="276" w:lineRule="auto"/>
        <w:ind w:left="-142" w:firstLine="851"/>
        <w:jc w:val="center"/>
        <w:rPr>
          <w:b/>
          <w:sz w:val="28"/>
          <w:szCs w:val="28"/>
          <w:u w:val="single"/>
        </w:rPr>
      </w:pPr>
      <w:r w:rsidRPr="001D3A7A">
        <w:rPr>
          <w:b/>
          <w:sz w:val="28"/>
          <w:szCs w:val="28"/>
          <w:u w:val="single"/>
        </w:rPr>
        <w:t>БЛАГОУСТРОЙСТВО ТЕРРИТОРИИ 2014 год</w:t>
      </w:r>
    </w:p>
    <w:p w:rsidR="00DF4DF1" w:rsidRPr="001D3A7A" w:rsidRDefault="00DF4DF1" w:rsidP="00DF4DF1">
      <w:pPr>
        <w:spacing w:line="276" w:lineRule="auto"/>
        <w:ind w:left="-142" w:firstLine="851"/>
        <w:jc w:val="center"/>
        <w:rPr>
          <w:b/>
          <w:sz w:val="28"/>
          <w:szCs w:val="28"/>
          <w:u w:val="single"/>
        </w:rPr>
      </w:pPr>
    </w:p>
    <w:p w:rsidR="00DF4DF1" w:rsidRPr="008077CB" w:rsidRDefault="00DF4DF1" w:rsidP="00DF4DF1">
      <w:pPr>
        <w:spacing w:line="276" w:lineRule="auto"/>
        <w:ind w:left="218"/>
        <w:jc w:val="both"/>
        <w:rPr>
          <w:sz w:val="28"/>
          <w:szCs w:val="28"/>
        </w:rPr>
      </w:pPr>
      <w:r w:rsidRPr="008077CB">
        <w:rPr>
          <w:sz w:val="28"/>
          <w:szCs w:val="28"/>
        </w:rPr>
        <w:tab/>
        <w:t>В 2014 году</w:t>
      </w:r>
      <w:r w:rsidRPr="008077C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выполнены</w:t>
      </w:r>
      <w:r w:rsidRPr="008077CB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8077CB">
        <w:rPr>
          <w:sz w:val="28"/>
          <w:szCs w:val="28"/>
        </w:rPr>
        <w:t xml:space="preserve"> в рамках различных программных мероприятий, проводимых Правительством Москвы, а именно:</w:t>
      </w:r>
    </w:p>
    <w:p w:rsidR="00DF4DF1" w:rsidRPr="00CC23C8" w:rsidRDefault="00DF4DF1" w:rsidP="00DF4DF1">
      <w:pPr>
        <w:spacing w:line="276" w:lineRule="auto"/>
        <w:ind w:left="218"/>
        <w:jc w:val="both"/>
        <w:rPr>
          <w:sz w:val="28"/>
          <w:szCs w:val="28"/>
          <w:u w:val="single"/>
        </w:rPr>
      </w:pPr>
      <w:r w:rsidRPr="00CC23C8">
        <w:rPr>
          <w:sz w:val="28"/>
          <w:szCs w:val="28"/>
          <w:u w:val="single"/>
        </w:rPr>
        <w:t>Программа проведения ремонтных работ в жилой части застройки сектора</w:t>
      </w:r>
    </w:p>
    <w:p w:rsidR="00DF4DF1" w:rsidRPr="00CC23C8" w:rsidRDefault="00DF4DF1" w:rsidP="00DF4DF1">
      <w:pPr>
        <w:spacing w:line="276" w:lineRule="auto"/>
        <w:ind w:left="218"/>
        <w:jc w:val="both"/>
        <w:rPr>
          <w:sz w:val="28"/>
          <w:szCs w:val="28"/>
          <w:u w:val="single"/>
        </w:rPr>
      </w:pPr>
      <w:r w:rsidRPr="00CC23C8">
        <w:rPr>
          <w:sz w:val="28"/>
          <w:szCs w:val="28"/>
          <w:u w:val="single"/>
        </w:rPr>
        <w:t>Программа социально-экономического развития района (СЭРР)</w:t>
      </w:r>
    </w:p>
    <w:p w:rsidR="00DF4DF1" w:rsidRPr="00CC23C8" w:rsidRDefault="00DF4DF1" w:rsidP="00DF4DF1">
      <w:pPr>
        <w:spacing w:line="276" w:lineRule="auto"/>
        <w:ind w:left="218"/>
        <w:jc w:val="both"/>
        <w:rPr>
          <w:sz w:val="28"/>
          <w:szCs w:val="28"/>
          <w:u w:val="single"/>
        </w:rPr>
      </w:pPr>
      <w:r w:rsidRPr="00CC23C8">
        <w:rPr>
          <w:sz w:val="28"/>
          <w:szCs w:val="28"/>
          <w:u w:val="single"/>
        </w:rPr>
        <w:t>Капитальный ремонт спортивных площадок</w:t>
      </w:r>
    </w:p>
    <w:p w:rsidR="00DF4DF1" w:rsidRPr="00CC23C8" w:rsidRDefault="00DF4DF1" w:rsidP="00DF4DF1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CC23C8">
        <w:rPr>
          <w:sz w:val="28"/>
          <w:szCs w:val="28"/>
          <w:u w:val="single"/>
        </w:rPr>
        <w:t>Благоустройство пришкольной территории</w:t>
      </w:r>
    </w:p>
    <w:p w:rsidR="00DF4DF1" w:rsidRPr="008077CB" w:rsidRDefault="00DF4DF1" w:rsidP="00DF4DF1">
      <w:pPr>
        <w:spacing w:line="276" w:lineRule="auto"/>
        <w:ind w:left="218"/>
        <w:jc w:val="both"/>
        <w:rPr>
          <w:sz w:val="16"/>
          <w:szCs w:val="16"/>
        </w:rPr>
      </w:pPr>
    </w:p>
    <w:tbl>
      <w:tblPr>
        <w:tblW w:w="9530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43"/>
        <w:gridCol w:w="5387"/>
      </w:tblGrid>
      <w:tr w:rsidR="00DF4DF1" w:rsidRPr="008077CB" w:rsidTr="00EB023E">
        <w:tc>
          <w:tcPr>
            <w:tcW w:w="4143" w:type="dxa"/>
          </w:tcPr>
          <w:p w:rsidR="00DF4DF1" w:rsidRPr="008077CB" w:rsidRDefault="00DF4DF1" w:rsidP="00EB023E">
            <w:pPr>
              <w:spacing w:line="276" w:lineRule="auto"/>
              <w:jc w:val="both"/>
              <w:rPr>
                <w:rFonts w:eastAsia="Calibri"/>
                <w:b/>
              </w:rPr>
            </w:pPr>
            <w:r w:rsidRPr="008077CB">
              <w:rPr>
                <w:rFonts w:eastAsia="Calibri"/>
                <w:b/>
                <w:sz w:val="22"/>
                <w:szCs w:val="22"/>
              </w:rPr>
              <w:t>Название программ</w:t>
            </w:r>
          </w:p>
        </w:tc>
        <w:tc>
          <w:tcPr>
            <w:tcW w:w="5387" w:type="dxa"/>
          </w:tcPr>
          <w:p w:rsidR="00DF4DF1" w:rsidRPr="008077CB" w:rsidRDefault="00DF4DF1" w:rsidP="00EB023E">
            <w:pPr>
              <w:spacing w:line="276" w:lineRule="auto"/>
              <w:jc w:val="both"/>
              <w:rPr>
                <w:rFonts w:ascii="Calibri" w:eastAsia="Calibri" w:hAnsi="Calibri"/>
                <w:b/>
              </w:rPr>
            </w:pPr>
            <w:r w:rsidRPr="008077CB">
              <w:rPr>
                <w:rFonts w:eastAsia="Calibri"/>
                <w:b/>
                <w:sz w:val="22"/>
                <w:szCs w:val="22"/>
              </w:rPr>
              <w:t>Кол-во объектов</w:t>
            </w:r>
          </w:p>
        </w:tc>
      </w:tr>
      <w:tr w:rsidR="00DF4DF1" w:rsidRPr="008077CB" w:rsidTr="00EB023E">
        <w:tc>
          <w:tcPr>
            <w:tcW w:w="4143" w:type="dxa"/>
          </w:tcPr>
          <w:p w:rsidR="00DF4DF1" w:rsidRPr="008077CB" w:rsidRDefault="00DF4DF1" w:rsidP="00EB023E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8077CB">
              <w:rPr>
                <w:rFonts w:eastAsia="Calibri"/>
                <w:sz w:val="28"/>
                <w:szCs w:val="28"/>
              </w:rPr>
              <w:t>Жилище</w:t>
            </w:r>
          </w:p>
        </w:tc>
        <w:tc>
          <w:tcPr>
            <w:tcW w:w="5387" w:type="dxa"/>
          </w:tcPr>
          <w:p w:rsidR="00DF4DF1" w:rsidRPr="008077CB" w:rsidRDefault="00DF4DF1" w:rsidP="00EB023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077CB">
              <w:rPr>
                <w:rFonts w:eastAsia="Calibri"/>
                <w:sz w:val="28"/>
                <w:szCs w:val="28"/>
              </w:rPr>
              <w:t>6 дворов</w:t>
            </w:r>
          </w:p>
        </w:tc>
      </w:tr>
      <w:tr w:rsidR="00DF4DF1" w:rsidRPr="008077CB" w:rsidTr="00EB023E">
        <w:tc>
          <w:tcPr>
            <w:tcW w:w="4143" w:type="dxa"/>
          </w:tcPr>
          <w:p w:rsidR="00DF4DF1" w:rsidRPr="008077CB" w:rsidRDefault="00DF4DF1" w:rsidP="00EB023E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8077CB">
              <w:rPr>
                <w:rFonts w:eastAsia="Calibri"/>
                <w:sz w:val="28"/>
                <w:szCs w:val="28"/>
              </w:rPr>
              <w:t>СЭРР</w:t>
            </w:r>
          </w:p>
        </w:tc>
        <w:tc>
          <w:tcPr>
            <w:tcW w:w="5387" w:type="dxa"/>
          </w:tcPr>
          <w:p w:rsidR="00DF4DF1" w:rsidRPr="008077CB" w:rsidRDefault="00DF4DF1" w:rsidP="00EB023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56</w:t>
            </w:r>
            <w:r w:rsidRPr="008077CB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дворов</w:t>
            </w:r>
          </w:p>
        </w:tc>
      </w:tr>
      <w:tr w:rsidR="00DF4DF1" w:rsidRPr="008077CB" w:rsidTr="00EB023E">
        <w:tc>
          <w:tcPr>
            <w:tcW w:w="4143" w:type="dxa"/>
          </w:tcPr>
          <w:p w:rsidR="00DF4DF1" w:rsidRPr="008077CB" w:rsidRDefault="00DF4DF1" w:rsidP="00EB023E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8077CB">
              <w:rPr>
                <w:rFonts w:eastAsia="Calibri"/>
                <w:sz w:val="28"/>
                <w:szCs w:val="28"/>
              </w:rPr>
              <w:t>Спортивные площадки</w:t>
            </w:r>
          </w:p>
        </w:tc>
        <w:tc>
          <w:tcPr>
            <w:tcW w:w="5387" w:type="dxa"/>
          </w:tcPr>
          <w:p w:rsidR="00DF4DF1" w:rsidRPr="008077CB" w:rsidRDefault="00DF4DF1" w:rsidP="00EB023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077CB">
              <w:rPr>
                <w:rFonts w:eastAsia="Calibri"/>
                <w:sz w:val="28"/>
                <w:szCs w:val="28"/>
              </w:rPr>
              <w:t>4 шт.</w:t>
            </w:r>
          </w:p>
        </w:tc>
      </w:tr>
      <w:tr w:rsidR="00DF4DF1" w:rsidRPr="008077CB" w:rsidTr="00EB023E">
        <w:tc>
          <w:tcPr>
            <w:tcW w:w="4143" w:type="dxa"/>
          </w:tcPr>
          <w:p w:rsidR="00DF4DF1" w:rsidRPr="008077CB" w:rsidRDefault="00DF4DF1" w:rsidP="00EB023E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8077CB">
              <w:rPr>
                <w:rFonts w:eastAsia="Calibri"/>
                <w:sz w:val="28"/>
                <w:szCs w:val="28"/>
              </w:rPr>
              <w:t>Школьные территории</w:t>
            </w:r>
          </w:p>
        </w:tc>
        <w:tc>
          <w:tcPr>
            <w:tcW w:w="5387" w:type="dxa"/>
          </w:tcPr>
          <w:p w:rsidR="00DF4DF1" w:rsidRPr="008077CB" w:rsidRDefault="00DF4DF1" w:rsidP="00EB023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077CB">
              <w:rPr>
                <w:rFonts w:eastAsia="Calibri"/>
                <w:sz w:val="28"/>
                <w:szCs w:val="28"/>
              </w:rPr>
              <w:t>4 шт.</w:t>
            </w:r>
          </w:p>
        </w:tc>
      </w:tr>
    </w:tbl>
    <w:p w:rsidR="00753176" w:rsidRDefault="00753176" w:rsidP="00DF4DF1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753176" w:rsidRDefault="00753176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DF4DF1" w:rsidRDefault="00DF4DF1" w:rsidP="00DF4DF1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ind w:left="426"/>
        <w:jc w:val="both"/>
        <w:rPr>
          <w:sz w:val="28"/>
          <w:szCs w:val="28"/>
        </w:rPr>
      </w:pPr>
      <w:r w:rsidRPr="008077CB">
        <w:rPr>
          <w:b/>
          <w:sz w:val="28"/>
          <w:szCs w:val="28"/>
        </w:rPr>
        <w:lastRenderedPageBreak/>
        <w:t>В</w:t>
      </w:r>
      <w:r w:rsidRPr="008077CB">
        <w:rPr>
          <w:sz w:val="28"/>
          <w:szCs w:val="28"/>
        </w:rPr>
        <w:t xml:space="preserve"> </w:t>
      </w:r>
      <w:r w:rsidRPr="008077CB">
        <w:rPr>
          <w:b/>
          <w:sz w:val="28"/>
          <w:szCs w:val="28"/>
        </w:rPr>
        <w:t>рамках проведения ремонтных работ в жилой части застройки сектора</w:t>
      </w:r>
      <w:r w:rsidRPr="008077CB">
        <w:rPr>
          <w:sz w:val="28"/>
          <w:szCs w:val="28"/>
        </w:rPr>
        <w:t xml:space="preserve"> запланировано и отремонтировано </w:t>
      </w:r>
      <w:r w:rsidRPr="00CC23C8">
        <w:rPr>
          <w:sz w:val="28"/>
          <w:szCs w:val="28"/>
          <w:u w:val="single"/>
        </w:rPr>
        <w:t>6 дворовых территорий</w:t>
      </w:r>
      <w:r>
        <w:rPr>
          <w:sz w:val="28"/>
          <w:szCs w:val="28"/>
        </w:rPr>
        <w:t>.</w:t>
      </w:r>
      <w:r w:rsidRPr="008077CB">
        <w:rPr>
          <w:sz w:val="28"/>
          <w:szCs w:val="28"/>
        </w:rPr>
        <w:t xml:space="preserve"> </w:t>
      </w:r>
    </w:p>
    <w:p w:rsidR="00DF4DF1" w:rsidRDefault="00DF4DF1" w:rsidP="00DF4DF1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tbl>
      <w:tblPr>
        <w:tblW w:w="11482" w:type="dxa"/>
        <w:tblInd w:w="-11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"/>
        <w:gridCol w:w="851"/>
        <w:gridCol w:w="426"/>
        <w:gridCol w:w="283"/>
        <w:gridCol w:w="426"/>
        <w:gridCol w:w="425"/>
        <w:gridCol w:w="283"/>
        <w:gridCol w:w="426"/>
        <w:gridCol w:w="425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426"/>
        <w:gridCol w:w="283"/>
        <w:gridCol w:w="425"/>
        <w:gridCol w:w="284"/>
        <w:gridCol w:w="283"/>
        <w:gridCol w:w="426"/>
        <w:gridCol w:w="425"/>
        <w:gridCol w:w="283"/>
        <w:gridCol w:w="284"/>
        <w:gridCol w:w="425"/>
        <w:gridCol w:w="425"/>
        <w:gridCol w:w="709"/>
      </w:tblGrid>
      <w:tr w:rsidR="00DF4DF1" w:rsidRPr="0030163A" w:rsidTr="00EB023E">
        <w:trPr>
          <w:trHeight w:val="628"/>
        </w:trPr>
        <w:tc>
          <w:tcPr>
            <w:tcW w:w="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 xml:space="preserve">№№ </w:t>
            </w:r>
            <w:proofErr w:type="spellStart"/>
            <w:proofErr w:type="gramStart"/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п</w:t>
            </w:r>
            <w:proofErr w:type="spellEnd"/>
            <w:proofErr w:type="gramEnd"/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/</w:t>
            </w:r>
            <w:proofErr w:type="spellStart"/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п</w:t>
            </w:r>
            <w:proofErr w:type="spellEnd"/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b/>
                <w:bCs/>
                <w:color w:val="000000"/>
                <w:kern w:val="24"/>
                <w:sz w:val="16"/>
                <w:szCs w:val="16"/>
              </w:rPr>
              <w:t xml:space="preserve">Адрес 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66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Итого затраты на работы капитального характера: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Итого затраты на работы текущего характера: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b/>
                <w:bCs/>
                <w:color w:val="000000"/>
                <w:kern w:val="24"/>
                <w:sz w:val="16"/>
                <w:szCs w:val="16"/>
              </w:rPr>
              <w:t xml:space="preserve">Итого </w:t>
            </w:r>
          </w:p>
        </w:tc>
      </w:tr>
      <w:tr w:rsidR="00DF4DF1" w:rsidRPr="0030163A" w:rsidTr="00EB023E">
        <w:trPr>
          <w:trHeight w:val="1657"/>
        </w:trPr>
        <w:tc>
          <w:tcPr>
            <w:tcW w:w="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Устройство асфальтовой дорожки</w:t>
            </w: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br/>
              <w:t>243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Капитальный ремонт газонов</w:t>
            </w: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br/>
              <w:t>243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Устройство парковочных карманов</w:t>
            </w: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br/>
              <w:t>243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 xml:space="preserve">Ремонт асфальтовых покрытий </w:t>
            </w: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br/>
              <w:t xml:space="preserve">244                   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 xml:space="preserve">Ремонт с заменой дорожного  б/камня                                    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 xml:space="preserve">Установка дорожного  б/камня                                    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 xml:space="preserve">Установка садового б/камня                                    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 xml:space="preserve">Ремонт садового камня                                    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Установка нового газонного ограждения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 xml:space="preserve">Установка МАФ </w:t>
            </w: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br/>
              <w:t>(кол-во детских площадок)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Демонтаж МАФ на детских площадках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Устройство /ремонт синтетического покрытия на детской площадке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Ремонт контейнерных площадок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F4DF1" w:rsidRPr="0030163A" w:rsidTr="00EB023E">
        <w:trPr>
          <w:trHeight w:val="492"/>
        </w:trPr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b/>
                <w:bCs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кв.м.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т.р.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кв.м.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т.р.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м</w:t>
            </w:r>
            <w:proofErr w:type="gramEnd"/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/м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т.р.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кв.м.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т.р.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п.</w:t>
            </w:r>
            <w:proofErr w:type="gramStart"/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м</w:t>
            </w:r>
            <w:proofErr w:type="gramEnd"/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т.р.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п.</w:t>
            </w:r>
            <w:proofErr w:type="gramStart"/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м</w:t>
            </w:r>
            <w:proofErr w:type="gramEnd"/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т.р.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п.</w:t>
            </w:r>
            <w:proofErr w:type="gramStart"/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м</w:t>
            </w:r>
            <w:proofErr w:type="gramEnd"/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т.р.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п.</w:t>
            </w:r>
            <w:proofErr w:type="gramStart"/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м</w:t>
            </w:r>
            <w:proofErr w:type="gramEnd"/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т.р.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п.</w:t>
            </w:r>
            <w:proofErr w:type="gramStart"/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м</w:t>
            </w:r>
            <w:proofErr w:type="gramEnd"/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т.р.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шт.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т.р.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т.р.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кв.м.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т.р.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шт.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т.р.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тыс</w:t>
            </w:r>
            <w:proofErr w:type="gramStart"/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.р</w:t>
            </w:r>
            <w:proofErr w:type="gramEnd"/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уб.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тыс</w:t>
            </w:r>
            <w:proofErr w:type="gramStart"/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.р</w:t>
            </w:r>
            <w:proofErr w:type="gramEnd"/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тыс</w:t>
            </w:r>
            <w:proofErr w:type="gramStart"/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.р</w:t>
            </w:r>
            <w:proofErr w:type="gramEnd"/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уб.</w:t>
            </w:r>
          </w:p>
        </w:tc>
      </w:tr>
      <w:tr w:rsidR="00DF4DF1" w:rsidRPr="0030163A" w:rsidTr="00EB023E">
        <w:trPr>
          <w:trHeight w:val="401"/>
        </w:trPr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73792">
              <w:rPr>
                <w:rFonts w:eastAsia="Times New Roman"/>
                <w:b/>
                <w:color w:val="000000"/>
                <w:kern w:val="24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Донбасская ул. 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35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2250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689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920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641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228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1289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630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726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2788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 xml:space="preserve">3515,63 </w:t>
            </w:r>
          </w:p>
        </w:tc>
      </w:tr>
      <w:tr w:rsidR="00DF4DF1" w:rsidRPr="0030163A" w:rsidTr="00EB023E">
        <w:trPr>
          <w:trHeight w:val="374"/>
        </w:trPr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73792">
              <w:rPr>
                <w:rFonts w:eastAsia="Times New Roman"/>
                <w:b/>
                <w:color w:val="000000"/>
                <w:kern w:val="24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Донбасская ул. 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100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459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2400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1673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400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313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165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198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1558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200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563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4042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 xml:space="preserve">4605,71 </w:t>
            </w:r>
          </w:p>
        </w:tc>
      </w:tr>
      <w:tr w:rsidR="00DF4DF1" w:rsidRPr="0030163A" w:rsidTr="00EB023E">
        <w:trPr>
          <w:trHeight w:val="494"/>
        </w:trPr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73792">
              <w:rPr>
                <w:rFonts w:eastAsia="Times New Roman"/>
                <w:b/>
                <w:color w:val="000000"/>
                <w:kern w:val="24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Касимовская</w:t>
            </w:r>
            <w:proofErr w:type="spellEnd"/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 xml:space="preserve"> ул. 31 к.2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93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97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1250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383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350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1046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37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 xml:space="preserve">115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113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288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210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117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829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1827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 xml:space="preserve">2655,91 </w:t>
            </w:r>
          </w:p>
        </w:tc>
      </w:tr>
      <w:tr w:rsidR="00DF4DF1" w:rsidRPr="0030163A" w:rsidTr="00EB023E">
        <w:trPr>
          <w:trHeight w:val="561"/>
        </w:trPr>
        <w:tc>
          <w:tcPr>
            <w:tcW w:w="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73792">
              <w:rPr>
                <w:rFonts w:eastAsia="Times New Roman"/>
                <w:b/>
                <w:color w:val="000000"/>
                <w:kern w:val="24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Касимовская</w:t>
            </w:r>
            <w:proofErr w:type="spellEnd"/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 xml:space="preserve"> ул. 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337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370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1046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37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230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276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878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47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500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707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2815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 xml:space="preserve">3522,43 </w:t>
            </w:r>
          </w:p>
        </w:tc>
      </w:tr>
      <w:tr w:rsidR="00DF4DF1" w:rsidRPr="0030163A" w:rsidTr="00EB023E">
        <w:trPr>
          <w:trHeight w:val="575"/>
        </w:trPr>
        <w:tc>
          <w:tcPr>
            <w:tcW w:w="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Касимовская</w:t>
            </w:r>
            <w:proofErr w:type="spellEnd"/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 xml:space="preserve"> ул. 35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61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558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29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61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687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 xml:space="preserve">748,43 </w:t>
            </w:r>
          </w:p>
        </w:tc>
      </w:tr>
      <w:tr w:rsidR="00DF4DF1" w:rsidRPr="0030163A" w:rsidTr="00EB023E">
        <w:trPr>
          <w:trHeight w:val="492"/>
        </w:trPr>
        <w:tc>
          <w:tcPr>
            <w:tcW w:w="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Касимовская</w:t>
            </w:r>
            <w:proofErr w:type="spellEnd"/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 xml:space="preserve"> ул. 37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35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306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25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514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837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190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236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64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67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64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77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878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255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255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857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2367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 xml:space="preserve">3223,52 </w:t>
            </w:r>
          </w:p>
        </w:tc>
      </w:tr>
      <w:tr w:rsidR="00DF4DF1" w:rsidRPr="0030163A" w:rsidTr="00EB023E">
        <w:trPr>
          <w:trHeight w:val="668"/>
        </w:trPr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73792">
              <w:rPr>
                <w:rFonts w:eastAsia="Times New Roman"/>
                <w:b/>
                <w:color w:val="000000"/>
                <w:kern w:val="24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Касимовская</w:t>
            </w:r>
            <w:proofErr w:type="spellEnd"/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 xml:space="preserve"> ул. 39 к.1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121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126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306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452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1312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915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62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220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172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72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86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444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29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276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276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885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1984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 xml:space="preserve">2868,79 </w:t>
            </w:r>
          </w:p>
        </w:tc>
      </w:tr>
      <w:tr w:rsidR="00DF4DF1" w:rsidRPr="0030163A" w:rsidTr="00EB023E">
        <w:trPr>
          <w:trHeight w:val="668"/>
        </w:trPr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73792">
              <w:rPr>
                <w:rFonts w:eastAsia="Times New Roman"/>
                <w:b/>
                <w:color w:val="000000"/>
                <w:kern w:val="24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Касимовская</w:t>
            </w:r>
            <w:proofErr w:type="spellEnd"/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 xml:space="preserve"> ул. 41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66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69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750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230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1700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1185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31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211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165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120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819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480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480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298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2900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 xml:space="preserve">3198,42 </w:t>
            </w:r>
          </w:p>
        </w:tc>
      </w:tr>
      <w:tr w:rsidR="00DF4DF1" w:rsidRPr="0030163A" w:rsidTr="00EB023E">
        <w:trPr>
          <w:trHeight w:val="246"/>
        </w:trPr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spacing w:line="246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spacing w:line="246" w:lineRule="atLeast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ИТОГО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spacing w:line="246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450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spacing w:line="246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468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spacing w:line="246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9050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spacing w:line="246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2772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spacing w:line="246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82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spacing w:line="246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1687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spacing w:line="246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11332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spacing w:line="246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7900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spacing w:line="246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325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spacing w:line="246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403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spacing w:line="246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 xml:space="preserve">145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spacing w:line="246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142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spacing w:line="246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831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spacing w:line="246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650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spacing w:line="246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109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spacing w:line="246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spacing w:line="246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1061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spacing w:line="246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1273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spacing w:line="246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spacing w:line="246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6076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spacing w:line="246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81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spacing w:line="246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193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spacing w:line="246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2458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spacing w:line="246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2458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spacing w:line="246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spacing w:line="246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spacing w:line="246" w:lineRule="atLeast"/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4927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spacing w:line="246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19410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F4DF1" w:rsidRPr="00F73792" w:rsidRDefault="00DF4DF1" w:rsidP="00EB023E">
            <w:pPr>
              <w:widowControl/>
              <w:autoSpaceDE/>
              <w:autoSpaceDN/>
              <w:adjustRightInd/>
              <w:spacing w:line="246" w:lineRule="atLeast"/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 xml:space="preserve">24336,83 </w:t>
            </w:r>
          </w:p>
        </w:tc>
      </w:tr>
    </w:tbl>
    <w:p w:rsidR="00DF4DF1" w:rsidRDefault="00DF4DF1" w:rsidP="00DF4DF1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DF4DF1" w:rsidRPr="008077CB" w:rsidRDefault="00DF4DF1" w:rsidP="00DF4DF1">
      <w:pPr>
        <w:spacing w:line="276" w:lineRule="auto"/>
        <w:ind w:left="218"/>
        <w:jc w:val="both"/>
        <w:rPr>
          <w:sz w:val="28"/>
          <w:szCs w:val="28"/>
        </w:rPr>
      </w:pPr>
      <w:r w:rsidRPr="008077CB">
        <w:rPr>
          <w:sz w:val="28"/>
          <w:szCs w:val="28"/>
        </w:rPr>
        <w:t>Работы завершены в срок. В рамках выполнения условий контракта произведены следующие работы:</w:t>
      </w:r>
    </w:p>
    <w:p w:rsidR="00DF4DF1" w:rsidRPr="008077CB" w:rsidRDefault="00DF4DF1" w:rsidP="00DF4DF1">
      <w:pPr>
        <w:pStyle w:val="af3"/>
        <w:tabs>
          <w:tab w:val="clear" w:pos="1980"/>
          <w:tab w:val="left" w:pos="900"/>
          <w:tab w:val="left" w:pos="1080"/>
        </w:tabs>
        <w:ind w:left="426" w:firstLine="0"/>
        <w:rPr>
          <w:sz w:val="28"/>
        </w:rPr>
      </w:pPr>
      <w:r w:rsidRPr="008077CB">
        <w:rPr>
          <w:sz w:val="28"/>
        </w:rPr>
        <w:t>Замена в рамках капитального ремонта асфальта на песчано-гравийной подушке – 450 кв. м.</w:t>
      </w:r>
    </w:p>
    <w:p w:rsidR="00DF4DF1" w:rsidRPr="008077CB" w:rsidRDefault="00DF4DF1" w:rsidP="00DF4DF1">
      <w:pPr>
        <w:pStyle w:val="af3"/>
        <w:tabs>
          <w:tab w:val="clear" w:pos="1980"/>
          <w:tab w:val="left" w:pos="900"/>
          <w:tab w:val="left" w:pos="1080"/>
        </w:tabs>
        <w:ind w:left="426" w:firstLine="0"/>
        <w:rPr>
          <w:sz w:val="28"/>
        </w:rPr>
      </w:pPr>
      <w:r w:rsidRPr="008077CB">
        <w:rPr>
          <w:sz w:val="28"/>
        </w:rPr>
        <w:t>Ремонт асфальтовых покрытий большими  картами – 11 332 кв. м.</w:t>
      </w:r>
    </w:p>
    <w:p w:rsidR="00DF4DF1" w:rsidRPr="008077CB" w:rsidRDefault="00DF4DF1" w:rsidP="00DF4DF1">
      <w:pPr>
        <w:pStyle w:val="af3"/>
        <w:tabs>
          <w:tab w:val="clear" w:pos="1980"/>
          <w:tab w:val="left" w:pos="900"/>
          <w:tab w:val="left" w:pos="1080"/>
        </w:tabs>
        <w:ind w:left="426" w:firstLine="0"/>
        <w:rPr>
          <w:sz w:val="28"/>
        </w:rPr>
      </w:pPr>
      <w:r w:rsidRPr="008077CB">
        <w:rPr>
          <w:sz w:val="28"/>
        </w:rPr>
        <w:t>Ремонт и замена бортового камня (дорожного) – 145 м</w:t>
      </w:r>
    </w:p>
    <w:p w:rsidR="00DF4DF1" w:rsidRPr="008077CB" w:rsidRDefault="00DF4DF1" w:rsidP="00DF4DF1">
      <w:pPr>
        <w:pStyle w:val="af3"/>
        <w:tabs>
          <w:tab w:val="clear" w:pos="1980"/>
          <w:tab w:val="left" w:pos="900"/>
          <w:tab w:val="left" w:pos="1080"/>
        </w:tabs>
        <w:ind w:left="426" w:firstLine="0"/>
        <w:rPr>
          <w:sz w:val="28"/>
        </w:rPr>
      </w:pPr>
      <w:r w:rsidRPr="008077CB">
        <w:rPr>
          <w:sz w:val="28"/>
        </w:rPr>
        <w:t>Ремонт и замена бортового камня (садового) – 940 м</w:t>
      </w:r>
    </w:p>
    <w:p w:rsidR="00DF4DF1" w:rsidRPr="008077CB" w:rsidRDefault="00DF4DF1" w:rsidP="00DF4DF1">
      <w:pPr>
        <w:pStyle w:val="af3"/>
        <w:tabs>
          <w:tab w:val="clear" w:pos="1980"/>
          <w:tab w:val="left" w:pos="900"/>
          <w:tab w:val="left" w:pos="1080"/>
        </w:tabs>
        <w:ind w:left="426" w:firstLine="0"/>
        <w:rPr>
          <w:sz w:val="28"/>
        </w:rPr>
      </w:pPr>
      <w:r w:rsidRPr="008077CB">
        <w:rPr>
          <w:sz w:val="28"/>
        </w:rPr>
        <w:t>Ремонт газонов – 9050 кв. м.</w:t>
      </w:r>
    </w:p>
    <w:p w:rsidR="00DF4DF1" w:rsidRPr="008077CB" w:rsidRDefault="00DF4DF1" w:rsidP="00DF4DF1">
      <w:pPr>
        <w:pStyle w:val="af3"/>
        <w:tabs>
          <w:tab w:val="clear" w:pos="1980"/>
          <w:tab w:val="left" w:pos="900"/>
          <w:tab w:val="left" w:pos="1080"/>
        </w:tabs>
        <w:ind w:left="426" w:firstLine="0"/>
        <w:rPr>
          <w:sz w:val="28"/>
        </w:rPr>
      </w:pPr>
      <w:r w:rsidRPr="008077CB">
        <w:rPr>
          <w:sz w:val="28"/>
        </w:rPr>
        <w:t>Замена ограждений в рамках капитального ремонта – 1061 м</w:t>
      </w:r>
    </w:p>
    <w:p w:rsidR="00DF4DF1" w:rsidRPr="008077CB" w:rsidRDefault="00DF4DF1" w:rsidP="00DF4DF1">
      <w:pPr>
        <w:pStyle w:val="af3"/>
        <w:tabs>
          <w:tab w:val="clear" w:pos="1980"/>
          <w:tab w:val="left" w:pos="900"/>
          <w:tab w:val="left" w:pos="1080"/>
        </w:tabs>
        <w:ind w:left="426" w:firstLine="0"/>
        <w:rPr>
          <w:sz w:val="28"/>
        </w:rPr>
      </w:pPr>
      <w:r w:rsidRPr="008077CB">
        <w:rPr>
          <w:sz w:val="28"/>
        </w:rPr>
        <w:t>Ремонт и обустройство павильонной контейнерной площадки – 2 шт.</w:t>
      </w:r>
    </w:p>
    <w:p w:rsidR="00DF4DF1" w:rsidRPr="008077CB" w:rsidRDefault="00DF4DF1" w:rsidP="00DF4DF1">
      <w:pPr>
        <w:pStyle w:val="af3"/>
        <w:tabs>
          <w:tab w:val="clear" w:pos="1980"/>
          <w:tab w:val="left" w:pos="900"/>
          <w:tab w:val="left" w:pos="1080"/>
        </w:tabs>
        <w:ind w:left="360" w:firstLine="0"/>
        <w:rPr>
          <w:sz w:val="28"/>
        </w:rPr>
      </w:pPr>
      <w:r w:rsidRPr="008077CB">
        <w:rPr>
          <w:sz w:val="28"/>
        </w:rPr>
        <w:t>Замена в рамках капитального ремонта покрытия детской площадки – 2458 кв. м</w:t>
      </w:r>
    </w:p>
    <w:p w:rsidR="00DF4DF1" w:rsidRDefault="00DF4DF1" w:rsidP="00DF4DF1">
      <w:pPr>
        <w:pStyle w:val="af3"/>
        <w:tabs>
          <w:tab w:val="clear" w:pos="1980"/>
          <w:tab w:val="left" w:pos="900"/>
          <w:tab w:val="left" w:pos="1080"/>
        </w:tabs>
        <w:ind w:left="720" w:hanging="294"/>
        <w:rPr>
          <w:sz w:val="28"/>
        </w:rPr>
      </w:pPr>
      <w:r w:rsidRPr="008077CB">
        <w:rPr>
          <w:sz w:val="28"/>
        </w:rPr>
        <w:t>Ремонт и модернизация детских площадок – 7 шт.</w:t>
      </w:r>
      <w:r>
        <w:rPr>
          <w:sz w:val="28"/>
        </w:rPr>
        <w:t xml:space="preserve"> </w:t>
      </w:r>
    </w:p>
    <w:p w:rsidR="00DF4DF1" w:rsidRPr="008077CB" w:rsidRDefault="00DF4DF1" w:rsidP="00DF4DF1">
      <w:pPr>
        <w:widowControl/>
        <w:numPr>
          <w:ilvl w:val="0"/>
          <w:numId w:val="22"/>
        </w:numPr>
        <w:autoSpaceDE/>
        <w:autoSpaceDN/>
        <w:adjustRightInd/>
        <w:ind w:left="0" w:firstLine="0"/>
        <w:jc w:val="both"/>
        <w:rPr>
          <w:b/>
          <w:sz w:val="28"/>
          <w:szCs w:val="28"/>
        </w:rPr>
      </w:pPr>
      <w:r w:rsidRPr="008077CB">
        <w:rPr>
          <w:b/>
          <w:sz w:val="28"/>
          <w:szCs w:val="28"/>
        </w:rPr>
        <w:t xml:space="preserve">В рамках проведения социально-экономического развития района (СЭРР) </w:t>
      </w:r>
      <w:r w:rsidRPr="008077CB">
        <w:rPr>
          <w:sz w:val="28"/>
          <w:szCs w:val="28"/>
        </w:rPr>
        <w:t>запланированы и выполнены дополнительные работы на 56 дворовых территориях. Данная программа сформирована из обращений жителей района, поступающих на официальные сайты и порталы органов местного самоуправления, управы и префектуры.</w:t>
      </w:r>
    </w:p>
    <w:p w:rsidR="00DF4DF1" w:rsidRDefault="00DF4DF1" w:rsidP="00DF4DF1">
      <w:pPr>
        <w:spacing w:line="276" w:lineRule="auto"/>
        <w:jc w:val="both"/>
        <w:rPr>
          <w:sz w:val="28"/>
          <w:szCs w:val="28"/>
        </w:rPr>
      </w:pPr>
      <w:r w:rsidRPr="008077CB">
        <w:rPr>
          <w:sz w:val="28"/>
          <w:szCs w:val="28"/>
        </w:rPr>
        <w:lastRenderedPageBreak/>
        <w:t>Работы выполнены в срок.</w:t>
      </w:r>
    </w:p>
    <w:p w:rsidR="00DF4DF1" w:rsidRPr="008077CB" w:rsidRDefault="00DF4DF1" w:rsidP="00DF4DF1">
      <w:pPr>
        <w:spacing w:line="276" w:lineRule="auto"/>
        <w:jc w:val="both"/>
        <w:rPr>
          <w:sz w:val="28"/>
          <w:szCs w:val="28"/>
        </w:rPr>
      </w:pPr>
    </w:p>
    <w:p w:rsidR="00DF4DF1" w:rsidRPr="008077CB" w:rsidRDefault="00DF4DF1" w:rsidP="00DF4DF1">
      <w:pPr>
        <w:spacing w:line="276" w:lineRule="auto"/>
        <w:jc w:val="both"/>
        <w:rPr>
          <w:sz w:val="28"/>
          <w:szCs w:val="28"/>
        </w:rPr>
      </w:pPr>
      <w:r w:rsidRPr="008077CB">
        <w:rPr>
          <w:sz w:val="28"/>
          <w:szCs w:val="28"/>
        </w:rPr>
        <w:tab/>
        <w:t xml:space="preserve"> В рамках  выполнения условий контракта произведены следующие работы:</w:t>
      </w:r>
    </w:p>
    <w:p w:rsidR="00DF4DF1" w:rsidRPr="008077CB" w:rsidRDefault="00DF4DF1" w:rsidP="00DF4DF1">
      <w:pPr>
        <w:spacing w:line="276" w:lineRule="auto"/>
        <w:jc w:val="both"/>
        <w:rPr>
          <w:sz w:val="28"/>
          <w:szCs w:val="28"/>
        </w:rPr>
      </w:pPr>
      <w:r w:rsidRPr="008077CB">
        <w:rPr>
          <w:sz w:val="28"/>
          <w:szCs w:val="28"/>
        </w:rPr>
        <w:t xml:space="preserve">устройство асфальтобетонной пешеходной дорожки </w:t>
      </w:r>
      <w:r>
        <w:rPr>
          <w:sz w:val="28"/>
          <w:szCs w:val="28"/>
        </w:rPr>
        <w:t>– 12669, 4 кв. м.</w:t>
      </w:r>
    </w:p>
    <w:p w:rsidR="00DF4DF1" w:rsidRPr="008077CB" w:rsidRDefault="00DF4DF1" w:rsidP="00DF4DF1">
      <w:pPr>
        <w:spacing w:line="276" w:lineRule="auto"/>
        <w:jc w:val="both"/>
        <w:rPr>
          <w:sz w:val="28"/>
          <w:szCs w:val="28"/>
        </w:rPr>
      </w:pPr>
      <w:r w:rsidRPr="008077CB">
        <w:rPr>
          <w:sz w:val="28"/>
          <w:szCs w:val="28"/>
        </w:rPr>
        <w:t>устройство гостевых парковочных карманов</w:t>
      </w:r>
      <w:r>
        <w:rPr>
          <w:sz w:val="28"/>
          <w:szCs w:val="28"/>
        </w:rPr>
        <w:t xml:space="preserve"> – 96 м/м</w:t>
      </w:r>
    </w:p>
    <w:p w:rsidR="00DF4DF1" w:rsidRPr="008077CB" w:rsidRDefault="00DF4DF1" w:rsidP="00DF4DF1">
      <w:pPr>
        <w:spacing w:line="276" w:lineRule="auto"/>
        <w:jc w:val="both"/>
        <w:rPr>
          <w:sz w:val="28"/>
          <w:szCs w:val="28"/>
        </w:rPr>
      </w:pPr>
      <w:r w:rsidRPr="008077CB">
        <w:rPr>
          <w:sz w:val="28"/>
          <w:szCs w:val="28"/>
        </w:rPr>
        <w:t>установка бортового камня</w:t>
      </w:r>
      <w:r>
        <w:rPr>
          <w:sz w:val="28"/>
          <w:szCs w:val="28"/>
        </w:rPr>
        <w:t xml:space="preserve"> – 180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/м</w:t>
      </w:r>
    </w:p>
    <w:p w:rsidR="00DF4DF1" w:rsidRPr="008077CB" w:rsidRDefault="00DF4DF1" w:rsidP="00DF4DF1">
      <w:pPr>
        <w:spacing w:line="276" w:lineRule="auto"/>
        <w:jc w:val="both"/>
        <w:rPr>
          <w:sz w:val="28"/>
          <w:szCs w:val="28"/>
        </w:rPr>
      </w:pPr>
      <w:r w:rsidRPr="008077CB">
        <w:rPr>
          <w:sz w:val="28"/>
          <w:szCs w:val="28"/>
        </w:rPr>
        <w:t>установка малых архитектурных форм</w:t>
      </w:r>
      <w:r>
        <w:rPr>
          <w:sz w:val="28"/>
          <w:szCs w:val="28"/>
        </w:rPr>
        <w:t xml:space="preserve"> – 2 ед.</w:t>
      </w:r>
      <w:r w:rsidRPr="008077CB">
        <w:rPr>
          <w:sz w:val="28"/>
          <w:szCs w:val="28"/>
        </w:rPr>
        <w:t>;</w:t>
      </w:r>
    </w:p>
    <w:p w:rsidR="00DF4DF1" w:rsidRPr="008077CB" w:rsidRDefault="00DF4DF1" w:rsidP="00DF4DF1">
      <w:pPr>
        <w:spacing w:line="276" w:lineRule="auto"/>
        <w:jc w:val="both"/>
        <w:rPr>
          <w:sz w:val="28"/>
          <w:szCs w:val="28"/>
        </w:rPr>
      </w:pPr>
      <w:r w:rsidRPr="008077CB">
        <w:rPr>
          <w:sz w:val="28"/>
          <w:szCs w:val="28"/>
        </w:rPr>
        <w:t>устройство спортивного комплекса и игрового комплекса</w:t>
      </w:r>
      <w:r>
        <w:rPr>
          <w:sz w:val="28"/>
          <w:szCs w:val="28"/>
        </w:rPr>
        <w:t xml:space="preserve"> – 6 шт.</w:t>
      </w:r>
      <w:r w:rsidRPr="008077CB">
        <w:rPr>
          <w:sz w:val="28"/>
          <w:szCs w:val="28"/>
        </w:rPr>
        <w:t>;</w:t>
      </w:r>
    </w:p>
    <w:p w:rsidR="00DF4DF1" w:rsidRPr="008077CB" w:rsidRDefault="00DF4DF1" w:rsidP="00DF4DF1">
      <w:pPr>
        <w:spacing w:line="276" w:lineRule="auto"/>
        <w:jc w:val="both"/>
        <w:rPr>
          <w:sz w:val="28"/>
          <w:szCs w:val="28"/>
        </w:rPr>
      </w:pPr>
      <w:r w:rsidRPr="008077CB">
        <w:rPr>
          <w:sz w:val="28"/>
          <w:szCs w:val="28"/>
        </w:rPr>
        <w:t>установка ограждения</w:t>
      </w:r>
      <w:r>
        <w:rPr>
          <w:sz w:val="28"/>
          <w:szCs w:val="28"/>
        </w:rPr>
        <w:t xml:space="preserve"> –2214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/м</w:t>
      </w:r>
      <w:r w:rsidRPr="008077CB">
        <w:rPr>
          <w:sz w:val="28"/>
          <w:szCs w:val="28"/>
        </w:rPr>
        <w:t>;</w:t>
      </w:r>
    </w:p>
    <w:p w:rsidR="00DF4DF1" w:rsidRPr="008077CB" w:rsidRDefault="00DF4DF1" w:rsidP="00DF4DF1">
      <w:pPr>
        <w:spacing w:line="276" w:lineRule="auto"/>
        <w:jc w:val="both"/>
        <w:rPr>
          <w:sz w:val="28"/>
          <w:szCs w:val="28"/>
        </w:rPr>
      </w:pPr>
      <w:r w:rsidRPr="008077CB">
        <w:rPr>
          <w:sz w:val="28"/>
          <w:szCs w:val="28"/>
        </w:rPr>
        <w:t>установка ограничительных столбиков</w:t>
      </w:r>
      <w:r>
        <w:rPr>
          <w:sz w:val="28"/>
          <w:szCs w:val="28"/>
        </w:rPr>
        <w:t xml:space="preserve"> – 185 шт.</w:t>
      </w:r>
      <w:r w:rsidRPr="008077CB">
        <w:rPr>
          <w:sz w:val="28"/>
          <w:szCs w:val="28"/>
        </w:rPr>
        <w:t>;</w:t>
      </w:r>
    </w:p>
    <w:p w:rsidR="00DF4DF1" w:rsidRPr="008077CB" w:rsidRDefault="00DF4DF1" w:rsidP="00DF4DF1">
      <w:pPr>
        <w:spacing w:line="276" w:lineRule="auto"/>
        <w:jc w:val="both"/>
        <w:rPr>
          <w:sz w:val="28"/>
          <w:szCs w:val="28"/>
        </w:rPr>
      </w:pPr>
      <w:r w:rsidRPr="008077CB">
        <w:rPr>
          <w:sz w:val="28"/>
          <w:szCs w:val="28"/>
        </w:rPr>
        <w:t>ремонт газона</w:t>
      </w:r>
      <w:r>
        <w:rPr>
          <w:sz w:val="28"/>
          <w:szCs w:val="28"/>
        </w:rPr>
        <w:t xml:space="preserve"> - 6610 кв. м</w:t>
      </w:r>
      <w:r w:rsidRPr="008077CB">
        <w:rPr>
          <w:sz w:val="28"/>
          <w:szCs w:val="28"/>
        </w:rPr>
        <w:t>;</w:t>
      </w:r>
    </w:p>
    <w:p w:rsidR="00DF4DF1" w:rsidRPr="008077CB" w:rsidRDefault="00DF4DF1" w:rsidP="00DF4DF1">
      <w:pPr>
        <w:spacing w:line="276" w:lineRule="auto"/>
        <w:jc w:val="both"/>
        <w:rPr>
          <w:sz w:val="28"/>
          <w:szCs w:val="28"/>
        </w:rPr>
      </w:pPr>
      <w:r w:rsidRPr="008077CB">
        <w:rPr>
          <w:sz w:val="28"/>
          <w:szCs w:val="28"/>
        </w:rPr>
        <w:t>ремонт контейнерной площадки, с устройством основания</w:t>
      </w:r>
      <w:r>
        <w:rPr>
          <w:sz w:val="28"/>
          <w:szCs w:val="28"/>
        </w:rPr>
        <w:t xml:space="preserve"> – 18 шт.</w:t>
      </w:r>
      <w:r w:rsidRPr="008077CB">
        <w:rPr>
          <w:sz w:val="28"/>
          <w:szCs w:val="28"/>
        </w:rPr>
        <w:t>;</w:t>
      </w:r>
    </w:p>
    <w:p w:rsidR="00DF4DF1" w:rsidRDefault="00DF4DF1" w:rsidP="00DF4DF1">
      <w:pPr>
        <w:spacing w:line="276" w:lineRule="auto"/>
        <w:ind w:left="-142" w:firstLine="142"/>
        <w:rPr>
          <w:sz w:val="28"/>
          <w:szCs w:val="28"/>
        </w:rPr>
      </w:pPr>
      <w:r>
        <w:rPr>
          <w:sz w:val="28"/>
          <w:szCs w:val="28"/>
        </w:rPr>
        <w:t>ремонт лестниц (дворовых) – 10 шт.</w:t>
      </w:r>
    </w:p>
    <w:p w:rsidR="00DF4DF1" w:rsidRDefault="00DF4DF1" w:rsidP="00DF4DF1">
      <w:pPr>
        <w:spacing w:line="276" w:lineRule="auto"/>
        <w:ind w:left="-142" w:firstLine="142"/>
        <w:rPr>
          <w:sz w:val="28"/>
          <w:szCs w:val="28"/>
        </w:rPr>
      </w:pPr>
    </w:p>
    <w:p w:rsidR="00DF4DF1" w:rsidRDefault="00DF4DF1" w:rsidP="00DF4DF1">
      <w:pPr>
        <w:pStyle w:val="af0"/>
        <w:ind w:left="-142"/>
        <w:jc w:val="center"/>
        <w:rPr>
          <w:b/>
        </w:rPr>
      </w:pPr>
      <w:r w:rsidRPr="008077CB">
        <w:rPr>
          <w:b/>
        </w:rPr>
        <w:t>Капитальный ремонт спортивных площадок</w:t>
      </w:r>
      <w:r>
        <w:rPr>
          <w:b/>
        </w:rPr>
        <w:t xml:space="preserve"> – 4 площадки.</w:t>
      </w:r>
    </w:p>
    <w:tbl>
      <w:tblPr>
        <w:tblW w:w="9640" w:type="dxa"/>
        <w:tblInd w:w="108" w:type="dxa"/>
        <w:tblLook w:val="04A0"/>
      </w:tblPr>
      <w:tblGrid>
        <w:gridCol w:w="4395"/>
        <w:gridCol w:w="5245"/>
      </w:tblGrid>
      <w:tr w:rsidR="00DF4DF1" w:rsidRPr="008077CB" w:rsidTr="00EB023E">
        <w:trPr>
          <w:trHeight w:val="1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DF1" w:rsidRPr="008077CB" w:rsidRDefault="00DF4DF1" w:rsidP="00EB023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Капитальный ремонт – 4 площадки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4DF1" w:rsidRPr="008077CB" w:rsidRDefault="00DF4DF1" w:rsidP="00EB023E">
            <w:pPr>
              <w:rPr>
                <w:b/>
                <w:bCs/>
              </w:rPr>
            </w:pPr>
          </w:p>
        </w:tc>
      </w:tr>
      <w:tr w:rsidR="00DF4DF1" w:rsidRPr="008077CB" w:rsidTr="00EB023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8077CB" w:rsidRDefault="00DF4DF1" w:rsidP="00EB023E">
            <w:pPr>
              <w:rPr>
                <w:b/>
                <w:bCs/>
                <w:sz w:val="28"/>
                <w:szCs w:val="28"/>
              </w:rPr>
            </w:pPr>
            <w:r w:rsidRPr="008077CB">
              <w:rPr>
                <w:b/>
                <w:bCs/>
                <w:sz w:val="28"/>
                <w:szCs w:val="28"/>
              </w:rPr>
              <w:t xml:space="preserve">1. </w:t>
            </w:r>
            <w:r w:rsidRPr="008077CB">
              <w:rPr>
                <w:sz w:val="28"/>
                <w:szCs w:val="28"/>
              </w:rPr>
              <w:t>ул. Липецкая д.20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DF1" w:rsidRPr="008077CB" w:rsidRDefault="00DF4DF1" w:rsidP="00EB023E">
            <w:pPr>
              <w:jc w:val="center"/>
              <w:rPr>
                <w:b/>
                <w:bCs/>
                <w:sz w:val="28"/>
                <w:szCs w:val="28"/>
              </w:rPr>
            </w:pPr>
            <w:r w:rsidRPr="008077CB">
              <w:rPr>
                <w:b/>
                <w:bCs/>
                <w:sz w:val="28"/>
                <w:szCs w:val="28"/>
              </w:rPr>
              <w:t>хоккейная коробка</w:t>
            </w:r>
          </w:p>
        </w:tc>
      </w:tr>
      <w:tr w:rsidR="00DF4DF1" w:rsidRPr="008077CB" w:rsidTr="00EB023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F1" w:rsidRPr="008077CB" w:rsidRDefault="00DF4DF1" w:rsidP="00EB023E">
            <w:pPr>
              <w:rPr>
                <w:b/>
                <w:bCs/>
                <w:sz w:val="28"/>
                <w:szCs w:val="28"/>
              </w:rPr>
            </w:pPr>
            <w:r w:rsidRPr="008077CB">
              <w:rPr>
                <w:b/>
                <w:bCs/>
                <w:sz w:val="28"/>
                <w:szCs w:val="28"/>
              </w:rPr>
              <w:t xml:space="preserve">2. </w:t>
            </w:r>
            <w:r w:rsidRPr="008077CB">
              <w:rPr>
                <w:sz w:val="28"/>
                <w:szCs w:val="28"/>
              </w:rPr>
              <w:t>ул. Липецкая д.24 к.2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DF1" w:rsidRPr="008077CB" w:rsidRDefault="00DF4DF1" w:rsidP="00EB023E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8077CB">
              <w:rPr>
                <w:b/>
                <w:bCs/>
                <w:sz w:val="28"/>
                <w:szCs w:val="28"/>
              </w:rPr>
              <w:t>Универсальная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(баскетбол, волейбол, футбол)</w:t>
            </w:r>
          </w:p>
        </w:tc>
      </w:tr>
      <w:tr w:rsidR="00DF4DF1" w:rsidRPr="008077CB" w:rsidTr="00EB023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F1" w:rsidRPr="008077CB" w:rsidRDefault="00DF4DF1" w:rsidP="00EB023E">
            <w:pPr>
              <w:rPr>
                <w:b/>
                <w:bCs/>
                <w:sz w:val="28"/>
                <w:szCs w:val="28"/>
              </w:rPr>
            </w:pPr>
            <w:r w:rsidRPr="008077CB">
              <w:rPr>
                <w:b/>
                <w:bCs/>
                <w:sz w:val="28"/>
                <w:szCs w:val="28"/>
              </w:rPr>
              <w:t xml:space="preserve">3. </w:t>
            </w:r>
            <w:r w:rsidRPr="008077CB">
              <w:rPr>
                <w:sz w:val="28"/>
                <w:szCs w:val="28"/>
              </w:rPr>
              <w:t xml:space="preserve">ул. </w:t>
            </w:r>
            <w:proofErr w:type="spellStart"/>
            <w:r w:rsidRPr="008077CB">
              <w:rPr>
                <w:sz w:val="28"/>
                <w:szCs w:val="28"/>
              </w:rPr>
              <w:t>Касимовская</w:t>
            </w:r>
            <w:proofErr w:type="spellEnd"/>
            <w:r w:rsidRPr="008077CB">
              <w:rPr>
                <w:sz w:val="28"/>
                <w:szCs w:val="28"/>
              </w:rPr>
              <w:t xml:space="preserve"> д.15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DF1" w:rsidRPr="008077CB" w:rsidRDefault="00DF4DF1" w:rsidP="00EB023E">
            <w:pPr>
              <w:jc w:val="center"/>
              <w:rPr>
                <w:sz w:val="28"/>
                <w:szCs w:val="28"/>
              </w:rPr>
            </w:pPr>
            <w:proofErr w:type="gramStart"/>
            <w:r w:rsidRPr="008077CB">
              <w:rPr>
                <w:b/>
                <w:bCs/>
                <w:sz w:val="28"/>
                <w:szCs w:val="28"/>
              </w:rPr>
              <w:t>Универсальная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(баскетбол, волейбол, футбол)</w:t>
            </w:r>
          </w:p>
        </w:tc>
      </w:tr>
      <w:tr w:rsidR="00DF4DF1" w:rsidRPr="008077CB" w:rsidTr="00EB023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F1" w:rsidRPr="008077CB" w:rsidRDefault="00DF4DF1" w:rsidP="00EB023E">
            <w:pPr>
              <w:rPr>
                <w:b/>
                <w:bCs/>
                <w:sz w:val="28"/>
                <w:szCs w:val="28"/>
              </w:rPr>
            </w:pPr>
            <w:r w:rsidRPr="008077CB">
              <w:rPr>
                <w:b/>
                <w:bCs/>
                <w:sz w:val="28"/>
                <w:szCs w:val="28"/>
              </w:rPr>
              <w:t xml:space="preserve">4. </w:t>
            </w:r>
            <w:proofErr w:type="spellStart"/>
            <w:r w:rsidRPr="008077CB">
              <w:rPr>
                <w:sz w:val="28"/>
                <w:szCs w:val="28"/>
              </w:rPr>
              <w:t>Михневский</w:t>
            </w:r>
            <w:proofErr w:type="spellEnd"/>
            <w:r w:rsidRPr="008077CB">
              <w:rPr>
                <w:sz w:val="28"/>
                <w:szCs w:val="28"/>
              </w:rPr>
              <w:t xml:space="preserve"> </w:t>
            </w:r>
            <w:proofErr w:type="spellStart"/>
            <w:r w:rsidRPr="008077CB">
              <w:rPr>
                <w:sz w:val="28"/>
                <w:szCs w:val="28"/>
              </w:rPr>
              <w:t>пр-д</w:t>
            </w:r>
            <w:proofErr w:type="spellEnd"/>
            <w:r w:rsidRPr="008077CB">
              <w:rPr>
                <w:sz w:val="28"/>
                <w:szCs w:val="28"/>
              </w:rPr>
              <w:t xml:space="preserve"> д.8 к.1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DF1" w:rsidRPr="008077CB" w:rsidRDefault="00DF4DF1" w:rsidP="00EB023E">
            <w:pPr>
              <w:jc w:val="center"/>
              <w:rPr>
                <w:sz w:val="28"/>
                <w:szCs w:val="28"/>
              </w:rPr>
            </w:pPr>
            <w:proofErr w:type="gramStart"/>
            <w:r w:rsidRPr="008077CB">
              <w:rPr>
                <w:b/>
                <w:bCs/>
                <w:sz w:val="28"/>
                <w:szCs w:val="28"/>
              </w:rPr>
              <w:t>Универсальная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(баскетбол, волейбол, футбол)</w:t>
            </w:r>
          </w:p>
        </w:tc>
      </w:tr>
    </w:tbl>
    <w:p w:rsidR="00DF4DF1" w:rsidRPr="00722B26" w:rsidRDefault="00DF4DF1" w:rsidP="00DF4DF1">
      <w:pPr>
        <w:pStyle w:val="af0"/>
        <w:spacing w:after="100" w:afterAutospacing="1"/>
        <w:ind w:left="0" w:firstLine="142"/>
        <w:jc w:val="both"/>
        <w:rPr>
          <w:b/>
        </w:rPr>
      </w:pPr>
    </w:p>
    <w:p w:rsidR="00DF4DF1" w:rsidRDefault="00DF4DF1" w:rsidP="00DF4DF1">
      <w:pPr>
        <w:jc w:val="center"/>
        <w:rPr>
          <w:b/>
          <w:sz w:val="28"/>
          <w:szCs w:val="28"/>
        </w:rPr>
      </w:pPr>
      <w:r w:rsidRPr="0015790E">
        <w:rPr>
          <w:b/>
          <w:sz w:val="28"/>
          <w:szCs w:val="28"/>
        </w:rPr>
        <w:t>Построены и оборудованы две новые спортивные площадки по следующим адресам:</w:t>
      </w:r>
    </w:p>
    <w:p w:rsidR="00DF4DF1" w:rsidRPr="0015790E" w:rsidRDefault="00DF4DF1" w:rsidP="00DF4DF1">
      <w:pPr>
        <w:pStyle w:val="a4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5790E">
        <w:rPr>
          <w:rFonts w:ascii="Times New Roman" w:hAnsi="Times New Roman"/>
          <w:sz w:val="28"/>
          <w:szCs w:val="28"/>
        </w:rPr>
        <w:t xml:space="preserve">л. </w:t>
      </w:r>
      <w:proofErr w:type="spellStart"/>
      <w:r w:rsidRPr="0015790E">
        <w:rPr>
          <w:rFonts w:ascii="Times New Roman" w:hAnsi="Times New Roman"/>
          <w:sz w:val="28"/>
          <w:szCs w:val="28"/>
        </w:rPr>
        <w:t>Касимовская</w:t>
      </w:r>
      <w:proofErr w:type="spellEnd"/>
      <w:r w:rsidRPr="0015790E">
        <w:rPr>
          <w:rFonts w:ascii="Times New Roman" w:hAnsi="Times New Roman"/>
          <w:sz w:val="28"/>
          <w:szCs w:val="28"/>
        </w:rPr>
        <w:t xml:space="preserve">, дом 7  - </w:t>
      </w:r>
      <w:proofErr w:type="gramStart"/>
      <w:r w:rsidRPr="0015790E">
        <w:rPr>
          <w:rFonts w:ascii="Times New Roman" w:hAnsi="Times New Roman"/>
          <w:sz w:val="28"/>
          <w:szCs w:val="28"/>
        </w:rPr>
        <w:t>универсальная</w:t>
      </w:r>
      <w:proofErr w:type="gramEnd"/>
      <w:r w:rsidRPr="0015790E">
        <w:rPr>
          <w:rFonts w:ascii="Times New Roman" w:hAnsi="Times New Roman"/>
          <w:sz w:val="28"/>
          <w:szCs w:val="28"/>
        </w:rPr>
        <w:t xml:space="preserve"> </w:t>
      </w:r>
      <w:r w:rsidRPr="0015790E">
        <w:rPr>
          <w:rFonts w:ascii="Times New Roman" w:hAnsi="Times New Roman"/>
          <w:bCs/>
          <w:sz w:val="28"/>
          <w:szCs w:val="28"/>
        </w:rPr>
        <w:t>(баскетбол, волейбол, футбол)</w:t>
      </w:r>
    </w:p>
    <w:p w:rsidR="00DF4DF1" w:rsidRPr="0015790E" w:rsidRDefault="00DF4DF1" w:rsidP="00DF4DF1">
      <w:pPr>
        <w:pStyle w:val="a4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Pr="0015790E">
        <w:rPr>
          <w:rFonts w:ascii="Times New Roman" w:hAnsi="Times New Roman"/>
          <w:bCs/>
          <w:sz w:val="28"/>
          <w:szCs w:val="28"/>
        </w:rPr>
        <w:t xml:space="preserve">л. </w:t>
      </w:r>
      <w:proofErr w:type="spellStart"/>
      <w:r w:rsidRPr="0015790E">
        <w:rPr>
          <w:rFonts w:ascii="Times New Roman" w:hAnsi="Times New Roman"/>
          <w:bCs/>
          <w:sz w:val="28"/>
          <w:szCs w:val="28"/>
        </w:rPr>
        <w:t>Касимовская</w:t>
      </w:r>
      <w:proofErr w:type="spellEnd"/>
      <w:r w:rsidRPr="0015790E">
        <w:rPr>
          <w:rFonts w:ascii="Times New Roman" w:hAnsi="Times New Roman"/>
          <w:bCs/>
          <w:sz w:val="28"/>
          <w:szCs w:val="28"/>
        </w:rPr>
        <w:t xml:space="preserve">, дом 41 – </w:t>
      </w:r>
      <w:proofErr w:type="gramStart"/>
      <w:r w:rsidRPr="0015790E">
        <w:rPr>
          <w:rFonts w:ascii="Times New Roman" w:hAnsi="Times New Roman"/>
          <w:bCs/>
          <w:sz w:val="28"/>
          <w:szCs w:val="28"/>
        </w:rPr>
        <w:t>универсальная</w:t>
      </w:r>
      <w:proofErr w:type="gramEnd"/>
      <w:r w:rsidRPr="0015790E">
        <w:rPr>
          <w:rFonts w:ascii="Times New Roman" w:hAnsi="Times New Roman"/>
          <w:bCs/>
          <w:sz w:val="28"/>
          <w:szCs w:val="28"/>
        </w:rPr>
        <w:t xml:space="preserve"> (баскетбол, волейбол, футбол)</w:t>
      </w:r>
    </w:p>
    <w:p w:rsidR="00753176" w:rsidRDefault="00DF4DF1" w:rsidP="00DF4DF1">
      <w:pPr>
        <w:spacing w:line="360" w:lineRule="auto"/>
        <w:jc w:val="both"/>
        <w:rPr>
          <w:sz w:val="28"/>
          <w:szCs w:val="28"/>
        </w:rPr>
      </w:pPr>
      <w:r w:rsidRPr="008077CB">
        <w:rPr>
          <w:b/>
          <w:sz w:val="28"/>
          <w:szCs w:val="28"/>
        </w:rPr>
        <w:t xml:space="preserve">В рамках Постановления Правительства Москвы от 13.02.2013 года № 67-ППМ </w:t>
      </w:r>
      <w:r w:rsidRPr="008077CB">
        <w:rPr>
          <w:sz w:val="28"/>
          <w:szCs w:val="28"/>
        </w:rPr>
        <w:t>о выполнении работ по благоустройству территорий образовательных учреждений района запланирован</w:t>
      </w:r>
      <w:r>
        <w:rPr>
          <w:sz w:val="28"/>
          <w:szCs w:val="28"/>
        </w:rPr>
        <w:t xml:space="preserve">ы и </w:t>
      </w:r>
      <w:r w:rsidRPr="008077CB">
        <w:rPr>
          <w:sz w:val="28"/>
          <w:szCs w:val="28"/>
        </w:rPr>
        <w:t>обустроены 4 пришкольных территори</w:t>
      </w:r>
      <w:r>
        <w:rPr>
          <w:sz w:val="28"/>
          <w:szCs w:val="28"/>
        </w:rPr>
        <w:t>и</w:t>
      </w:r>
      <w:r w:rsidRPr="008077CB">
        <w:rPr>
          <w:sz w:val="28"/>
          <w:szCs w:val="28"/>
        </w:rPr>
        <w:t xml:space="preserve"> по следующим адресам:</w:t>
      </w:r>
    </w:p>
    <w:p w:rsidR="00753176" w:rsidRDefault="00753176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4DF1" w:rsidRPr="008077CB" w:rsidRDefault="00DF4DF1" w:rsidP="00DF4DF1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8077CB">
        <w:rPr>
          <w:b/>
          <w:sz w:val="28"/>
          <w:szCs w:val="28"/>
          <w:u w:val="single"/>
        </w:rPr>
        <w:lastRenderedPageBreak/>
        <w:t>Школы</w:t>
      </w:r>
    </w:p>
    <w:tbl>
      <w:tblPr>
        <w:tblW w:w="10031" w:type="dxa"/>
        <w:tblLook w:val="04A0"/>
      </w:tblPr>
      <w:tblGrid>
        <w:gridCol w:w="4503"/>
        <w:gridCol w:w="5528"/>
      </w:tblGrid>
      <w:tr w:rsidR="00DF4DF1" w:rsidRPr="008077CB" w:rsidTr="00EB023E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F1" w:rsidRPr="008077CB" w:rsidRDefault="00DF4DF1" w:rsidP="00EB023E">
            <w:pPr>
              <w:jc w:val="center"/>
              <w:rPr>
                <w:color w:val="000000"/>
                <w:sz w:val="28"/>
                <w:szCs w:val="28"/>
              </w:rPr>
            </w:pPr>
            <w:r w:rsidRPr="008077CB">
              <w:rPr>
                <w:color w:val="000000"/>
                <w:sz w:val="28"/>
                <w:szCs w:val="28"/>
              </w:rPr>
              <w:t>№ школы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F1" w:rsidRPr="008077CB" w:rsidRDefault="00DF4DF1" w:rsidP="00EB023E">
            <w:pPr>
              <w:jc w:val="center"/>
              <w:rPr>
                <w:color w:val="000000"/>
                <w:sz w:val="28"/>
                <w:szCs w:val="28"/>
              </w:rPr>
            </w:pPr>
            <w:r w:rsidRPr="008077CB">
              <w:rPr>
                <w:color w:val="000000"/>
                <w:sz w:val="28"/>
                <w:szCs w:val="28"/>
              </w:rPr>
              <w:t>Адрес</w:t>
            </w:r>
          </w:p>
        </w:tc>
      </w:tr>
      <w:tr w:rsidR="00DF4DF1" w:rsidRPr="008077CB" w:rsidTr="00EB023E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F1" w:rsidRPr="008077CB" w:rsidRDefault="00DF4DF1" w:rsidP="00EB023E">
            <w:pPr>
              <w:rPr>
                <w:color w:val="000000"/>
                <w:sz w:val="28"/>
                <w:szCs w:val="28"/>
              </w:rPr>
            </w:pPr>
            <w:r w:rsidRPr="008077CB">
              <w:rPr>
                <w:color w:val="000000"/>
                <w:sz w:val="28"/>
                <w:szCs w:val="28"/>
              </w:rPr>
              <w:t>ГОУ СОШ № 1861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F1" w:rsidRPr="008077CB" w:rsidRDefault="00DF4DF1" w:rsidP="00EB023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76A2">
              <w:rPr>
                <w:b/>
                <w:color w:val="000000"/>
                <w:sz w:val="28"/>
                <w:szCs w:val="28"/>
              </w:rPr>
              <w:t>Загорьевский</w:t>
            </w:r>
            <w:proofErr w:type="spellEnd"/>
            <w:r w:rsidRPr="00FC76A2">
              <w:rPr>
                <w:b/>
                <w:color w:val="000000"/>
                <w:sz w:val="28"/>
                <w:szCs w:val="28"/>
              </w:rPr>
              <w:t xml:space="preserve"> проезд д.13</w:t>
            </w:r>
            <w:r>
              <w:rPr>
                <w:color w:val="000000"/>
                <w:sz w:val="28"/>
                <w:szCs w:val="28"/>
              </w:rPr>
              <w:t xml:space="preserve"> – демонтаж </w:t>
            </w:r>
            <w:proofErr w:type="gramStart"/>
            <w:r>
              <w:rPr>
                <w:color w:val="000000"/>
                <w:sz w:val="28"/>
                <w:szCs w:val="28"/>
              </w:rPr>
              <w:t>ж/б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опор,  устройство спортивной площадки с резиновым покрытием и установкой МАФ и ограждения, реконструкция ограждения футбольного поля, устройство площадки с асфальтовым покрытием, устройство асфальтовых дорожек, ремонт газона</w:t>
            </w:r>
          </w:p>
        </w:tc>
      </w:tr>
      <w:tr w:rsidR="00DF4DF1" w:rsidRPr="008077CB" w:rsidTr="00EB023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F1" w:rsidRPr="008077CB" w:rsidRDefault="00DF4DF1" w:rsidP="00EB023E">
            <w:pPr>
              <w:rPr>
                <w:color w:val="000000"/>
                <w:sz w:val="28"/>
                <w:szCs w:val="28"/>
              </w:rPr>
            </w:pPr>
            <w:r w:rsidRPr="008077CB">
              <w:rPr>
                <w:color w:val="000000"/>
                <w:sz w:val="28"/>
                <w:szCs w:val="28"/>
              </w:rPr>
              <w:t>ГОУ СОШ № 947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F1" w:rsidRPr="008077CB" w:rsidRDefault="00DF4DF1" w:rsidP="00EB023E">
            <w:pPr>
              <w:rPr>
                <w:color w:val="000000"/>
                <w:sz w:val="28"/>
                <w:szCs w:val="28"/>
              </w:rPr>
            </w:pPr>
            <w:r w:rsidRPr="00FC76A2">
              <w:rPr>
                <w:b/>
                <w:color w:val="000000"/>
                <w:sz w:val="28"/>
                <w:szCs w:val="28"/>
              </w:rPr>
              <w:t>ул. Липецкая д.44</w:t>
            </w:r>
            <w:r>
              <w:rPr>
                <w:color w:val="000000"/>
                <w:sz w:val="28"/>
                <w:szCs w:val="28"/>
              </w:rPr>
              <w:t xml:space="preserve"> - ремонт а/б покрытия, ремонт контейнерной площадки, ремонт </w:t>
            </w:r>
            <w:proofErr w:type="spellStart"/>
            <w:r>
              <w:rPr>
                <w:color w:val="000000"/>
                <w:sz w:val="28"/>
                <w:szCs w:val="28"/>
              </w:rPr>
              <w:t>отмостки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установка дорожного бортового камня, </w:t>
            </w:r>
            <w:proofErr w:type="gramStart"/>
            <w:r>
              <w:rPr>
                <w:color w:val="000000"/>
                <w:sz w:val="28"/>
                <w:szCs w:val="28"/>
              </w:rPr>
              <w:t>замена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прокрытая из тротуарной плитки на асфальтовое покрытие, устройство асфальтовых дорожек, ремонт ограждений, устройство спортивной площадки с резиновым покрытием и установкой МАФ, ремонт газона</w:t>
            </w:r>
          </w:p>
        </w:tc>
      </w:tr>
      <w:tr w:rsidR="00DF4DF1" w:rsidRPr="008077CB" w:rsidTr="00EB023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F1" w:rsidRPr="008077CB" w:rsidRDefault="00DF4DF1" w:rsidP="00EB023E">
            <w:pPr>
              <w:rPr>
                <w:color w:val="000000"/>
                <w:sz w:val="28"/>
                <w:szCs w:val="28"/>
              </w:rPr>
            </w:pPr>
            <w:r w:rsidRPr="008077CB">
              <w:rPr>
                <w:color w:val="000000"/>
                <w:sz w:val="28"/>
                <w:szCs w:val="28"/>
              </w:rPr>
              <w:t>ГОУ СОШ № 942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F1" w:rsidRPr="008077CB" w:rsidRDefault="00DF4DF1" w:rsidP="00EB023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76A2">
              <w:rPr>
                <w:b/>
                <w:color w:val="000000"/>
                <w:sz w:val="28"/>
                <w:szCs w:val="28"/>
              </w:rPr>
              <w:t>Загорьевский</w:t>
            </w:r>
            <w:proofErr w:type="spellEnd"/>
            <w:r w:rsidRPr="00FC76A2">
              <w:rPr>
                <w:b/>
                <w:color w:val="000000"/>
                <w:sz w:val="28"/>
                <w:szCs w:val="28"/>
              </w:rPr>
              <w:t xml:space="preserve"> проезд д.7 к.3</w:t>
            </w:r>
            <w:r>
              <w:rPr>
                <w:color w:val="000000"/>
                <w:sz w:val="28"/>
                <w:szCs w:val="28"/>
              </w:rPr>
              <w:t xml:space="preserve"> – ремонт а/б  покрытия, установка дорожного бортового камня, </w:t>
            </w:r>
            <w:proofErr w:type="gramStart"/>
            <w:r>
              <w:rPr>
                <w:color w:val="000000"/>
                <w:sz w:val="28"/>
                <w:szCs w:val="28"/>
              </w:rPr>
              <w:t>замена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прокрытая из тротуарной плитки на асфальтовое покрытие, устройство асфальтовых дорожек, ремонт ограждений, устройство пандуса, замене </w:t>
            </w:r>
            <w:proofErr w:type="spellStart"/>
            <w:r>
              <w:rPr>
                <w:color w:val="000000"/>
                <w:sz w:val="28"/>
                <w:szCs w:val="28"/>
              </w:rPr>
              <w:t>хоз</w:t>
            </w:r>
            <w:proofErr w:type="spellEnd"/>
            <w:r>
              <w:rPr>
                <w:color w:val="000000"/>
                <w:sz w:val="28"/>
                <w:szCs w:val="28"/>
              </w:rPr>
              <w:t>. блока, ремонт газона</w:t>
            </w:r>
          </w:p>
        </w:tc>
      </w:tr>
      <w:tr w:rsidR="00DF4DF1" w:rsidRPr="008077CB" w:rsidTr="00EB023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F1" w:rsidRPr="008077CB" w:rsidRDefault="00DF4DF1" w:rsidP="00EB023E">
            <w:pPr>
              <w:rPr>
                <w:color w:val="000000"/>
                <w:sz w:val="28"/>
                <w:szCs w:val="28"/>
              </w:rPr>
            </w:pPr>
            <w:r w:rsidRPr="008077CB">
              <w:rPr>
                <w:color w:val="000000"/>
                <w:sz w:val="28"/>
                <w:szCs w:val="28"/>
              </w:rPr>
              <w:t>ГОУ СОШ № 1426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F1" w:rsidRPr="008077CB" w:rsidRDefault="00DF4DF1" w:rsidP="00EB023E">
            <w:pPr>
              <w:rPr>
                <w:color w:val="000000"/>
                <w:sz w:val="28"/>
                <w:szCs w:val="28"/>
              </w:rPr>
            </w:pPr>
            <w:r w:rsidRPr="00FC76A2">
              <w:rPr>
                <w:b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FC76A2">
              <w:rPr>
                <w:b/>
                <w:color w:val="000000"/>
                <w:sz w:val="28"/>
                <w:szCs w:val="28"/>
              </w:rPr>
              <w:t>Бирюлевская</w:t>
            </w:r>
            <w:proofErr w:type="spellEnd"/>
            <w:r w:rsidRPr="00FC76A2">
              <w:rPr>
                <w:b/>
                <w:color w:val="000000"/>
                <w:sz w:val="28"/>
                <w:szCs w:val="28"/>
              </w:rPr>
              <w:t xml:space="preserve"> д.20</w:t>
            </w:r>
            <w:r>
              <w:rPr>
                <w:color w:val="000000"/>
                <w:sz w:val="28"/>
                <w:szCs w:val="28"/>
              </w:rPr>
              <w:t xml:space="preserve"> – устройство контейнерной площадки, ремонт а/б  покрытия, ремонт </w:t>
            </w:r>
            <w:proofErr w:type="spellStart"/>
            <w:r>
              <w:rPr>
                <w:color w:val="000000"/>
                <w:sz w:val="28"/>
                <w:szCs w:val="28"/>
              </w:rPr>
              <w:t>отмостки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установка дорожного бортового камня, устройство спортивной площадки с резиновым покрытием и установкой МАФ, </w:t>
            </w:r>
            <w:proofErr w:type="gramStart"/>
            <w:r>
              <w:rPr>
                <w:color w:val="000000"/>
                <w:sz w:val="28"/>
                <w:szCs w:val="28"/>
              </w:rPr>
              <w:t>замена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прокрытая из тротуарной плитки на асфальтовое покрытие, устройство полосы препятствий, устройство беговой дорожки, устройство силового комплекса, реконструкция универсальной спортивной площадки, ремонт </w:t>
            </w:r>
            <w:proofErr w:type="spellStart"/>
            <w:r>
              <w:rPr>
                <w:color w:val="000000"/>
                <w:sz w:val="28"/>
                <w:szCs w:val="28"/>
              </w:rPr>
              <w:t>хоз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блока, устройство асфальтовых дорожек, ремонт  и замена ограждений, устройство пандуса, озеленение: устройство многолетних цветников, альпийской горки и посадка живой изгороди. </w:t>
            </w:r>
          </w:p>
        </w:tc>
      </w:tr>
    </w:tbl>
    <w:p w:rsidR="00753176" w:rsidRDefault="00753176" w:rsidP="00DF4DF1">
      <w:pPr>
        <w:spacing w:line="276" w:lineRule="auto"/>
        <w:ind w:left="-142" w:firstLine="851"/>
        <w:jc w:val="both"/>
        <w:rPr>
          <w:sz w:val="28"/>
          <w:szCs w:val="28"/>
        </w:rPr>
      </w:pPr>
    </w:p>
    <w:p w:rsidR="00753176" w:rsidRDefault="00753176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4DF1" w:rsidRDefault="00DF4DF1" w:rsidP="00DF4DF1">
      <w:pPr>
        <w:spacing w:line="276" w:lineRule="auto"/>
        <w:ind w:left="-142" w:firstLine="851"/>
        <w:jc w:val="both"/>
        <w:rPr>
          <w:sz w:val="28"/>
          <w:szCs w:val="28"/>
        </w:rPr>
      </w:pPr>
    </w:p>
    <w:p w:rsidR="00DF4DF1" w:rsidRPr="004D313B" w:rsidRDefault="00DF4DF1" w:rsidP="00DF4DF1">
      <w:pPr>
        <w:ind w:firstLine="426"/>
        <w:jc w:val="both"/>
        <w:rPr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>П</w:t>
      </w:r>
      <w:r w:rsidRPr="004D313B">
        <w:rPr>
          <w:b/>
          <w:bCs/>
          <w:iCs/>
          <w:sz w:val="28"/>
          <w:szCs w:val="28"/>
          <w:u w:val="single"/>
        </w:rPr>
        <w:t>риведение в порядок подъездов в 2014 году</w:t>
      </w:r>
    </w:p>
    <w:p w:rsidR="00DF4DF1" w:rsidRPr="007954B1" w:rsidRDefault="00DF4DF1" w:rsidP="00DF4DF1">
      <w:pPr>
        <w:jc w:val="both"/>
        <w:rPr>
          <w:bCs/>
          <w:iCs/>
          <w:sz w:val="28"/>
          <w:szCs w:val="28"/>
        </w:rPr>
      </w:pPr>
    </w:p>
    <w:p w:rsidR="00DF4DF1" w:rsidRDefault="00DF4DF1" w:rsidP="00DF4DF1">
      <w:pPr>
        <w:ind w:firstLine="720"/>
        <w:jc w:val="both"/>
        <w:rPr>
          <w:rFonts w:eastAsia="Times New Roman"/>
          <w:sz w:val="28"/>
          <w:szCs w:val="28"/>
        </w:rPr>
      </w:pPr>
      <w:proofErr w:type="gramStart"/>
      <w:r>
        <w:rPr>
          <w:sz w:val="28"/>
        </w:rPr>
        <w:t xml:space="preserve">В 2014 году были выполнены работы </w:t>
      </w:r>
      <w:r w:rsidRPr="003F6C48">
        <w:rPr>
          <w:b/>
          <w:sz w:val="28"/>
        </w:rPr>
        <w:t>по ремонту 149 подъездов</w:t>
      </w:r>
      <w:r>
        <w:rPr>
          <w:sz w:val="28"/>
        </w:rPr>
        <w:t xml:space="preserve">, в которых выполнены работы: </w:t>
      </w:r>
      <w:r>
        <w:rPr>
          <w:rFonts w:eastAsia="Times New Roman"/>
          <w:sz w:val="28"/>
          <w:szCs w:val="28"/>
        </w:rPr>
        <w:t>р</w:t>
      </w:r>
      <w:r w:rsidRPr="003F6C48">
        <w:rPr>
          <w:rFonts w:eastAsia="Times New Roman"/>
          <w:sz w:val="28"/>
          <w:szCs w:val="28"/>
        </w:rPr>
        <w:t>емонт входной группы</w:t>
      </w:r>
      <w:r>
        <w:rPr>
          <w:rFonts w:eastAsia="Times New Roman"/>
          <w:sz w:val="28"/>
          <w:szCs w:val="28"/>
        </w:rPr>
        <w:t>, ремонт</w:t>
      </w:r>
      <w:r w:rsidRPr="003F6C48">
        <w:rPr>
          <w:rFonts w:eastAsia="Times New Roman"/>
          <w:sz w:val="28"/>
          <w:szCs w:val="28"/>
        </w:rPr>
        <w:t xml:space="preserve"> входной и тамбурной двери, окраска стен, потолков, металлических поверхностей л/</w:t>
      </w:r>
      <w:proofErr w:type="spellStart"/>
      <w:r w:rsidRPr="003F6C48">
        <w:rPr>
          <w:rFonts w:eastAsia="Times New Roman"/>
          <w:sz w:val="28"/>
          <w:szCs w:val="28"/>
        </w:rPr>
        <w:t>кл</w:t>
      </w:r>
      <w:proofErr w:type="spellEnd"/>
      <w:r w:rsidRPr="003F6C48">
        <w:rPr>
          <w:rFonts w:eastAsia="Times New Roman"/>
          <w:sz w:val="28"/>
          <w:szCs w:val="28"/>
        </w:rPr>
        <w:t>. с пре</w:t>
      </w:r>
      <w:r>
        <w:rPr>
          <w:rFonts w:eastAsia="Times New Roman"/>
          <w:sz w:val="28"/>
          <w:szCs w:val="28"/>
        </w:rPr>
        <w:t>дварительной подготовкой, ремонт</w:t>
      </w:r>
      <w:r w:rsidRPr="003F6C48">
        <w:rPr>
          <w:rFonts w:eastAsia="Times New Roman"/>
          <w:sz w:val="28"/>
          <w:szCs w:val="28"/>
        </w:rPr>
        <w:t xml:space="preserve"> деревянных оконных блоков, замена </w:t>
      </w:r>
      <w:r>
        <w:rPr>
          <w:rFonts w:eastAsia="Times New Roman"/>
          <w:sz w:val="28"/>
          <w:szCs w:val="28"/>
        </w:rPr>
        <w:t xml:space="preserve">и ремонт </w:t>
      </w:r>
      <w:r w:rsidRPr="003F6C48">
        <w:rPr>
          <w:rFonts w:eastAsia="Times New Roman"/>
          <w:sz w:val="28"/>
          <w:szCs w:val="28"/>
        </w:rPr>
        <w:t>светильников, полов</w:t>
      </w:r>
      <w:r>
        <w:rPr>
          <w:rFonts w:eastAsia="Times New Roman"/>
          <w:sz w:val="28"/>
          <w:szCs w:val="28"/>
        </w:rPr>
        <w:t>,</w:t>
      </w:r>
      <w:r w:rsidRPr="003F6C48">
        <w:rPr>
          <w:rFonts w:eastAsia="Times New Roman"/>
          <w:sz w:val="28"/>
          <w:szCs w:val="28"/>
        </w:rPr>
        <w:t xml:space="preserve"> ремонт мусоропровода (ремонт ствола, </w:t>
      </w:r>
      <w:r>
        <w:rPr>
          <w:rFonts w:eastAsia="Times New Roman"/>
          <w:sz w:val="28"/>
          <w:szCs w:val="28"/>
        </w:rPr>
        <w:t xml:space="preserve">частичная </w:t>
      </w:r>
      <w:r w:rsidRPr="003F6C48">
        <w:rPr>
          <w:rFonts w:eastAsia="Times New Roman"/>
          <w:sz w:val="28"/>
          <w:szCs w:val="28"/>
        </w:rPr>
        <w:t xml:space="preserve">замена мусороприемных клапанов), </w:t>
      </w:r>
      <w:r>
        <w:rPr>
          <w:rFonts w:eastAsia="Times New Roman"/>
          <w:sz w:val="28"/>
          <w:szCs w:val="28"/>
        </w:rPr>
        <w:t xml:space="preserve">ремонт и </w:t>
      </w:r>
      <w:r w:rsidRPr="003F6C48">
        <w:rPr>
          <w:rFonts w:eastAsia="Times New Roman"/>
          <w:sz w:val="28"/>
          <w:szCs w:val="28"/>
        </w:rPr>
        <w:t>замена почтовых ящиков.</w:t>
      </w:r>
      <w:proofErr w:type="gramEnd"/>
    </w:p>
    <w:p w:rsidR="00DF4DF1" w:rsidRDefault="00DF4DF1" w:rsidP="00DF4DF1">
      <w:pPr>
        <w:ind w:firstLine="720"/>
        <w:jc w:val="both"/>
        <w:rPr>
          <w:rFonts w:eastAsia="Times New Roman"/>
          <w:sz w:val="28"/>
          <w:szCs w:val="28"/>
        </w:rPr>
      </w:pPr>
    </w:p>
    <w:tbl>
      <w:tblPr>
        <w:tblW w:w="9229" w:type="dxa"/>
        <w:tblInd w:w="93" w:type="dxa"/>
        <w:tblLook w:val="04A0"/>
      </w:tblPr>
      <w:tblGrid>
        <w:gridCol w:w="769"/>
        <w:gridCol w:w="1274"/>
        <w:gridCol w:w="819"/>
        <w:gridCol w:w="3249"/>
        <w:gridCol w:w="3118"/>
      </w:tblGrid>
      <w:tr w:rsidR="00DF4DF1" w:rsidRPr="00F52780" w:rsidTr="00EB023E">
        <w:trPr>
          <w:trHeight w:val="300"/>
        </w:trPr>
        <w:tc>
          <w:tcPr>
            <w:tcW w:w="7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5278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5278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Оформлено актов открытия объектов</w:t>
            </w:r>
          </w:p>
        </w:tc>
        <w:tc>
          <w:tcPr>
            <w:tcW w:w="40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5278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Обеспечен выход на объекты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5278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% выполнения работ</w:t>
            </w:r>
          </w:p>
        </w:tc>
      </w:tr>
      <w:tr w:rsidR="00DF4DF1" w:rsidRPr="00F52780" w:rsidTr="00EB023E">
        <w:trPr>
          <w:trHeight w:val="510"/>
        </w:trPr>
        <w:tc>
          <w:tcPr>
            <w:tcW w:w="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5278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gramStart"/>
            <w:r w:rsidRPr="00F5278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под</w:t>
            </w:r>
            <w:proofErr w:type="gramEnd"/>
            <w:r w:rsidRPr="00F5278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2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5278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Адреса</w:t>
            </w: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4DF1" w:rsidRPr="00F52780" w:rsidTr="00895021">
        <w:trPr>
          <w:trHeight w:val="230"/>
        </w:trPr>
        <w:tc>
          <w:tcPr>
            <w:tcW w:w="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4DF1" w:rsidRPr="00F52780" w:rsidTr="00EB023E">
        <w:trPr>
          <w:trHeight w:val="300"/>
        </w:trPr>
        <w:tc>
          <w:tcPr>
            <w:tcW w:w="7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2780">
              <w:rPr>
                <w:rFonts w:eastAsia="Times New Roman"/>
                <w:color w:val="000000"/>
                <w:sz w:val="22"/>
                <w:szCs w:val="22"/>
              </w:rPr>
              <w:t>Бирюлево Восточное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2780">
              <w:rPr>
                <w:rFonts w:eastAsia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5278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F52780">
              <w:rPr>
                <w:rFonts w:eastAsia="Times New Roman"/>
                <w:color w:val="000000"/>
                <w:sz w:val="18"/>
                <w:szCs w:val="18"/>
              </w:rPr>
              <w:t>Бирюлевская</w:t>
            </w:r>
            <w:proofErr w:type="spellEnd"/>
            <w:r w:rsidRPr="00F52780">
              <w:rPr>
                <w:rFonts w:eastAsia="Times New Roman"/>
                <w:color w:val="000000"/>
                <w:sz w:val="18"/>
                <w:szCs w:val="18"/>
              </w:rPr>
              <w:t xml:space="preserve"> ул., д. 53, к.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52780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</w:tr>
      <w:tr w:rsidR="00DF4DF1" w:rsidRPr="00F52780" w:rsidTr="00EB023E">
        <w:trPr>
          <w:trHeight w:val="300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5278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F52780">
              <w:rPr>
                <w:rFonts w:eastAsia="Times New Roman"/>
                <w:color w:val="000000"/>
                <w:sz w:val="18"/>
                <w:szCs w:val="18"/>
              </w:rPr>
              <w:t>Липецкая ул., д. 36/20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52780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</w:tr>
      <w:tr w:rsidR="00DF4DF1" w:rsidRPr="00F52780" w:rsidTr="00EB023E">
        <w:trPr>
          <w:trHeight w:val="300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527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F52780">
              <w:rPr>
                <w:rFonts w:eastAsia="Times New Roman"/>
                <w:color w:val="000000"/>
                <w:sz w:val="18"/>
                <w:szCs w:val="18"/>
              </w:rPr>
              <w:t>Бирюлевская</w:t>
            </w:r>
            <w:proofErr w:type="spellEnd"/>
            <w:r w:rsidRPr="00F52780">
              <w:rPr>
                <w:rFonts w:eastAsia="Times New Roman"/>
                <w:color w:val="000000"/>
                <w:sz w:val="18"/>
                <w:szCs w:val="18"/>
              </w:rPr>
              <w:t xml:space="preserve"> ул., д. 47, к.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52780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</w:tr>
      <w:tr w:rsidR="00DF4DF1" w:rsidRPr="00F52780" w:rsidTr="00895021">
        <w:trPr>
          <w:trHeight w:val="303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895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F52780">
              <w:rPr>
                <w:rFonts w:eastAsia="Times New Roman"/>
                <w:color w:val="000000"/>
                <w:sz w:val="18"/>
                <w:szCs w:val="18"/>
              </w:rPr>
              <w:t xml:space="preserve">Липецкая ул., д. 40   (под. 9)                                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</w:tr>
      <w:tr w:rsidR="00DF4DF1" w:rsidRPr="00F52780" w:rsidTr="00EB023E">
        <w:trPr>
          <w:trHeight w:val="300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527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F52780">
              <w:rPr>
                <w:rFonts w:eastAsia="Times New Roman"/>
                <w:color w:val="000000"/>
                <w:sz w:val="18"/>
                <w:szCs w:val="18"/>
              </w:rPr>
              <w:t xml:space="preserve">п. Загорье, д. 3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52780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</w:tr>
      <w:tr w:rsidR="00DF4DF1" w:rsidRPr="00F52780" w:rsidTr="00EB023E">
        <w:trPr>
          <w:trHeight w:val="300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527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F52780">
              <w:rPr>
                <w:rFonts w:eastAsia="Times New Roman"/>
                <w:color w:val="000000"/>
                <w:sz w:val="18"/>
                <w:szCs w:val="18"/>
              </w:rPr>
              <w:t xml:space="preserve">п. Загорье, д. 4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52780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</w:tr>
      <w:tr w:rsidR="00DF4DF1" w:rsidRPr="00F52780" w:rsidTr="00EB023E">
        <w:trPr>
          <w:trHeight w:val="300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527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F52780">
              <w:rPr>
                <w:rFonts w:eastAsia="Times New Roman"/>
                <w:color w:val="000000"/>
                <w:sz w:val="18"/>
                <w:szCs w:val="18"/>
              </w:rPr>
              <w:t xml:space="preserve">п. Загорье, д. 5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52780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</w:tr>
      <w:tr w:rsidR="00DF4DF1" w:rsidRPr="00F52780" w:rsidTr="00EB023E">
        <w:trPr>
          <w:trHeight w:val="300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527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F52780">
              <w:rPr>
                <w:rFonts w:eastAsia="Times New Roman"/>
                <w:color w:val="000000"/>
                <w:sz w:val="18"/>
                <w:szCs w:val="18"/>
              </w:rPr>
              <w:t xml:space="preserve">п. Загорье, д. 8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52780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</w:tr>
      <w:tr w:rsidR="00DF4DF1" w:rsidRPr="00F52780" w:rsidTr="00EB023E">
        <w:trPr>
          <w:trHeight w:val="300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527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F52780">
              <w:rPr>
                <w:rFonts w:eastAsia="Times New Roman"/>
                <w:color w:val="000000"/>
                <w:sz w:val="18"/>
                <w:szCs w:val="18"/>
              </w:rPr>
              <w:t xml:space="preserve">п. Загорье, д. 9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52780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</w:tr>
      <w:tr w:rsidR="00DF4DF1" w:rsidRPr="00F52780" w:rsidTr="00EB023E">
        <w:trPr>
          <w:trHeight w:val="300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527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F52780">
              <w:rPr>
                <w:rFonts w:eastAsia="Times New Roman"/>
                <w:color w:val="000000"/>
                <w:sz w:val="18"/>
                <w:szCs w:val="18"/>
              </w:rPr>
              <w:t xml:space="preserve">п. Загорье, д. 10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52780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</w:tr>
      <w:tr w:rsidR="00DF4DF1" w:rsidRPr="00F52780" w:rsidTr="00895021">
        <w:trPr>
          <w:trHeight w:val="335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895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F52780">
              <w:rPr>
                <w:rFonts w:eastAsia="Times New Roman"/>
                <w:color w:val="000000"/>
                <w:sz w:val="18"/>
                <w:szCs w:val="18"/>
              </w:rPr>
              <w:t>Липецкая ул., д. 46   (под. 1, 2, 3)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</w:tr>
      <w:tr w:rsidR="00DF4DF1" w:rsidRPr="00F52780" w:rsidTr="00EB023E">
        <w:trPr>
          <w:trHeight w:val="300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527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F52780">
              <w:rPr>
                <w:rFonts w:eastAsia="Times New Roman"/>
                <w:color w:val="000000"/>
                <w:sz w:val="18"/>
                <w:szCs w:val="18"/>
              </w:rPr>
              <w:t>Касимовская</w:t>
            </w:r>
            <w:proofErr w:type="spellEnd"/>
            <w:r w:rsidRPr="00F52780">
              <w:rPr>
                <w:rFonts w:eastAsia="Times New Roman"/>
                <w:color w:val="000000"/>
                <w:sz w:val="18"/>
                <w:szCs w:val="18"/>
              </w:rPr>
              <w:t xml:space="preserve"> ул., д. 41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52780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</w:tr>
      <w:tr w:rsidR="00DF4DF1" w:rsidRPr="00F52780" w:rsidTr="00EB023E">
        <w:trPr>
          <w:trHeight w:val="300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527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F52780">
              <w:rPr>
                <w:rFonts w:eastAsia="Times New Roman"/>
                <w:color w:val="000000"/>
                <w:sz w:val="18"/>
                <w:szCs w:val="18"/>
              </w:rPr>
              <w:t>Касимовская</w:t>
            </w:r>
            <w:proofErr w:type="spellEnd"/>
            <w:r w:rsidRPr="00F52780">
              <w:rPr>
                <w:rFonts w:eastAsia="Times New Roman"/>
                <w:color w:val="000000"/>
                <w:sz w:val="18"/>
                <w:szCs w:val="18"/>
              </w:rPr>
              <w:t xml:space="preserve"> ул., д. 7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52780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</w:tr>
      <w:tr w:rsidR="00DF4DF1" w:rsidRPr="00F52780" w:rsidTr="00EB023E">
        <w:trPr>
          <w:trHeight w:val="300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527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F52780">
              <w:rPr>
                <w:rFonts w:eastAsia="Times New Roman"/>
                <w:color w:val="000000"/>
                <w:sz w:val="18"/>
                <w:szCs w:val="18"/>
              </w:rPr>
              <w:t>Касимовская</w:t>
            </w:r>
            <w:proofErr w:type="spellEnd"/>
            <w:r w:rsidRPr="00F52780">
              <w:rPr>
                <w:rFonts w:eastAsia="Times New Roman"/>
                <w:color w:val="000000"/>
                <w:sz w:val="18"/>
                <w:szCs w:val="18"/>
              </w:rPr>
              <w:t xml:space="preserve"> ул., д. 9         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52780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</w:tr>
      <w:tr w:rsidR="00DF4DF1" w:rsidRPr="00F52780" w:rsidTr="00EB023E">
        <w:trPr>
          <w:trHeight w:val="300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527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F52780">
              <w:rPr>
                <w:rFonts w:eastAsia="Times New Roman"/>
                <w:color w:val="000000"/>
                <w:sz w:val="18"/>
                <w:szCs w:val="18"/>
              </w:rPr>
              <w:t>Касимовская</w:t>
            </w:r>
            <w:proofErr w:type="spellEnd"/>
            <w:r w:rsidRPr="00F52780">
              <w:rPr>
                <w:rFonts w:eastAsia="Times New Roman"/>
                <w:color w:val="000000"/>
                <w:sz w:val="18"/>
                <w:szCs w:val="18"/>
              </w:rPr>
              <w:t xml:space="preserve"> ул., д. 13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52780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</w:tr>
      <w:tr w:rsidR="00DF4DF1" w:rsidRPr="00F52780" w:rsidTr="00EB023E">
        <w:trPr>
          <w:trHeight w:val="300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527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F52780">
              <w:rPr>
                <w:rFonts w:eastAsia="Times New Roman"/>
                <w:color w:val="000000"/>
                <w:sz w:val="18"/>
                <w:szCs w:val="18"/>
              </w:rPr>
              <w:t>Касимовская</w:t>
            </w:r>
            <w:proofErr w:type="spellEnd"/>
            <w:r w:rsidRPr="00F52780">
              <w:rPr>
                <w:rFonts w:eastAsia="Times New Roman"/>
                <w:color w:val="000000"/>
                <w:sz w:val="18"/>
                <w:szCs w:val="18"/>
              </w:rPr>
              <w:t xml:space="preserve"> ул., д. 15       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52780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</w:tr>
      <w:tr w:rsidR="00DF4DF1" w:rsidRPr="00F52780" w:rsidTr="00EB023E">
        <w:trPr>
          <w:trHeight w:val="300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527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F52780">
              <w:rPr>
                <w:rFonts w:eastAsia="Times New Roman"/>
                <w:color w:val="000000"/>
                <w:sz w:val="18"/>
                <w:szCs w:val="18"/>
              </w:rPr>
              <w:t>Касимовская</w:t>
            </w:r>
            <w:proofErr w:type="spellEnd"/>
            <w:r w:rsidRPr="00F52780">
              <w:rPr>
                <w:rFonts w:eastAsia="Times New Roman"/>
                <w:color w:val="000000"/>
                <w:sz w:val="18"/>
                <w:szCs w:val="18"/>
              </w:rPr>
              <w:t xml:space="preserve"> ул., д. 17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52780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</w:tr>
      <w:tr w:rsidR="00DF4DF1" w:rsidRPr="00F52780" w:rsidTr="00EB023E">
        <w:trPr>
          <w:trHeight w:val="300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527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F52780">
              <w:rPr>
                <w:rFonts w:eastAsia="Times New Roman"/>
                <w:color w:val="000000"/>
                <w:sz w:val="18"/>
                <w:szCs w:val="18"/>
              </w:rPr>
              <w:t xml:space="preserve">Элеваторная ул., д. 4 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52780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</w:tr>
      <w:tr w:rsidR="00DF4DF1" w:rsidRPr="00F52780" w:rsidTr="00EB023E">
        <w:trPr>
          <w:trHeight w:val="300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527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F52780">
              <w:rPr>
                <w:rFonts w:eastAsia="Times New Roman"/>
                <w:color w:val="000000"/>
                <w:sz w:val="18"/>
                <w:szCs w:val="18"/>
              </w:rPr>
              <w:t>Липецкая ул., д. 6, к. 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</w:tr>
      <w:tr w:rsidR="00DF4DF1" w:rsidRPr="00F52780" w:rsidTr="00EB023E">
        <w:trPr>
          <w:trHeight w:val="300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527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F52780">
              <w:rPr>
                <w:rFonts w:eastAsia="Times New Roman"/>
                <w:color w:val="000000"/>
                <w:sz w:val="18"/>
                <w:szCs w:val="18"/>
              </w:rPr>
              <w:t>Касимовская</w:t>
            </w:r>
            <w:proofErr w:type="spellEnd"/>
            <w:r w:rsidRPr="00F52780">
              <w:rPr>
                <w:rFonts w:eastAsia="Times New Roman"/>
                <w:color w:val="000000"/>
                <w:sz w:val="18"/>
                <w:szCs w:val="18"/>
              </w:rPr>
              <w:t xml:space="preserve"> ул., д. 1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52780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</w:tr>
      <w:tr w:rsidR="00DF4DF1" w:rsidRPr="00F52780" w:rsidTr="00EB023E">
        <w:trPr>
          <w:trHeight w:val="300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527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F52780">
              <w:rPr>
                <w:rFonts w:eastAsia="Times New Roman"/>
                <w:color w:val="000000"/>
                <w:sz w:val="18"/>
                <w:szCs w:val="18"/>
              </w:rPr>
              <w:t>Касимовская</w:t>
            </w:r>
            <w:proofErr w:type="spellEnd"/>
            <w:r w:rsidRPr="00F52780">
              <w:rPr>
                <w:rFonts w:eastAsia="Times New Roman"/>
                <w:color w:val="000000"/>
                <w:sz w:val="18"/>
                <w:szCs w:val="18"/>
              </w:rPr>
              <w:t xml:space="preserve"> ул., д. 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</w:tr>
      <w:tr w:rsidR="00DF4DF1" w:rsidRPr="00F52780" w:rsidTr="00EB023E">
        <w:trPr>
          <w:trHeight w:val="300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527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F52780">
              <w:rPr>
                <w:rFonts w:eastAsia="Times New Roman"/>
                <w:color w:val="000000"/>
                <w:sz w:val="18"/>
                <w:szCs w:val="18"/>
              </w:rPr>
              <w:t>Бирюлевская</w:t>
            </w:r>
            <w:proofErr w:type="spellEnd"/>
            <w:r w:rsidRPr="00F52780">
              <w:rPr>
                <w:rFonts w:eastAsia="Times New Roman"/>
                <w:color w:val="000000"/>
                <w:sz w:val="18"/>
                <w:szCs w:val="18"/>
              </w:rPr>
              <w:t xml:space="preserve"> ул., д. 44/6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52780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</w:tr>
      <w:tr w:rsidR="00DF4DF1" w:rsidRPr="00F52780" w:rsidTr="00EB023E">
        <w:trPr>
          <w:trHeight w:val="300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527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F52780">
              <w:rPr>
                <w:rFonts w:eastAsia="Times New Roman"/>
                <w:color w:val="000000"/>
                <w:sz w:val="18"/>
                <w:szCs w:val="18"/>
              </w:rPr>
              <w:t>Бирюлевская</w:t>
            </w:r>
            <w:proofErr w:type="spellEnd"/>
            <w:r w:rsidRPr="00F52780">
              <w:rPr>
                <w:rFonts w:eastAsia="Times New Roman"/>
                <w:color w:val="000000"/>
                <w:sz w:val="18"/>
                <w:szCs w:val="18"/>
              </w:rPr>
              <w:t xml:space="preserve"> ул., д. 46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52780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</w:tr>
      <w:tr w:rsidR="00DF4DF1" w:rsidRPr="00F52780" w:rsidTr="00EB023E">
        <w:trPr>
          <w:trHeight w:val="300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527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F52780">
              <w:rPr>
                <w:rFonts w:eastAsia="Times New Roman"/>
                <w:color w:val="000000"/>
                <w:sz w:val="18"/>
                <w:szCs w:val="18"/>
              </w:rPr>
              <w:t>Бирюлевская</w:t>
            </w:r>
            <w:proofErr w:type="spellEnd"/>
            <w:r w:rsidRPr="00F52780">
              <w:rPr>
                <w:rFonts w:eastAsia="Times New Roman"/>
                <w:color w:val="000000"/>
                <w:sz w:val="18"/>
                <w:szCs w:val="18"/>
              </w:rPr>
              <w:t xml:space="preserve"> ул., д. 48, к. 1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52780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</w:tr>
      <w:tr w:rsidR="00DF4DF1" w:rsidRPr="00F52780" w:rsidTr="00EB023E">
        <w:trPr>
          <w:trHeight w:val="300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527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F52780">
              <w:rPr>
                <w:rFonts w:eastAsia="Times New Roman"/>
                <w:color w:val="000000"/>
                <w:sz w:val="18"/>
                <w:szCs w:val="18"/>
              </w:rPr>
              <w:t>Бирюлевская</w:t>
            </w:r>
            <w:proofErr w:type="spellEnd"/>
            <w:r w:rsidRPr="00F52780">
              <w:rPr>
                <w:rFonts w:eastAsia="Times New Roman"/>
                <w:color w:val="000000"/>
                <w:sz w:val="18"/>
                <w:szCs w:val="18"/>
              </w:rPr>
              <w:t xml:space="preserve"> ул., д. 58, к. 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52780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</w:tr>
      <w:tr w:rsidR="00DF4DF1" w:rsidRPr="00F52780" w:rsidTr="00EB023E">
        <w:trPr>
          <w:trHeight w:val="300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527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F52780">
              <w:rPr>
                <w:rFonts w:eastAsia="Times New Roman"/>
                <w:color w:val="000000"/>
                <w:sz w:val="18"/>
                <w:szCs w:val="18"/>
              </w:rPr>
              <w:t>Михневская</w:t>
            </w:r>
            <w:proofErr w:type="spellEnd"/>
            <w:r w:rsidRPr="00F52780">
              <w:rPr>
                <w:rFonts w:eastAsia="Times New Roman"/>
                <w:color w:val="000000"/>
                <w:sz w:val="18"/>
                <w:szCs w:val="18"/>
              </w:rPr>
              <w:t xml:space="preserve"> ул. д. 15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52780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</w:tr>
      <w:tr w:rsidR="00DF4DF1" w:rsidRPr="00F52780" w:rsidTr="00EB023E">
        <w:trPr>
          <w:trHeight w:val="300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527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F52780">
              <w:rPr>
                <w:rFonts w:eastAsia="Times New Roman"/>
                <w:color w:val="000000"/>
                <w:sz w:val="18"/>
                <w:szCs w:val="18"/>
              </w:rPr>
              <w:t>Бирюлевская</w:t>
            </w:r>
            <w:proofErr w:type="spellEnd"/>
            <w:r w:rsidRPr="00F52780">
              <w:rPr>
                <w:rFonts w:eastAsia="Times New Roman"/>
                <w:color w:val="000000"/>
                <w:sz w:val="18"/>
                <w:szCs w:val="18"/>
              </w:rPr>
              <w:t xml:space="preserve"> ул., д. 52, к. 1    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52780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</w:tr>
      <w:tr w:rsidR="00DF4DF1" w:rsidRPr="00F52780" w:rsidTr="00EB023E">
        <w:trPr>
          <w:trHeight w:val="300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527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F52780">
              <w:rPr>
                <w:rFonts w:eastAsia="Times New Roman"/>
                <w:color w:val="000000"/>
                <w:sz w:val="18"/>
                <w:szCs w:val="18"/>
              </w:rPr>
              <w:t>Бирюлевская</w:t>
            </w:r>
            <w:proofErr w:type="spellEnd"/>
            <w:r w:rsidRPr="00F52780">
              <w:rPr>
                <w:rFonts w:eastAsia="Times New Roman"/>
                <w:color w:val="000000"/>
                <w:sz w:val="18"/>
                <w:szCs w:val="18"/>
              </w:rPr>
              <w:t xml:space="preserve"> ул., д. 52, к. 2   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52780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</w:tr>
      <w:tr w:rsidR="00DF4DF1" w:rsidRPr="00F52780" w:rsidTr="00EB023E">
        <w:trPr>
          <w:trHeight w:val="315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527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F52780">
              <w:rPr>
                <w:rFonts w:eastAsia="Times New Roman"/>
                <w:color w:val="000000"/>
                <w:sz w:val="18"/>
                <w:szCs w:val="18"/>
              </w:rPr>
              <w:t>Бирюлевская</w:t>
            </w:r>
            <w:proofErr w:type="spellEnd"/>
            <w:r w:rsidRPr="00F52780">
              <w:rPr>
                <w:rFonts w:eastAsia="Times New Roman"/>
                <w:color w:val="000000"/>
                <w:sz w:val="18"/>
                <w:szCs w:val="18"/>
              </w:rPr>
              <w:t xml:space="preserve"> ул., д. 52, к. 3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52780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</w:tr>
      <w:tr w:rsidR="00DF4DF1" w:rsidRPr="00F52780" w:rsidTr="00EB023E">
        <w:trPr>
          <w:trHeight w:val="315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527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F52780">
              <w:rPr>
                <w:rFonts w:eastAsia="Times New Roman"/>
                <w:color w:val="000000"/>
                <w:sz w:val="18"/>
                <w:szCs w:val="18"/>
              </w:rPr>
              <w:t>Михневская</w:t>
            </w:r>
            <w:proofErr w:type="spellEnd"/>
            <w:r w:rsidRPr="00F52780">
              <w:rPr>
                <w:rFonts w:eastAsia="Times New Roman"/>
                <w:color w:val="000000"/>
                <w:sz w:val="18"/>
                <w:szCs w:val="18"/>
              </w:rPr>
              <w:t xml:space="preserve"> ул. д. 17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52780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</w:tr>
      <w:tr w:rsidR="00DF4DF1" w:rsidRPr="00F52780" w:rsidTr="00895021">
        <w:trPr>
          <w:trHeight w:val="257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89502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F52780">
              <w:rPr>
                <w:rFonts w:eastAsia="Times New Roman"/>
                <w:color w:val="000000"/>
                <w:sz w:val="18"/>
                <w:szCs w:val="18"/>
              </w:rPr>
              <w:t>Липецкая ул., д. 17, к. 1 (под. 7, 8, 9, 10)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</w:tr>
      <w:tr w:rsidR="00DF4DF1" w:rsidRPr="00F52780" w:rsidTr="00EB023E">
        <w:trPr>
          <w:trHeight w:val="300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527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F52780">
              <w:rPr>
                <w:rFonts w:eastAsia="Times New Roman"/>
                <w:color w:val="000000"/>
                <w:sz w:val="18"/>
                <w:szCs w:val="18"/>
              </w:rPr>
              <w:t xml:space="preserve">Педагогическая ул., д. 6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52780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</w:tr>
      <w:tr w:rsidR="00DF4DF1" w:rsidRPr="00F52780" w:rsidTr="00EB023E">
        <w:trPr>
          <w:trHeight w:val="285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5278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F52780">
              <w:rPr>
                <w:rFonts w:eastAsia="Times New Roman"/>
                <w:color w:val="000000"/>
                <w:sz w:val="18"/>
                <w:szCs w:val="18"/>
              </w:rPr>
              <w:t xml:space="preserve">Липецкая ул., д. 30              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52780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</w:tr>
      <w:tr w:rsidR="00DF4DF1" w:rsidRPr="00F52780" w:rsidTr="00EB023E">
        <w:trPr>
          <w:trHeight w:val="37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</w:tbl>
    <w:p w:rsidR="00DF4DF1" w:rsidRDefault="00DF4DF1" w:rsidP="00DF4DF1">
      <w:pPr>
        <w:jc w:val="both"/>
        <w:rPr>
          <w:sz w:val="28"/>
        </w:rPr>
      </w:pPr>
    </w:p>
    <w:tbl>
      <w:tblPr>
        <w:tblpPr w:leftFromText="180" w:rightFromText="180" w:vertAnchor="text" w:tblpY="1"/>
        <w:tblOverlap w:val="never"/>
        <w:tblW w:w="9229" w:type="dxa"/>
        <w:tblInd w:w="93" w:type="dxa"/>
        <w:tblLook w:val="04A0"/>
      </w:tblPr>
      <w:tblGrid>
        <w:gridCol w:w="2589"/>
        <w:gridCol w:w="2357"/>
        <w:gridCol w:w="1590"/>
        <w:gridCol w:w="2693"/>
      </w:tblGrid>
      <w:tr w:rsidR="00DF4DF1" w:rsidRPr="00F52780" w:rsidTr="00EB023E">
        <w:trPr>
          <w:trHeight w:val="300"/>
        </w:trPr>
        <w:tc>
          <w:tcPr>
            <w:tcW w:w="2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527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Подрядные организации</w:t>
            </w:r>
          </w:p>
        </w:tc>
        <w:tc>
          <w:tcPr>
            <w:tcW w:w="23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527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 подъездов</w:t>
            </w:r>
          </w:p>
        </w:tc>
        <w:tc>
          <w:tcPr>
            <w:tcW w:w="15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план </w:t>
            </w:r>
            <w:r w:rsidRPr="00F527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факт</w:t>
            </w:r>
            <w:r w:rsidRPr="00F527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DF4DF1" w:rsidRPr="00F52780" w:rsidTr="00EB023E">
        <w:trPr>
          <w:trHeight w:val="585"/>
        </w:trPr>
        <w:tc>
          <w:tcPr>
            <w:tcW w:w="25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DF4DF1" w:rsidRPr="00F52780" w:rsidTr="00EB023E">
        <w:trPr>
          <w:trHeight w:val="300"/>
        </w:trPr>
        <w:tc>
          <w:tcPr>
            <w:tcW w:w="2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2780">
              <w:rPr>
                <w:rFonts w:eastAsia="Times New Roman"/>
                <w:color w:val="000000"/>
                <w:sz w:val="22"/>
                <w:szCs w:val="22"/>
              </w:rPr>
              <w:t xml:space="preserve">ООО </w:t>
            </w:r>
            <w:proofErr w:type="spellStart"/>
            <w:r w:rsidRPr="00F52780">
              <w:rPr>
                <w:rFonts w:eastAsia="Times New Roman"/>
                <w:color w:val="000000"/>
                <w:sz w:val="22"/>
                <w:szCs w:val="22"/>
              </w:rPr>
              <w:t>Санрэм</w:t>
            </w:r>
            <w:proofErr w:type="spellEnd"/>
            <w:r w:rsidRPr="00F52780">
              <w:rPr>
                <w:rFonts w:eastAsia="Times New Roman"/>
                <w:color w:val="000000"/>
                <w:sz w:val="22"/>
                <w:szCs w:val="22"/>
              </w:rPr>
              <w:t xml:space="preserve"> Сервис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2780">
              <w:rPr>
                <w:rFonts w:eastAsia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2780">
              <w:rPr>
                <w:rFonts w:eastAsia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56</w:t>
            </w:r>
          </w:p>
        </w:tc>
      </w:tr>
      <w:tr w:rsidR="00DF4DF1" w:rsidRPr="00F52780" w:rsidTr="00EB023E">
        <w:trPr>
          <w:trHeight w:val="300"/>
        </w:trPr>
        <w:tc>
          <w:tcPr>
            <w:tcW w:w="2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2780">
              <w:rPr>
                <w:rFonts w:eastAsia="Times New Roman"/>
                <w:color w:val="000000"/>
                <w:sz w:val="22"/>
                <w:szCs w:val="22"/>
              </w:rPr>
              <w:t xml:space="preserve">ООО </w:t>
            </w:r>
            <w:proofErr w:type="spellStart"/>
            <w:r w:rsidRPr="00F52780">
              <w:rPr>
                <w:rFonts w:eastAsia="Times New Roman"/>
                <w:color w:val="000000"/>
                <w:sz w:val="22"/>
                <w:szCs w:val="22"/>
              </w:rPr>
              <w:t>Клининг</w:t>
            </w:r>
            <w:proofErr w:type="spellEnd"/>
            <w:r w:rsidRPr="00F52780">
              <w:rPr>
                <w:rFonts w:eastAsia="Times New Roman"/>
                <w:color w:val="000000"/>
                <w:sz w:val="22"/>
                <w:szCs w:val="22"/>
              </w:rPr>
              <w:t xml:space="preserve"> Сервис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2780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2780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2780">
              <w:rPr>
                <w:rFonts w:eastAsia="Times New Roman"/>
                <w:color w:val="000000"/>
                <w:sz w:val="22"/>
                <w:szCs w:val="22"/>
              </w:rPr>
              <w:t>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</w:tr>
      <w:tr w:rsidR="00DF4DF1" w:rsidRPr="00F52780" w:rsidTr="00EB023E">
        <w:trPr>
          <w:trHeight w:val="300"/>
        </w:trPr>
        <w:tc>
          <w:tcPr>
            <w:tcW w:w="2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2780">
              <w:rPr>
                <w:rFonts w:eastAsia="Times New Roman"/>
                <w:color w:val="000000"/>
                <w:sz w:val="22"/>
                <w:szCs w:val="22"/>
              </w:rPr>
              <w:t>ООО Лидер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2780">
              <w:rPr>
                <w:rFonts w:eastAsia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2780">
              <w:rPr>
                <w:rFonts w:eastAsia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53</w:t>
            </w:r>
          </w:p>
        </w:tc>
      </w:tr>
      <w:tr w:rsidR="00DF4DF1" w:rsidRPr="00F52780" w:rsidTr="00EB023E">
        <w:trPr>
          <w:trHeight w:val="300"/>
        </w:trPr>
        <w:tc>
          <w:tcPr>
            <w:tcW w:w="2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2780">
              <w:rPr>
                <w:rFonts w:eastAsia="Times New Roman"/>
                <w:color w:val="000000"/>
                <w:sz w:val="22"/>
                <w:szCs w:val="22"/>
              </w:rPr>
              <w:t>ООО РЭП РЕМЖ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2780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2780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2780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</w:tr>
      <w:tr w:rsidR="00DF4DF1" w:rsidRPr="00F52780" w:rsidTr="00EB023E">
        <w:trPr>
          <w:trHeight w:val="300"/>
        </w:trPr>
        <w:tc>
          <w:tcPr>
            <w:tcW w:w="2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278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278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5278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52780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DF4DF1" w:rsidRPr="00F52780" w:rsidTr="00EB023E">
        <w:trPr>
          <w:trHeight w:val="315"/>
        </w:trPr>
        <w:tc>
          <w:tcPr>
            <w:tcW w:w="2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527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527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527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DF1" w:rsidRPr="00F52780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5278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49</w:t>
            </w:r>
          </w:p>
        </w:tc>
      </w:tr>
    </w:tbl>
    <w:p w:rsidR="00DF4DF1" w:rsidRDefault="00DF4DF1" w:rsidP="00DF4DF1">
      <w:pPr>
        <w:jc w:val="both"/>
        <w:rPr>
          <w:sz w:val="28"/>
        </w:rPr>
      </w:pPr>
      <w:r>
        <w:rPr>
          <w:sz w:val="28"/>
        </w:rPr>
        <w:br w:type="textWrapping" w:clear="all"/>
      </w:r>
    </w:p>
    <w:p w:rsidR="00DF4DF1" w:rsidRPr="00F52780" w:rsidRDefault="00DF4DF1" w:rsidP="00DF4DF1">
      <w:pPr>
        <w:ind w:firstLine="720"/>
        <w:jc w:val="center"/>
        <w:rPr>
          <w:sz w:val="28"/>
          <w:u w:val="single"/>
        </w:rPr>
      </w:pPr>
      <w:r w:rsidRPr="00F52780">
        <w:rPr>
          <w:b/>
          <w:sz w:val="28"/>
          <w:u w:val="single"/>
        </w:rPr>
        <w:t>ВКР - 2014 год</w:t>
      </w:r>
      <w:r w:rsidRPr="00F52780">
        <w:rPr>
          <w:sz w:val="28"/>
          <w:u w:val="single"/>
        </w:rPr>
        <w:t>:</w:t>
      </w:r>
    </w:p>
    <w:p w:rsidR="00DF4DF1" w:rsidRPr="00F52780" w:rsidRDefault="00DF4DF1" w:rsidP="00DF4DF1">
      <w:pPr>
        <w:widowControl/>
        <w:autoSpaceDE/>
        <w:autoSpaceDN/>
        <w:adjustRightInd/>
        <w:jc w:val="both"/>
        <w:rPr>
          <w:rFonts w:ascii="Calibri" w:eastAsia="Times New Roman" w:hAnsi="Calibri"/>
          <w:color w:val="000000"/>
          <w:sz w:val="22"/>
          <w:szCs w:val="22"/>
          <w:u w:val="single"/>
        </w:rPr>
      </w:pPr>
    </w:p>
    <w:tbl>
      <w:tblPr>
        <w:tblW w:w="10797" w:type="dxa"/>
        <w:tblInd w:w="93" w:type="dxa"/>
        <w:tblLook w:val="04A0"/>
      </w:tblPr>
      <w:tblGrid>
        <w:gridCol w:w="560"/>
        <w:gridCol w:w="2716"/>
        <w:gridCol w:w="2742"/>
        <w:gridCol w:w="3827"/>
        <w:gridCol w:w="952"/>
      </w:tblGrid>
      <w:tr w:rsidR="00DF4DF1" w:rsidRPr="0033381D" w:rsidTr="00EB023E">
        <w:trPr>
          <w:gridAfter w:val="1"/>
          <w:wAfter w:w="952" w:type="dxa"/>
          <w:trHeight w:val="52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381D">
              <w:rPr>
                <w:rFonts w:eastAsia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33381D">
              <w:rPr>
                <w:rFonts w:eastAsia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33381D">
              <w:rPr>
                <w:rFonts w:eastAsia="Times New Roman"/>
                <w:b/>
                <w:bCs/>
                <w:color w:val="000000"/>
              </w:rPr>
              <w:t>/</w:t>
            </w:r>
            <w:proofErr w:type="spellStart"/>
            <w:r w:rsidRPr="0033381D">
              <w:rPr>
                <w:rFonts w:eastAsia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381D">
              <w:rPr>
                <w:rFonts w:eastAsia="Times New Roman"/>
                <w:b/>
                <w:bCs/>
                <w:color w:val="000000"/>
              </w:rPr>
              <w:t>Адре</w:t>
            </w:r>
            <w:r>
              <w:rPr>
                <w:rFonts w:eastAsia="Times New Roman"/>
                <w:b/>
                <w:bCs/>
                <w:color w:val="000000"/>
              </w:rPr>
              <w:t>с</w:t>
            </w:r>
          </w:p>
        </w:tc>
        <w:tc>
          <w:tcPr>
            <w:tcW w:w="27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381D">
              <w:rPr>
                <w:rFonts w:eastAsia="Times New Roman"/>
                <w:b/>
                <w:bCs/>
                <w:color w:val="000000"/>
              </w:rPr>
              <w:t>Вид работ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381D">
              <w:rPr>
                <w:rFonts w:eastAsia="Times New Roman"/>
                <w:b/>
                <w:bCs/>
                <w:color w:val="000000"/>
              </w:rPr>
              <w:t>Наименование подрядной организации</w:t>
            </w:r>
          </w:p>
        </w:tc>
      </w:tr>
      <w:tr w:rsidR="00DF4DF1" w:rsidRPr="0033381D" w:rsidTr="00EB023E">
        <w:trPr>
          <w:gridAfter w:val="1"/>
          <w:wAfter w:w="952" w:type="dxa"/>
          <w:trHeight w:val="276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7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DF4DF1" w:rsidRPr="0033381D" w:rsidTr="00EB023E">
        <w:trPr>
          <w:gridAfter w:val="1"/>
          <w:wAfter w:w="952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F1" w:rsidRPr="009C3844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381D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381D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381D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</w:tr>
      <w:tr w:rsidR="00DF4DF1" w:rsidRPr="0033381D" w:rsidTr="00EB023E">
        <w:trPr>
          <w:gridAfter w:val="1"/>
          <w:wAfter w:w="952" w:type="dxa"/>
          <w:trHeight w:val="5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DF1" w:rsidRPr="009C3844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9C3844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iCs/>
              </w:rPr>
            </w:pPr>
            <w:proofErr w:type="spellStart"/>
            <w:r w:rsidRPr="0033381D">
              <w:rPr>
                <w:rFonts w:eastAsia="Times New Roman"/>
                <w:iCs/>
              </w:rPr>
              <w:t>Бирюлевская</w:t>
            </w:r>
            <w:proofErr w:type="spellEnd"/>
            <w:r w:rsidRPr="0033381D">
              <w:rPr>
                <w:rFonts w:eastAsia="Times New Roman"/>
                <w:iCs/>
              </w:rPr>
              <w:t xml:space="preserve"> ул., д.27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3381D">
              <w:rPr>
                <w:rFonts w:eastAsia="Times New Roman"/>
              </w:rPr>
              <w:t>ремонт мягкой кровли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3381D">
              <w:rPr>
                <w:rFonts w:eastAsia="Times New Roman"/>
              </w:rPr>
              <w:t>ООО "Строительное управление-1"</w:t>
            </w:r>
          </w:p>
        </w:tc>
      </w:tr>
      <w:tr w:rsidR="00DF4DF1" w:rsidRPr="0033381D" w:rsidTr="00EB023E">
        <w:trPr>
          <w:gridAfter w:val="1"/>
          <w:wAfter w:w="952" w:type="dxa"/>
          <w:trHeight w:val="3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DF1" w:rsidRPr="009C3844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9C3844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iCs/>
              </w:rPr>
            </w:pPr>
            <w:r w:rsidRPr="0033381D">
              <w:rPr>
                <w:rFonts w:eastAsia="Times New Roman"/>
                <w:iCs/>
              </w:rPr>
              <w:t>Липецкая ул., д.22 кор.2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3381D">
              <w:rPr>
                <w:rFonts w:eastAsia="Times New Roman"/>
              </w:rPr>
              <w:t>ремонт мягкой кровли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3381D">
              <w:rPr>
                <w:rFonts w:eastAsia="Times New Roman"/>
              </w:rPr>
              <w:t>ООО РЭП "Фрегат"</w:t>
            </w:r>
          </w:p>
        </w:tc>
      </w:tr>
      <w:tr w:rsidR="00DF4DF1" w:rsidRPr="0033381D" w:rsidTr="00EB023E">
        <w:trPr>
          <w:gridAfter w:val="1"/>
          <w:wAfter w:w="952" w:type="dxa"/>
          <w:trHeight w:val="6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DF1" w:rsidRPr="009C3844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9C3844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iCs/>
              </w:rPr>
            </w:pPr>
            <w:r w:rsidRPr="0033381D">
              <w:rPr>
                <w:rFonts w:eastAsia="Times New Roman"/>
                <w:iCs/>
              </w:rPr>
              <w:t>Липецкая ул., д.30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3381D">
              <w:rPr>
                <w:rFonts w:eastAsia="Times New Roman"/>
              </w:rPr>
              <w:t>ремонт мягкой кровли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3381D">
              <w:rPr>
                <w:rFonts w:eastAsia="Times New Roman"/>
              </w:rPr>
              <w:t>ООО "Строительное управление-1"</w:t>
            </w:r>
          </w:p>
        </w:tc>
      </w:tr>
      <w:tr w:rsidR="00DF4DF1" w:rsidRPr="0033381D" w:rsidTr="00EB023E">
        <w:trPr>
          <w:gridAfter w:val="1"/>
          <w:wAfter w:w="952" w:type="dxa"/>
          <w:trHeight w:val="6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DF1" w:rsidRPr="009C3844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9C3844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iCs/>
              </w:rPr>
            </w:pPr>
            <w:proofErr w:type="spellStart"/>
            <w:r w:rsidRPr="0033381D">
              <w:rPr>
                <w:rFonts w:eastAsia="Times New Roman"/>
                <w:iCs/>
              </w:rPr>
              <w:t>Лебедянская</w:t>
            </w:r>
            <w:proofErr w:type="spellEnd"/>
            <w:r w:rsidRPr="0033381D">
              <w:rPr>
                <w:rFonts w:eastAsia="Times New Roman"/>
                <w:iCs/>
              </w:rPr>
              <w:t xml:space="preserve"> ул., д.23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3381D">
              <w:rPr>
                <w:rFonts w:eastAsia="Times New Roman"/>
              </w:rPr>
              <w:t>ремонт мягкой кровли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3381D">
              <w:rPr>
                <w:rFonts w:eastAsia="Times New Roman"/>
              </w:rPr>
              <w:t>ООО РЭП "Фрегат"</w:t>
            </w:r>
          </w:p>
        </w:tc>
      </w:tr>
      <w:tr w:rsidR="00DF4DF1" w:rsidRPr="0033381D" w:rsidTr="00EB023E">
        <w:trPr>
          <w:gridAfter w:val="1"/>
          <w:wAfter w:w="952" w:type="dxa"/>
          <w:trHeight w:val="70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DF1" w:rsidRPr="009C3844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9C3844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iCs/>
              </w:rPr>
            </w:pPr>
            <w:proofErr w:type="spellStart"/>
            <w:r w:rsidRPr="0033381D">
              <w:rPr>
                <w:rFonts w:eastAsia="Times New Roman"/>
                <w:iCs/>
              </w:rPr>
              <w:t>Бирюлевская</w:t>
            </w:r>
            <w:proofErr w:type="spellEnd"/>
            <w:r w:rsidRPr="0033381D">
              <w:rPr>
                <w:rFonts w:eastAsia="Times New Roman"/>
                <w:iCs/>
              </w:rPr>
              <w:t xml:space="preserve"> ул., д.29 кор.1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3381D">
              <w:rPr>
                <w:rFonts w:eastAsia="Times New Roman"/>
              </w:rPr>
              <w:t>замена системы ХВС в подвале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3381D">
              <w:rPr>
                <w:rFonts w:eastAsia="Times New Roman"/>
              </w:rPr>
              <w:t>ООО "Строительное управление-1"</w:t>
            </w:r>
          </w:p>
        </w:tc>
      </w:tr>
      <w:tr w:rsidR="00DF4DF1" w:rsidRPr="0033381D" w:rsidTr="00EB023E">
        <w:trPr>
          <w:gridAfter w:val="1"/>
          <w:wAfter w:w="952" w:type="dxa"/>
          <w:trHeight w:val="51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33381D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iCs/>
              </w:rPr>
            </w:pPr>
            <w:proofErr w:type="spellStart"/>
            <w:r w:rsidRPr="0033381D">
              <w:rPr>
                <w:rFonts w:eastAsia="Times New Roman"/>
                <w:iCs/>
              </w:rPr>
              <w:t>Бирюлевская</w:t>
            </w:r>
            <w:proofErr w:type="spellEnd"/>
            <w:r w:rsidRPr="0033381D">
              <w:rPr>
                <w:rFonts w:eastAsia="Times New Roman"/>
                <w:iCs/>
              </w:rPr>
              <w:t xml:space="preserve"> ул., д.31 кор.3</w:t>
            </w:r>
          </w:p>
        </w:tc>
        <w:tc>
          <w:tcPr>
            <w:tcW w:w="27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3381D">
              <w:rPr>
                <w:rFonts w:eastAsia="Times New Roman"/>
              </w:rPr>
              <w:t>замена системы ХВС</w:t>
            </w:r>
            <w:r>
              <w:rPr>
                <w:rFonts w:eastAsia="Times New Roman"/>
              </w:rPr>
              <w:t xml:space="preserve"> и ГВС</w:t>
            </w:r>
            <w:r w:rsidRPr="0033381D">
              <w:rPr>
                <w:rFonts w:eastAsia="Times New Roman"/>
              </w:rPr>
              <w:t xml:space="preserve"> в подвале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3381D">
              <w:rPr>
                <w:rFonts w:eastAsia="Times New Roman"/>
              </w:rPr>
              <w:t>ООО РЭП "Фрегат"</w:t>
            </w:r>
          </w:p>
        </w:tc>
      </w:tr>
      <w:tr w:rsidR="00DF4DF1" w:rsidRPr="0033381D" w:rsidTr="00EB023E">
        <w:trPr>
          <w:gridAfter w:val="1"/>
          <w:wAfter w:w="952" w:type="dxa"/>
          <w:trHeight w:val="30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iCs/>
              </w:rPr>
            </w:pPr>
          </w:p>
        </w:tc>
        <w:tc>
          <w:tcPr>
            <w:tcW w:w="2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DF4DF1" w:rsidRPr="0033381D" w:rsidTr="00EB023E">
        <w:trPr>
          <w:gridAfter w:val="1"/>
          <w:wAfter w:w="952" w:type="dxa"/>
          <w:trHeight w:val="714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33381D">
              <w:rPr>
                <w:rFonts w:ascii="Arial CYR" w:eastAsia="Times New Roman" w:hAnsi="Arial CYR" w:cs="Arial CYR"/>
                <w:b/>
                <w:bCs/>
              </w:rPr>
              <w:t>7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iCs/>
              </w:rPr>
            </w:pPr>
            <w:proofErr w:type="spellStart"/>
            <w:r w:rsidRPr="0033381D">
              <w:rPr>
                <w:rFonts w:eastAsia="Times New Roman"/>
                <w:iCs/>
              </w:rPr>
              <w:t>Бирюлевская</w:t>
            </w:r>
            <w:proofErr w:type="spellEnd"/>
            <w:r w:rsidRPr="0033381D">
              <w:rPr>
                <w:rFonts w:eastAsia="Times New Roman"/>
                <w:iCs/>
              </w:rPr>
              <w:t xml:space="preserve"> ул., д.58 кор.2</w:t>
            </w:r>
          </w:p>
        </w:tc>
        <w:tc>
          <w:tcPr>
            <w:tcW w:w="27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3381D">
              <w:rPr>
                <w:rFonts w:eastAsia="Times New Roman"/>
              </w:rPr>
              <w:t>замена системы ХВС</w:t>
            </w:r>
            <w:r>
              <w:rPr>
                <w:rFonts w:eastAsia="Times New Roman"/>
              </w:rPr>
              <w:t>, ГВС И ЦО</w:t>
            </w:r>
            <w:r w:rsidRPr="0033381D">
              <w:rPr>
                <w:rFonts w:eastAsia="Times New Roman"/>
              </w:rPr>
              <w:t xml:space="preserve"> в подвале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3381D">
              <w:rPr>
                <w:rFonts w:eastAsia="Times New Roman"/>
              </w:rPr>
              <w:t>ООО "Строительное управление-1"</w:t>
            </w:r>
          </w:p>
          <w:p w:rsidR="00DF4DF1" w:rsidRPr="0033381D" w:rsidRDefault="00DF4DF1" w:rsidP="00EB023E">
            <w:pPr>
              <w:jc w:val="center"/>
              <w:rPr>
                <w:rFonts w:eastAsia="Times New Roman"/>
              </w:rPr>
            </w:pPr>
          </w:p>
        </w:tc>
      </w:tr>
      <w:tr w:rsidR="00DF4DF1" w:rsidRPr="0033381D" w:rsidTr="00EB023E">
        <w:trPr>
          <w:gridAfter w:val="1"/>
          <w:wAfter w:w="952" w:type="dxa"/>
          <w:trHeight w:val="7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iCs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DF4DF1" w:rsidRPr="0033381D" w:rsidTr="00EB023E">
        <w:trPr>
          <w:gridAfter w:val="1"/>
          <w:wAfter w:w="952" w:type="dxa"/>
          <w:trHeight w:val="433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33381D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iCs/>
              </w:rPr>
            </w:pPr>
            <w:proofErr w:type="spellStart"/>
            <w:r w:rsidRPr="0033381D">
              <w:rPr>
                <w:rFonts w:eastAsia="Times New Roman"/>
                <w:iCs/>
              </w:rPr>
              <w:t>Михневская</w:t>
            </w:r>
            <w:proofErr w:type="spellEnd"/>
            <w:r w:rsidRPr="0033381D">
              <w:rPr>
                <w:rFonts w:eastAsia="Times New Roman"/>
                <w:iCs/>
              </w:rPr>
              <w:t xml:space="preserve"> ул., д.5 кор.2</w:t>
            </w:r>
          </w:p>
        </w:tc>
        <w:tc>
          <w:tcPr>
            <w:tcW w:w="27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3381D">
              <w:rPr>
                <w:rFonts w:eastAsia="Times New Roman"/>
              </w:rPr>
              <w:t>замена системы ХВС</w:t>
            </w:r>
            <w:r>
              <w:rPr>
                <w:rFonts w:eastAsia="Times New Roman"/>
              </w:rPr>
              <w:t xml:space="preserve">, ГВС и ЦО </w:t>
            </w:r>
            <w:r w:rsidRPr="0033381D">
              <w:rPr>
                <w:rFonts w:eastAsia="Times New Roman"/>
              </w:rPr>
              <w:t xml:space="preserve"> в подвале</w:t>
            </w:r>
          </w:p>
        </w:tc>
        <w:tc>
          <w:tcPr>
            <w:tcW w:w="38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3381D">
              <w:rPr>
                <w:rFonts w:eastAsia="Times New Roman"/>
              </w:rPr>
              <w:t>ООО РЭП "Фрегат</w:t>
            </w:r>
            <w:r>
              <w:rPr>
                <w:rFonts w:eastAsia="Times New Roman"/>
              </w:rPr>
              <w:t>»</w:t>
            </w:r>
          </w:p>
        </w:tc>
      </w:tr>
      <w:tr w:rsidR="00DF4DF1" w:rsidRPr="0033381D" w:rsidTr="00EB023E">
        <w:trPr>
          <w:gridAfter w:val="1"/>
          <w:wAfter w:w="952" w:type="dxa"/>
          <w:trHeight w:val="7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iCs/>
              </w:rPr>
            </w:pPr>
          </w:p>
        </w:tc>
        <w:tc>
          <w:tcPr>
            <w:tcW w:w="2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DF4DF1" w:rsidRPr="0033381D" w:rsidTr="00EB023E">
        <w:trPr>
          <w:gridAfter w:val="1"/>
          <w:wAfter w:w="952" w:type="dxa"/>
          <w:trHeight w:val="51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33381D"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iCs/>
              </w:rPr>
            </w:pPr>
            <w:proofErr w:type="spellStart"/>
            <w:r w:rsidRPr="0033381D">
              <w:rPr>
                <w:rFonts w:eastAsia="Times New Roman"/>
                <w:iCs/>
              </w:rPr>
              <w:t>Михневская</w:t>
            </w:r>
            <w:proofErr w:type="spellEnd"/>
            <w:r w:rsidRPr="0033381D">
              <w:rPr>
                <w:rFonts w:eastAsia="Times New Roman"/>
                <w:iCs/>
              </w:rPr>
              <w:t xml:space="preserve"> ул., д.11</w:t>
            </w:r>
          </w:p>
        </w:tc>
        <w:tc>
          <w:tcPr>
            <w:tcW w:w="27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3381D">
              <w:rPr>
                <w:rFonts w:eastAsia="Times New Roman"/>
              </w:rPr>
              <w:t>замена системы ГВС</w:t>
            </w:r>
            <w:r>
              <w:rPr>
                <w:rFonts w:eastAsia="Times New Roman"/>
              </w:rPr>
              <w:t xml:space="preserve">, ХВС </w:t>
            </w:r>
            <w:r w:rsidRPr="0033381D">
              <w:rPr>
                <w:rFonts w:eastAsia="Times New Roman"/>
              </w:rPr>
              <w:t>в подвале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3381D">
              <w:rPr>
                <w:rFonts w:eastAsia="Times New Roman"/>
              </w:rPr>
              <w:t>ООО "Строительное управление-1"</w:t>
            </w:r>
          </w:p>
        </w:tc>
      </w:tr>
      <w:tr w:rsidR="00DF4DF1" w:rsidRPr="0033381D" w:rsidTr="00EB023E">
        <w:trPr>
          <w:gridAfter w:val="1"/>
          <w:wAfter w:w="952" w:type="dxa"/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iCs/>
              </w:rPr>
            </w:pPr>
          </w:p>
        </w:tc>
        <w:tc>
          <w:tcPr>
            <w:tcW w:w="2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DF4DF1" w:rsidRPr="0033381D" w:rsidTr="00EB023E">
        <w:trPr>
          <w:gridAfter w:val="1"/>
          <w:wAfter w:w="952" w:type="dxa"/>
          <w:trHeight w:val="4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33381D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2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iCs/>
              </w:rPr>
            </w:pPr>
            <w:proofErr w:type="spellStart"/>
            <w:r w:rsidRPr="0033381D">
              <w:rPr>
                <w:rFonts w:eastAsia="Times New Roman"/>
                <w:iCs/>
              </w:rPr>
              <w:t>Бирюлевская</w:t>
            </w:r>
            <w:proofErr w:type="spellEnd"/>
            <w:r w:rsidRPr="0033381D">
              <w:rPr>
                <w:rFonts w:eastAsia="Times New Roman"/>
                <w:iCs/>
              </w:rPr>
              <w:t xml:space="preserve"> ул., д.58 кор.1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3381D">
              <w:rPr>
                <w:rFonts w:eastAsia="Times New Roman"/>
              </w:rPr>
              <w:t>ремонт мягкой кровли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3381D">
              <w:rPr>
                <w:rFonts w:eastAsia="Times New Roman"/>
              </w:rPr>
              <w:t>ООО РЭП "Фрегат"</w:t>
            </w:r>
          </w:p>
        </w:tc>
      </w:tr>
      <w:tr w:rsidR="00DF4DF1" w:rsidRPr="0033381D" w:rsidTr="00EB023E">
        <w:trPr>
          <w:gridAfter w:val="1"/>
          <w:wAfter w:w="952" w:type="dxa"/>
          <w:trHeight w:val="51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33381D"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iCs/>
              </w:rPr>
            </w:pPr>
            <w:r w:rsidRPr="0033381D">
              <w:rPr>
                <w:rFonts w:eastAsia="Times New Roman"/>
                <w:iCs/>
              </w:rPr>
              <w:t>Липецкая ул., д.8</w:t>
            </w:r>
          </w:p>
        </w:tc>
        <w:tc>
          <w:tcPr>
            <w:tcW w:w="27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3381D">
              <w:rPr>
                <w:rFonts w:eastAsia="Times New Roman"/>
              </w:rPr>
              <w:t>замена системы ГВС</w:t>
            </w:r>
            <w:r>
              <w:rPr>
                <w:rFonts w:eastAsia="Times New Roman"/>
              </w:rPr>
              <w:t>, ХВС</w:t>
            </w:r>
            <w:r w:rsidRPr="0033381D">
              <w:rPr>
                <w:rFonts w:eastAsia="Times New Roman"/>
              </w:rPr>
              <w:t xml:space="preserve"> в подвале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3381D">
              <w:rPr>
                <w:rFonts w:eastAsia="Times New Roman"/>
              </w:rPr>
              <w:t>ООО "Строительное управление-1"</w:t>
            </w:r>
          </w:p>
        </w:tc>
      </w:tr>
      <w:tr w:rsidR="00DF4DF1" w:rsidRPr="0033381D" w:rsidTr="00EB023E">
        <w:trPr>
          <w:gridAfter w:val="1"/>
          <w:wAfter w:w="952" w:type="dxa"/>
          <w:trHeight w:val="7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iCs/>
              </w:rPr>
            </w:pPr>
          </w:p>
        </w:tc>
        <w:tc>
          <w:tcPr>
            <w:tcW w:w="2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DF4DF1" w:rsidRPr="0033381D" w:rsidTr="00EB023E">
        <w:trPr>
          <w:gridAfter w:val="1"/>
          <w:wAfter w:w="952" w:type="dxa"/>
          <w:trHeight w:val="51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33381D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iCs/>
              </w:rPr>
            </w:pPr>
            <w:proofErr w:type="spellStart"/>
            <w:r w:rsidRPr="0033381D">
              <w:rPr>
                <w:rFonts w:eastAsia="Times New Roman"/>
                <w:iCs/>
              </w:rPr>
              <w:t>Бирюлевская</w:t>
            </w:r>
            <w:proofErr w:type="spellEnd"/>
            <w:r w:rsidRPr="0033381D">
              <w:rPr>
                <w:rFonts w:eastAsia="Times New Roman"/>
                <w:iCs/>
              </w:rPr>
              <w:t xml:space="preserve"> ул., д.5 кор.1</w:t>
            </w:r>
          </w:p>
        </w:tc>
        <w:tc>
          <w:tcPr>
            <w:tcW w:w="27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3381D">
              <w:rPr>
                <w:rFonts w:eastAsia="Times New Roman"/>
              </w:rPr>
              <w:t>замена системы ГВС</w:t>
            </w:r>
            <w:r>
              <w:rPr>
                <w:rFonts w:eastAsia="Times New Roman"/>
              </w:rPr>
              <w:t>, ХВС</w:t>
            </w:r>
            <w:r w:rsidRPr="0033381D">
              <w:rPr>
                <w:rFonts w:eastAsia="Times New Roman"/>
              </w:rPr>
              <w:t xml:space="preserve"> в подвале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3381D">
              <w:rPr>
                <w:rFonts w:eastAsia="Times New Roman"/>
              </w:rPr>
              <w:t>ООО "Строительное управление-1"</w:t>
            </w:r>
          </w:p>
        </w:tc>
      </w:tr>
      <w:tr w:rsidR="00DF4DF1" w:rsidRPr="0033381D" w:rsidTr="00EB023E">
        <w:trPr>
          <w:gridAfter w:val="1"/>
          <w:wAfter w:w="952" w:type="dxa"/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iCs/>
              </w:rPr>
            </w:pPr>
          </w:p>
        </w:tc>
        <w:tc>
          <w:tcPr>
            <w:tcW w:w="2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DF4DF1" w:rsidRPr="0033381D" w:rsidTr="00EB023E">
        <w:trPr>
          <w:gridAfter w:val="1"/>
          <w:wAfter w:w="952" w:type="dxa"/>
          <w:trHeight w:val="51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33381D">
              <w:rPr>
                <w:rFonts w:eastAsia="Times New Roman"/>
                <w:b/>
                <w:bCs/>
              </w:rPr>
              <w:lastRenderedPageBreak/>
              <w:t>13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iCs/>
              </w:rPr>
            </w:pPr>
            <w:r w:rsidRPr="0033381D">
              <w:rPr>
                <w:rFonts w:eastAsia="Times New Roman"/>
                <w:iCs/>
              </w:rPr>
              <w:t>Элеваторная ул., д.14</w:t>
            </w:r>
          </w:p>
        </w:tc>
        <w:tc>
          <w:tcPr>
            <w:tcW w:w="27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3381D">
              <w:rPr>
                <w:rFonts w:eastAsia="Times New Roman"/>
              </w:rPr>
              <w:t>замена системы ГВС</w:t>
            </w:r>
            <w:r>
              <w:rPr>
                <w:rFonts w:eastAsia="Times New Roman"/>
              </w:rPr>
              <w:t>, ХВС</w:t>
            </w:r>
            <w:r w:rsidRPr="0033381D">
              <w:rPr>
                <w:rFonts w:eastAsia="Times New Roman"/>
              </w:rPr>
              <w:t xml:space="preserve"> в подвале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3381D">
              <w:rPr>
                <w:rFonts w:eastAsia="Times New Roman"/>
              </w:rPr>
              <w:t>ООО "Строительное управление-1"</w:t>
            </w:r>
          </w:p>
        </w:tc>
      </w:tr>
      <w:tr w:rsidR="00DF4DF1" w:rsidRPr="0033381D" w:rsidTr="00EB023E">
        <w:trPr>
          <w:gridAfter w:val="1"/>
          <w:wAfter w:w="952" w:type="dxa"/>
          <w:trHeight w:val="232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iCs/>
              </w:rPr>
            </w:pPr>
          </w:p>
        </w:tc>
        <w:tc>
          <w:tcPr>
            <w:tcW w:w="274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DF4DF1" w:rsidRPr="0033381D" w:rsidTr="00EB023E">
        <w:trPr>
          <w:gridAfter w:val="1"/>
          <w:wAfter w:w="952" w:type="dxa"/>
          <w:trHeight w:val="51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iCs/>
              </w:rPr>
            </w:pPr>
            <w:proofErr w:type="spellStart"/>
            <w:r w:rsidRPr="0033381D">
              <w:rPr>
                <w:rFonts w:eastAsia="Times New Roman"/>
                <w:iCs/>
              </w:rPr>
              <w:t>Загорьевский</w:t>
            </w:r>
            <w:proofErr w:type="spellEnd"/>
            <w:r w:rsidRPr="0033381D">
              <w:rPr>
                <w:rFonts w:eastAsia="Times New Roman"/>
                <w:iCs/>
              </w:rPr>
              <w:t xml:space="preserve"> пр., д.5 кор.1</w:t>
            </w:r>
          </w:p>
        </w:tc>
        <w:tc>
          <w:tcPr>
            <w:tcW w:w="2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3381D">
              <w:rPr>
                <w:rFonts w:eastAsia="Times New Roman"/>
              </w:rPr>
              <w:t>ремонт мягкой кровли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3381D">
              <w:rPr>
                <w:rFonts w:eastAsia="Times New Roman"/>
              </w:rPr>
              <w:t>ООО "</w:t>
            </w:r>
            <w:proofErr w:type="spellStart"/>
            <w:r w:rsidRPr="0033381D">
              <w:rPr>
                <w:rFonts w:eastAsia="Times New Roman"/>
              </w:rPr>
              <w:t>ТСБ-Групп</w:t>
            </w:r>
            <w:proofErr w:type="spellEnd"/>
            <w:r w:rsidRPr="0033381D">
              <w:rPr>
                <w:rFonts w:eastAsia="Times New Roman"/>
              </w:rPr>
              <w:t>"</w:t>
            </w:r>
          </w:p>
        </w:tc>
      </w:tr>
      <w:tr w:rsidR="00DF4DF1" w:rsidRPr="0033381D" w:rsidTr="00EB023E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iCs/>
              </w:rPr>
            </w:pPr>
            <w:proofErr w:type="spellStart"/>
            <w:r w:rsidRPr="0033381D">
              <w:rPr>
                <w:rFonts w:eastAsia="Times New Roman"/>
                <w:iCs/>
              </w:rPr>
              <w:t>Загорьевская</w:t>
            </w:r>
            <w:proofErr w:type="spellEnd"/>
            <w:r w:rsidRPr="0033381D">
              <w:rPr>
                <w:rFonts w:eastAsia="Times New Roman"/>
                <w:iCs/>
              </w:rPr>
              <w:t xml:space="preserve"> ул., д.10 кор.1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3381D">
              <w:rPr>
                <w:rFonts w:eastAsia="Times New Roman"/>
              </w:rPr>
              <w:t>ремонт мягкой кровли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3381D">
              <w:rPr>
                <w:rFonts w:eastAsia="Times New Roman"/>
              </w:rPr>
              <w:t>ООО "</w:t>
            </w:r>
            <w:proofErr w:type="spellStart"/>
            <w:r w:rsidRPr="0033381D">
              <w:rPr>
                <w:rFonts w:eastAsia="Times New Roman"/>
              </w:rPr>
              <w:t>ТСБ-Групп</w:t>
            </w:r>
            <w:proofErr w:type="spellEnd"/>
            <w:r w:rsidRPr="0033381D">
              <w:rPr>
                <w:rFonts w:eastAsia="Times New Roman"/>
              </w:rPr>
              <w:t>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DF4DF1" w:rsidRPr="0033381D" w:rsidTr="00EB023E">
        <w:trPr>
          <w:gridAfter w:val="1"/>
          <w:wAfter w:w="952" w:type="dxa"/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iCs/>
              </w:rPr>
            </w:pPr>
            <w:proofErr w:type="spellStart"/>
            <w:r w:rsidRPr="0033381D">
              <w:rPr>
                <w:rFonts w:eastAsia="Times New Roman"/>
                <w:iCs/>
              </w:rPr>
              <w:t>Загорьевская</w:t>
            </w:r>
            <w:proofErr w:type="spellEnd"/>
            <w:r w:rsidRPr="0033381D">
              <w:rPr>
                <w:rFonts w:eastAsia="Times New Roman"/>
                <w:iCs/>
              </w:rPr>
              <w:t xml:space="preserve"> ул., д.10 кор.2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3381D">
              <w:rPr>
                <w:rFonts w:eastAsia="Times New Roman"/>
              </w:rPr>
              <w:t>ремонт мягкой кровли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3381D">
              <w:rPr>
                <w:rFonts w:eastAsia="Times New Roman"/>
              </w:rPr>
              <w:t>ООО "</w:t>
            </w:r>
            <w:proofErr w:type="spellStart"/>
            <w:r w:rsidRPr="0033381D">
              <w:rPr>
                <w:rFonts w:eastAsia="Times New Roman"/>
              </w:rPr>
              <w:t>ТСБ-Групп</w:t>
            </w:r>
            <w:proofErr w:type="spellEnd"/>
            <w:r w:rsidRPr="0033381D">
              <w:rPr>
                <w:rFonts w:eastAsia="Times New Roman"/>
              </w:rPr>
              <w:t>"</w:t>
            </w:r>
          </w:p>
        </w:tc>
      </w:tr>
      <w:tr w:rsidR="00DF4DF1" w:rsidRPr="0033381D" w:rsidTr="00EB023E">
        <w:trPr>
          <w:gridAfter w:val="1"/>
          <w:wAfter w:w="952" w:type="dxa"/>
          <w:trHeight w:val="6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381D">
              <w:rPr>
                <w:rFonts w:eastAsia="Times New Roman"/>
                <w:b/>
                <w:bCs/>
                <w:color w:val="000000"/>
              </w:rPr>
              <w:t>1</w:t>
            </w:r>
            <w:r>
              <w:rPr>
                <w:rFonts w:eastAsia="Times New Roman"/>
                <w:b/>
                <w:bCs/>
                <w:color w:val="000000"/>
              </w:rPr>
              <w:t>7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iCs/>
              </w:rPr>
            </w:pPr>
            <w:r w:rsidRPr="0033381D">
              <w:rPr>
                <w:rFonts w:eastAsia="Times New Roman"/>
                <w:iCs/>
              </w:rPr>
              <w:t>Липецкая  36/20</w:t>
            </w:r>
          </w:p>
        </w:tc>
        <w:tc>
          <w:tcPr>
            <w:tcW w:w="2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3381D">
              <w:rPr>
                <w:rFonts w:eastAsia="Times New Roman"/>
              </w:rPr>
              <w:t xml:space="preserve">замена оконных блоков  в МОП 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3381D">
              <w:rPr>
                <w:rFonts w:eastAsia="Times New Roman"/>
              </w:rPr>
              <w:t>ООО РЭП "Фрегат"</w:t>
            </w:r>
          </w:p>
        </w:tc>
      </w:tr>
      <w:tr w:rsidR="00DF4DF1" w:rsidRPr="0033381D" w:rsidTr="00EB023E">
        <w:trPr>
          <w:gridAfter w:val="1"/>
          <w:wAfter w:w="952" w:type="dxa"/>
          <w:trHeight w:val="6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iCs/>
              </w:rPr>
            </w:pPr>
            <w:r w:rsidRPr="0033381D">
              <w:rPr>
                <w:rFonts w:eastAsia="Times New Roman"/>
                <w:iCs/>
              </w:rPr>
              <w:t>Липецкая  7, к. 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3381D">
              <w:rPr>
                <w:rFonts w:eastAsia="Times New Roman"/>
              </w:rPr>
              <w:t xml:space="preserve">замена оконных блоков  в МОП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3381D">
              <w:rPr>
                <w:rFonts w:eastAsia="Times New Roman"/>
              </w:rPr>
              <w:t>ООО РЭП "Фрегат"</w:t>
            </w:r>
          </w:p>
        </w:tc>
      </w:tr>
      <w:tr w:rsidR="00DF4DF1" w:rsidRPr="0033381D" w:rsidTr="00EB023E">
        <w:trPr>
          <w:gridAfter w:val="1"/>
          <w:wAfter w:w="952" w:type="dxa"/>
          <w:trHeight w:val="6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iCs/>
              </w:rPr>
            </w:pPr>
            <w:proofErr w:type="spellStart"/>
            <w:r w:rsidRPr="0033381D">
              <w:rPr>
                <w:rFonts w:eastAsia="Times New Roman"/>
                <w:iCs/>
              </w:rPr>
              <w:t>Лебедянская</w:t>
            </w:r>
            <w:proofErr w:type="spellEnd"/>
            <w:r w:rsidRPr="0033381D">
              <w:rPr>
                <w:rFonts w:eastAsia="Times New Roman"/>
                <w:iCs/>
              </w:rPr>
              <w:t xml:space="preserve"> 22, к. 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3381D">
              <w:rPr>
                <w:rFonts w:eastAsia="Times New Roman"/>
              </w:rPr>
              <w:t xml:space="preserve">замена оконных блоков  в МОП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3381D">
              <w:rPr>
                <w:rFonts w:eastAsia="Times New Roman"/>
              </w:rPr>
              <w:t>ООО РЭП "Фрегат"</w:t>
            </w:r>
          </w:p>
        </w:tc>
      </w:tr>
      <w:tr w:rsidR="00DF4DF1" w:rsidRPr="0033381D" w:rsidTr="00EB023E">
        <w:trPr>
          <w:gridAfter w:val="1"/>
          <w:wAfter w:w="952" w:type="dxa"/>
          <w:trHeight w:val="60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iCs/>
              </w:rPr>
            </w:pPr>
            <w:r w:rsidRPr="0033381D">
              <w:rPr>
                <w:rFonts w:eastAsia="Times New Roman"/>
                <w:iCs/>
              </w:rPr>
              <w:t>Липецкая ул., д.  30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3381D">
              <w:rPr>
                <w:rFonts w:eastAsia="Times New Roman"/>
              </w:rPr>
              <w:t xml:space="preserve">замена оконных блоков  в МОП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33381D">
              <w:rPr>
                <w:rFonts w:eastAsia="Times New Roman"/>
              </w:rPr>
              <w:t>ООО РЭП "Фрегат"</w:t>
            </w:r>
          </w:p>
        </w:tc>
      </w:tr>
      <w:tr w:rsidR="00DF4DF1" w:rsidRPr="0033381D" w:rsidTr="00EB023E">
        <w:trPr>
          <w:gridAfter w:val="1"/>
          <w:wAfter w:w="952" w:type="dxa"/>
          <w:trHeight w:val="6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iCs/>
              </w:rPr>
            </w:pPr>
            <w:r w:rsidRPr="0033381D">
              <w:rPr>
                <w:rFonts w:eastAsia="Times New Roman"/>
                <w:iCs/>
              </w:rPr>
              <w:t>Липецкая ул., д. 2/16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3381D">
              <w:rPr>
                <w:rFonts w:eastAsia="Times New Roman"/>
              </w:rPr>
              <w:t>замена мягкой кровли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3381D">
              <w:rPr>
                <w:rFonts w:eastAsia="Times New Roman"/>
                <w:color w:val="000000"/>
              </w:rPr>
              <w:t>ООО  "</w:t>
            </w:r>
            <w:proofErr w:type="spellStart"/>
            <w:r w:rsidRPr="0033381D">
              <w:rPr>
                <w:rFonts w:eastAsia="Times New Roman"/>
                <w:color w:val="000000"/>
              </w:rPr>
              <w:t>Сэмбо</w:t>
            </w:r>
            <w:proofErr w:type="spellEnd"/>
            <w:r w:rsidRPr="0033381D">
              <w:rPr>
                <w:rFonts w:eastAsia="Times New Roman"/>
                <w:color w:val="000000"/>
              </w:rPr>
              <w:t>"</w:t>
            </w:r>
          </w:p>
        </w:tc>
      </w:tr>
      <w:tr w:rsidR="00DF4DF1" w:rsidRPr="0033381D" w:rsidTr="00EB023E">
        <w:trPr>
          <w:gridAfter w:val="1"/>
          <w:wAfter w:w="952" w:type="dxa"/>
          <w:trHeight w:val="6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iCs/>
              </w:rPr>
            </w:pPr>
            <w:proofErr w:type="spellStart"/>
            <w:r w:rsidRPr="0033381D">
              <w:rPr>
                <w:rFonts w:eastAsia="Times New Roman"/>
                <w:iCs/>
              </w:rPr>
              <w:t>Михневский</w:t>
            </w:r>
            <w:proofErr w:type="spellEnd"/>
            <w:r w:rsidRPr="0033381D">
              <w:rPr>
                <w:rFonts w:eastAsia="Times New Roman"/>
                <w:iCs/>
              </w:rPr>
              <w:t xml:space="preserve"> пр., д. 8, к. 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3381D">
              <w:rPr>
                <w:rFonts w:eastAsia="Times New Roman"/>
              </w:rPr>
              <w:t>замена мягкой кровли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3381D">
              <w:rPr>
                <w:rFonts w:eastAsia="Times New Roman"/>
                <w:color w:val="000000"/>
              </w:rPr>
              <w:t>ООО  "</w:t>
            </w:r>
            <w:proofErr w:type="spellStart"/>
            <w:r w:rsidRPr="0033381D">
              <w:rPr>
                <w:rFonts w:eastAsia="Times New Roman"/>
                <w:color w:val="000000"/>
              </w:rPr>
              <w:t>Сэмбо</w:t>
            </w:r>
            <w:proofErr w:type="spellEnd"/>
            <w:r w:rsidRPr="0033381D">
              <w:rPr>
                <w:rFonts w:eastAsia="Times New Roman"/>
                <w:color w:val="000000"/>
              </w:rPr>
              <w:t>"</w:t>
            </w:r>
          </w:p>
        </w:tc>
      </w:tr>
      <w:tr w:rsidR="00DF4DF1" w:rsidRPr="0033381D" w:rsidTr="00EB023E">
        <w:trPr>
          <w:gridAfter w:val="1"/>
          <w:wAfter w:w="952" w:type="dxa"/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iCs/>
              </w:rPr>
            </w:pPr>
            <w:proofErr w:type="spellStart"/>
            <w:r w:rsidRPr="0033381D">
              <w:rPr>
                <w:rFonts w:eastAsia="Times New Roman"/>
                <w:iCs/>
              </w:rPr>
              <w:t>Михневский</w:t>
            </w:r>
            <w:proofErr w:type="spellEnd"/>
            <w:r w:rsidRPr="0033381D">
              <w:rPr>
                <w:rFonts w:eastAsia="Times New Roman"/>
                <w:iCs/>
              </w:rPr>
              <w:t xml:space="preserve"> пр., д. 8, к. 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3381D">
              <w:rPr>
                <w:rFonts w:eastAsia="Times New Roman"/>
              </w:rPr>
              <w:t>замена мягкой кровли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3381D">
              <w:rPr>
                <w:rFonts w:eastAsia="Times New Roman"/>
                <w:color w:val="000000"/>
              </w:rPr>
              <w:t>ООО  "</w:t>
            </w:r>
            <w:proofErr w:type="spellStart"/>
            <w:r w:rsidRPr="0033381D">
              <w:rPr>
                <w:rFonts w:eastAsia="Times New Roman"/>
                <w:color w:val="000000"/>
              </w:rPr>
              <w:t>Сэмбо</w:t>
            </w:r>
            <w:proofErr w:type="spellEnd"/>
            <w:r w:rsidRPr="0033381D">
              <w:rPr>
                <w:rFonts w:eastAsia="Times New Roman"/>
                <w:color w:val="000000"/>
              </w:rPr>
              <w:t>"</w:t>
            </w:r>
          </w:p>
        </w:tc>
      </w:tr>
      <w:tr w:rsidR="00DF4DF1" w:rsidRPr="0033381D" w:rsidTr="00EB023E">
        <w:trPr>
          <w:gridAfter w:val="1"/>
          <w:wAfter w:w="952" w:type="dxa"/>
          <w:trHeight w:val="3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iCs/>
                <w:color w:val="000000"/>
              </w:rPr>
            </w:pPr>
            <w:r w:rsidRPr="0033381D">
              <w:rPr>
                <w:rFonts w:eastAsia="Times New Roman"/>
                <w:iCs/>
                <w:color w:val="000000"/>
              </w:rPr>
              <w:t>Липецкая ул., д. 10, к. 1</w:t>
            </w:r>
          </w:p>
        </w:tc>
        <w:tc>
          <w:tcPr>
            <w:tcW w:w="2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3381D">
              <w:rPr>
                <w:rFonts w:eastAsia="Times New Roman"/>
              </w:rPr>
              <w:t>замена мягкой кровли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F1" w:rsidRDefault="00DF4DF1" w:rsidP="00EB02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ЗАО «НИТИС» </w:t>
            </w:r>
          </w:p>
        </w:tc>
      </w:tr>
      <w:tr w:rsidR="00DF4DF1" w:rsidRPr="0033381D" w:rsidTr="00EB023E">
        <w:trPr>
          <w:gridAfter w:val="1"/>
          <w:wAfter w:w="952" w:type="dxa"/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381D">
              <w:rPr>
                <w:rFonts w:eastAsia="Times New Roman"/>
                <w:b/>
                <w:bCs/>
                <w:color w:val="000000"/>
              </w:rPr>
              <w:t>2</w:t>
            </w: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iCs/>
                <w:color w:val="000000"/>
              </w:rPr>
            </w:pPr>
            <w:proofErr w:type="spellStart"/>
            <w:r w:rsidRPr="0033381D">
              <w:rPr>
                <w:rFonts w:eastAsia="Times New Roman"/>
                <w:iCs/>
                <w:color w:val="000000"/>
              </w:rPr>
              <w:t>Бирюлевская</w:t>
            </w:r>
            <w:proofErr w:type="spellEnd"/>
            <w:r w:rsidRPr="0033381D">
              <w:rPr>
                <w:rFonts w:eastAsia="Times New Roman"/>
                <w:iCs/>
                <w:color w:val="000000"/>
              </w:rPr>
              <w:t xml:space="preserve"> ул., д. 49, к. 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3381D">
              <w:rPr>
                <w:rFonts w:eastAsia="Times New Roman"/>
              </w:rPr>
              <w:t>замена мягкой кровли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DF4DF1" w:rsidRPr="0033381D" w:rsidTr="00EB023E">
        <w:trPr>
          <w:gridAfter w:val="1"/>
          <w:wAfter w:w="952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iCs/>
                <w:color w:val="000000"/>
              </w:rPr>
            </w:pPr>
            <w:proofErr w:type="spellStart"/>
            <w:r w:rsidRPr="0033381D">
              <w:rPr>
                <w:rFonts w:eastAsia="Times New Roman"/>
                <w:iCs/>
                <w:color w:val="000000"/>
              </w:rPr>
              <w:t>Бирюлевская</w:t>
            </w:r>
            <w:proofErr w:type="spellEnd"/>
            <w:r w:rsidRPr="0033381D">
              <w:rPr>
                <w:rFonts w:eastAsia="Times New Roman"/>
                <w:iCs/>
                <w:color w:val="000000"/>
              </w:rPr>
              <w:t xml:space="preserve"> ул., д. 49, к. 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3381D">
              <w:rPr>
                <w:rFonts w:eastAsia="Times New Roman"/>
              </w:rPr>
              <w:t>замена мягкой кровли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DF4DF1" w:rsidRPr="0033381D" w:rsidTr="00EB023E">
        <w:trPr>
          <w:gridAfter w:val="1"/>
          <w:wAfter w:w="952" w:type="dxa"/>
          <w:trHeight w:val="31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27</w:t>
            </w:r>
          </w:p>
        </w:tc>
        <w:tc>
          <w:tcPr>
            <w:tcW w:w="27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iCs/>
              </w:rPr>
            </w:pPr>
            <w:proofErr w:type="spellStart"/>
            <w:r w:rsidRPr="0033381D">
              <w:rPr>
                <w:rFonts w:eastAsia="Times New Roman"/>
                <w:iCs/>
              </w:rPr>
              <w:t>Загорьевская</w:t>
            </w:r>
            <w:proofErr w:type="spellEnd"/>
            <w:r w:rsidRPr="0033381D">
              <w:rPr>
                <w:rFonts w:eastAsia="Times New Roman"/>
                <w:iCs/>
              </w:rPr>
              <w:t xml:space="preserve"> ул., д. 14, к. 1</w:t>
            </w:r>
          </w:p>
        </w:tc>
        <w:tc>
          <w:tcPr>
            <w:tcW w:w="2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3381D">
              <w:rPr>
                <w:rFonts w:eastAsia="Times New Roman"/>
              </w:rPr>
              <w:t xml:space="preserve"> Замена канал.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ООО «</w:t>
            </w:r>
            <w:r w:rsidRPr="0033381D">
              <w:rPr>
                <w:rFonts w:eastAsia="Times New Roman"/>
                <w:color w:val="000000"/>
              </w:rPr>
              <w:t>РЭУ Сервис</w:t>
            </w:r>
            <w:r>
              <w:rPr>
                <w:rFonts w:eastAsia="Times New Roman"/>
                <w:color w:val="000000"/>
              </w:rPr>
              <w:t>»</w:t>
            </w:r>
            <w:r w:rsidRPr="0033381D">
              <w:rPr>
                <w:rFonts w:eastAsia="Times New Roman"/>
                <w:color w:val="000000"/>
              </w:rPr>
              <w:t xml:space="preserve">.    </w:t>
            </w:r>
          </w:p>
        </w:tc>
      </w:tr>
      <w:tr w:rsidR="00DF4DF1" w:rsidRPr="0033381D" w:rsidTr="00EB023E">
        <w:trPr>
          <w:gridAfter w:val="1"/>
          <w:wAfter w:w="952" w:type="dxa"/>
          <w:trHeight w:val="30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7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iCs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3381D">
              <w:rPr>
                <w:rFonts w:eastAsia="Times New Roman"/>
              </w:rPr>
              <w:t xml:space="preserve"> Замена ГВС 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DF4DF1" w:rsidRPr="0033381D" w:rsidTr="00EB023E">
        <w:trPr>
          <w:gridAfter w:val="1"/>
          <w:wAfter w:w="952" w:type="dxa"/>
          <w:trHeight w:val="30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7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iCs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3381D">
              <w:rPr>
                <w:rFonts w:eastAsia="Times New Roman"/>
              </w:rPr>
              <w:t xml:space="preserve"> Замена ХВС  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DF4DF1" w:rsidRPr="0033381D" w:rsidTr="00EB023E">
        <w:trPr>
          <w:gridAfter w:val="1"/>
          <w:wAfter w:w="952" w:type="dxa"/>
          <w:trHeight w:val="46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381D">
              <w:rPr>
                <w:rFonts w:eastAsia="Times New Roman"/>
                <w:b/>
                <w:bCs/>
                <w:color w:val="000000"/>
              </w:rPr>
              <w:t>2</w:t>
            </w:r>
            <w:r>
              <w:rPr>
                <w:rFonts w:eastAsia="Times New Roman"/>
                <w:b/>
                <w:bCs/>
                <w:color w:val="000000"/>
              </w:rPr>
              <w:t>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iCs/>
              </w:rPr>
            </w:pPr>
            <w:proofErr w:type="spellStart"/>
            <w:r w:rsidRPr="0033381D">
              <w:rPr>
                <w:rFonts w:eastAsia="Times New Roman"/>
                <w:iCs/>
              </w:rPr>
              <w:t>Бирюлевская</w:t>
            </w:r>
            <w:proofErr w:type="spellEnd"/>
            <w:r w:rsidRPr="0033381D">
              <w:rPr>
                <w:rFonts w:eastAsia="Times New Roman"/>
                <w:iCs/>
              </w:rPr>
              <w:t xml:space="preserve"> ул., д. 29, к. 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3381D">
              <w:rPr>
                <w:rFonts w:eastAsia="Times New Roman"/>
              </w:rPr>
              <w:t xml:space="preserve"> Замена ГВС 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DF4DF1" w:rsidRPr="0033381D" w:rsidTr="00EB023E">
        <w:trPr>
          <w:gridAfter w:val="1"/>
          <w:wAfter w:w="952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DF1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:rsidR="00DF4DF1" w:rsidRPr="009C3844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C384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Ремонт фасадов</w:t>
            </w:r>
          </w:p>
          <w:p w:rsidR="00DF4DF1" w:rsidRPr="0033381D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DF4DF1" w:rsidRPr="0033381D" w:rsidTr="00EB023E">
        <w:trPr>
          <w:gridAfter w:val="1"/>
          <w:wAfter w:w="952" w:type="dxa"/>
          <w:trHeight w:val="36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F1" w:rsidRPr="009C3844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color w:val="000000"/>
              </w:rPr>
            </w:pPr>
            <w:r w:rsidRPr="009C3844">
              <w:rPr>
                <w:rFonts w:eastAsia="Times New Roman"/>
                <w:b/>
                <w:bCs/>
                <w:iCs/>
                <w:color w:val="000000"/>
              </w:rPr>
              <w:t>1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iCs/>
                <w:color w:val="000000"/>
              </w:rPr>
            </w:pPr>
            <w:r w:rsidRPr="0033381D">
              <w:rPr>
                <w:rFonts w:eastAsia="Times New Roman"/>
                <w:iCs/>
                <w:color w:val="000000"/>
              </w:rPr>
              <w:t>Липецкая ул., л. 7, к. 1</w:t>
            </w:r>
          </w:p>
        </w:tc>
        <w:tc>
          <w:tcPr>
            <w:tcW w:w="2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iCs/>
                <w:color w:val="000000"/>
              </w:rPr>
            </w:pPr>
            <w:r w:rsidRPr="0033381D">
              <w:rPr>
                <w:rFonts w:eastAsia="Times New Roman"/>
                <w:iCs/>
                <w:color w:val="000000"/>
              </w:rPr>
              <w:t>ремонт фасада</w:t>
            </w:r>
            <w:r>
              <w:rPr>
                <w:rFonts w:eastAsia="Times New Roman"/>
                <w:iCs/>
                <w:color w:val="000000"/>
              </w:rPr>
              <w:t xml:space="preserve"> (герметизация межпанельных швов, окраска фасада)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color w:val="000000"/>
              </w:rPr>
            </w:pPr>
            <w:r w:rsidRPr="0033381D">
              <w:rPr>
                <w:rFonts w:eastAsia="Times New Roman"/>
                <w:iCs/>
                <w:color w:val="000000"/>
              </w:rPr>
              <w:t>ООО "</w:t>
            </w:r>
            <w:proofErr w:type="spellStart"/>
            <w:r w:rsidRPr="0033381D">
              <w:rPr>
                <w:rFonts w:eastAsia="Times New Roman"/>
                <w:iCs/>
                <w:color w:val="000000"/>
              </w:rPr>
              <w:t>ДКР-Строй</w:t>
            </w:r>
            <w:proofErr w:type="spellEnd"/>
            <w:r w:rsidRPr="0033381D">
              <w:rPr>
                <w:rFonts w:eastAsia="Times New Roman"/>
                <w:iCs/>
                <w:color w:val="000000"/>
              </w:rPr>
              <w:t>"</w:t>
            </w:r>
          </w:p>
        </w:tc>
      </w:tr>
      <w:tr w:rsidR="00DF4DF1" w:rsidRPr="0033381D" w:rsidTr="00EB023E">
        <w:trPr>
          <w:gridAfter w:val="1"/>
          <w:wAfter w:w="952" w:type="dxa"/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F1" w:rsidRPr="009C3844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color w:val="000000"/>
              </w:rPr>
            </w:pPr>
            <w:r w:rsidRPr="009C3844">
              <w:rPr>
                <w:rFonts w:eastAsia="Times New Roman"/>
                <w:b/>
                <w:bCs/>
                <w:iCs/>
                <w:color w:val="000000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iCs/>
                <w:color w:val="000000"/>
              </w:rPr>
            </w:pPr>
            <w:r w:rsidRPr="0033381D">
              <w:rPr>
                <w:rFonts w:eastAsia="Times New Roman"/>
                <w:iCs/>
                <w:color w:val="000000"/>
              </w:rPr>
              <w:t>Липецкая ул., л. 17, к. 1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iCs/>
                <w:color w:val="000000"/>
              </w:rPr>
            </w:pPr>
            <w:r w:rsidRPr="0033381D">
              <w:rPr>
                <w:rFonts w:eastAsia="Times New Roman"/>
                <w:iCs/>
                <w:color w:val="000000"/>
              </w:rPr>
              <w:t>ремонт фасада</w:t>
            </w:r>
            <w:r>
              <w:rPr>
                <w:rFonts w:eastAsia="Times New Roman"/>
                <w:iCs/>
                <w:color w:val="000000"/>
              </w:rPr>
              <w:t xml:space="preserve"> (герметизация межпанельных швов, окраска фасада)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color w:val="000000"/>
              </w:rPr>
            </w:pPr>
            <w:r w:rsidRPr="0033381D">
              <w:rPr>
                <w:rFonts w:eastAsia="Times New Roman"/>
                <w:iCs/>
                <w:color w:val="000000"/>
              </w:rPr>
              <w:t>ООО "</w:t>
            </w:r>
            <w:proofErr w:type="spellStart"/>
            <w:r w:rsidRPr="0033381D">
              <w:rPr>
                <w:rFonts w:eastAsia="Times New Roman"/>
                <w:iCs/>
                <w:color w:val="000000"/>
              </w:rPr>
              <w:t>ДКР-Строй</w:t>
            </w:r>
            <w:proofErr w:type="spellEnd"/>
            <w:r w:rsidRPr="0033381D">
              <w:rPr>
                <w:rFonts w:eastAsia="Times New Roman"/>
                <w:iCs/>
                <w:color w:val="000000"/>
              </w:rPr>
              <w:t>"</w:t>
            </w:r>
          </w:p>
        </w:tc>
      </w:tr>
      <w:tr w:rsidR="00DF4DF1" w:rsidRPr="0033381D" w:rsidTr="00EB023E">
        <w:trPr>
          <w:gridAfter w:val="1"/>
          <w:wAfter w:w="952" w:type="dxa"/>
          <w:trHeight w:val="33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F1" w:rsidRPr="009C3844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9C3844">
              <w:rPr>
                <w:rFonts w:eastAsia="Times New Roman"/>
                <w:b/>
                <w:color w:val="000000"/>
              </w:rPr>
              <w:t>3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iCs/>
                <w:color w:val="000000"/>
              </w:rPr>
            </w:pPr>
            <w:proofErr w:type="spellStart"/>
            <w:r w:rsidRPr="0033381D">
              <w:rPr>
                <w:rFonts w:eastAsia="Times New Roman"/>
                <w:iCs/>
                <w:color w:val="000000"/>
              </w:rPr>
              <w:t>Лебедянская</w:t>
            </w:r>
            <w:proofErr w:type="spellEnd"/>
            <w:r w:rsidRPr="0033381D">
              <w:rPr>
                <w:rFonts w:eastAsia="Times New Roman"/>
                <w:iCs/>
                <w:color w:val="000000"/>
              </w:rPr>
              <w:t xml:space="preserve"> ул., д. 22, к. 1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iCs/>
                <w:color w:val="000000"/>
              </w:rPr>
            </w:pPr>
            <w:r w:rsidRPr="0033381D">
              <w:rPr>
                <w:rFonts w:eastAsia="Times New Roman"/>
                <w:iCs/>
                <w:color w:val="000000"/>
              </w:rPr>
              <w:t>ремонт фасада</w:t>
            </w:r>
            <w:r>
              <w:rPr>
                <w:rFonts w:eastAsia="Times New Roman"/>
                <w:iCs/>
                <w:color w:val="000000"/>
              </w:rPr>
              <w:t xml:space="preserve"> (герметизация межпанельных швов, окраска фасада)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3381D">
              <w:rPr>
                <w:rFonts w:eastAsia="Times New Roman"/>
                <w:color w:val="000000"/>
              </w:rPr>
              <w:t>ООО "Фасад ЛТД"</w:t>
            </w:r>
          </w:p>
        </w:tc>
      </w:tr>
      <w:tr w:rsidR="00DF4DF1" w:rsidRPr="0033381D" w:rsidTr="00EB023E">
        <w:trPr>
          <w:gridAfter w:val="1"/>
          <w:wAfter w:w="952" w:type="dxa"/>
          <w:trHeight w:val="33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F1" w:rsidRPr="009C3844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Изготовление ПСД на разгрузку транзитного трубопровода ЦО и ГВС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 xml:space="preserve">12 домов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F1" w:rsidRPr="0033381D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ГБУ «Дирекция ЖКХ и</w:t>
            </w:r>
            <w:proofErr w:type="gramStart"/>
            <w:r>
              <w:rPr>
                <w:rFonts w:eastAsia="Times New Roman"/>
                <w:color w:val="000000"/>
              </w:rPr>
              <w:t xml:space="preserve"> Б</w:t>
            </w:r>
            <w:proofErr w:type="gramEnd"/>
            <w:r>
              <w:rPr>
                <w:rFonts w:eastAsia="Times New Roman"/>
                <w:color w:val="000000"/>
              </w:rPr>
              <w:t xml:space="preserve"> по ЮАО»</w:t>
            </w:r>
          </w:p>
        </w:tc>
      </w:tr>
      <w:tr w:rsidR="00DF4DF1" w:rsidRPr="0033381D" w:rsidTr="00EB023E">
        <w:trPr>
          <w:gridAfter w:val="1"/>
          <w:wAfter w:w="952" w:type="dxa"/>
          <w:trHeight w:val="33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F1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lastRenderedPageBreak/>
              <w:t>5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F1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ул. Липецкая, д. 17. корп. 1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F1" w:rsidRDefault="00DF4DF1" w:rsidP="00EB023E">
            <w:pPr>
              <w:widowControl/>
              <w:autoSpaceDE/>
              <w:autoSpaceDN/>
              <w:adjustRightInd/>
              <w:rPr>
                <w:rFonts w:eastAsia="Times New Roman"/>
                <w:iCs/>
                <w:color w:val="000000"/>
              </w:rPr>
            </w:pPr>
            <w:r>
              <w:rPr>
                <w:rFonts w:eastAsia="Calibri"/>
                <w:sz w:val="28"/>
                <w:szCs w:val="28"/>
              </w:rPr>
              <w:t>установка решеток на окнах в подъездах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F1" w:rsidRDefault="00DF4DF1" w:rsidP="00EB023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ООО «САНРЭМ-СЕРВИС»</w:t>
            </w:r>
          </w:p>
        </w:tc>
      </w:tr>
    </w:tbl>
    <w:p w:rsidR="00DF4DF1" w:rsidRDefault="00DF4DF1" w:rsidP="00DF4DF1">
      <w:pPr>
        <w:spacing w:line="276" w:lineRule="auto"/>
        <w:ind w:left="-142" w:firstLine="851"/>
        <w:jc w:val="center"/>
        <w:rPr>
          <w:b/>
          <w:sz w:val="28"/>
          <w:szCs w:val="28"/>
        </w:rPr>
      </w:pPr>
    </w:p>
    <w:p w:rsidR="00DF4DF1" w:rsidRPr="003510F3" w:rsidRDefault="00DF4DF1" w:rsidP="00DF4DF1">
      <w:pPr>
        <w:jc w:val="center"/>
        <w:rPr>
          <w:b/>
          <w:sz w:val="28"/>
          <w:szCs w:val="28"/>
          <w:u w:val="single"/>
        </w:rPr>
      </w:pPr>
      <w:r w:rsidRPr="003510F3">
        <w:rPr>
          <w:b/>
          <w:sz w:val="28"/>
          <w:szCs w:val="28"/>
          <w:u w:val="single"/>
        </w:rPr>
        <w:t>Развитие транспортной системы района в 2014 году.</w:t>
      </w:r>
    </w:p>
    <w:p w:rsidR="00DF4DF1" w:rsidRDefault="00DF4DF1" w:rsidP="00DF4DF1">
      <w:pPr>
        <w:jc w:val="center"/>
        <w:rPr>
          <w:b/>
          <w:sz w:val="28"/>
          <w:szCs w:val="28"/>
        </w:rPr>
      </w:pPr>
    </w:p>
    <w:p w:rsidR="00DF4DF1" w:rsidRDefault="00DF4DF1" w:rsidP="00DF4D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выполнения транспортных локальных мероприятий в 2014 году на территории района выполнены следующие мероприятия:</w:t>
      </w:r>
    </w:p>
    <w:p w:rsidR="00DF4DF1" w:rsidRDefault="00DF4DF1" w:rsidP="00DF4D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переходно-скоростных полос на Липецкой улице:</w:t>
      </w:r>
    </w:p>
    <w:p w:rsidR="00DF4DF1" w:rsidRDefault="00DF4DF1" w:rsidP="00DF4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районе д.17, к.1 по Липецкой улице на пересечении с </w:t>
      </w:r>
      <w:proofErr w:type="spellStart"/>
      <w:r>
        <w:rPr>
          <w:sz w:val="28"/>
          <w:szCs w:val="28"/>
        </w:rPr>
        <w:t>Загорьевской</w:t>
      </w:r>
      <w:proofErr w:type="spellEnd"/>
      <w:r>
        <w:rPr>
          <w:sz w:val="28"/>
          <w:szCs w:val="28"/>
        </w:rPr>
        <w:t xml:space="preserve"> улицей,</w:t>
      </w:r>
    </w:p>
    <w:p w:rsidR="00DF4DF1" w:rsidRDefault="00DF4DF1" w:rsidP="00DF4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районе д.7 по Липецкой улице на пересечении с </w:t>
      </w:r>
      <w:proofErr w:type="spellStart"/>
      <w:r>
        <w:rPr>
          <w:sz w:val="28"/>
          <w:szCs w:val="28"/>
        </w:rPr>
        <w:t>Лебедянской</w:t>
      </w:r>
      <w:proofErr w:type="spellEnd"/>
      <w:r>
        <w:rPr>
          <w:sz w:val="28"/>
          <w:szCs w:val="28"/>
        </w:rPr>
        <w:t xml:space="preserve"> улицей,</w:t>
      </w:r>
    </w:p>
    <w:p w:rsidR="00DF4DF1" w:rsidRDefault="00DF4DF1" w:rsidP="00DF4DF1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районе д.40 по Липецкой улице при выезде с дублера Липецкой улицы,</w:t>
      </w:r>
    </w:p>
    <w:p w:rsidR="00DF4DF1" w:rsidRDefault="00DF4DF1" w:rsidP="00DF4DF1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районе д.26 (напротив) по Липецкой улице при съезде и выезде ул. Ряжская,</w:t>
      </w:r>
    </w:p>
    <w:p w:rsidR="00DF4DF1" w:rsidRDefault="00DF4DF1" w:rsidP="00DF4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районе д.36/20 по Липецкой улице на пересечении с улицей </w:t>
      </w:r>
      <w:proofErr w:type="spellStart"/>
      <w:r>
        <w:rPr>
          <w:sz w:val="28"/>
          <w:szCs w:val="28"/>
        </w:rPr>
        <w:t>Лебедянская</w:t>
      </w:r>
      <w:proofErr w:type="spellEnd"/>
      <w:r>
        <w:rPr>
          <w:sz w:val="28"/>
          <w:szCs w:val="28"/>
        </w:rPr>
        <w:t>,</w:t>
      </w:r>
    </w:p>
    <w:p w:rsidR="00DF4DF1" w:rsidRDefault="00DF4DF1" w:rsidP="00DF4DF1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О</w:t>
      </w:r>
      <w:r w:rsidRPr="00805658">
        <w:rPr>
          <w:color w:val="000000"/>
          <w:sz w:val="28"/>
          <w:szCs w:val="28"/>
        </w:rPr>
        <w:t>бустройство заездн</w:t>
      </w:r>
      <w:r>
        <w:rPr>
          <w:color w:val="000000"/>
          <w:sz w:val="28"/>
          <w:szCs w:val="28"/>
        </w:rPr>
        <w:t xml:space="preserve">ого </w:t>
      </w:r>
      <w:r w:rsidRPr="00805658">
        <w:rPr>
          <w:color w:val="000000"/>
          <w:sz w:val="28"/>
          <w:szCs w:val="28"/>
        </w:rPr>
        <w:t>карман</w:t>
      </w:r>
      <w:r>
        <w:rPr>
          <w:color w:val="000000"/>
          <w:sz w:val="28"/>
          <w:szCs w:val="28"/>
        </w:rPr>
        <w:t>а</w:t>
      </w:r>
      <w:r w:rsidRPr="008056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 w:rsidRPr="00805658">
        <w:rPr>
          <w:color w:val="000000"/>
          <w:sz w:val="28"/>
          <w:szCs w:val="28"/>
        </w:rPr>
        <w:t xml:space="preserve"> общественного транспорта</w:t>
      </w:r>
      <w:r>
        <w:rPr>
          <w:color w:val="000000"/>
          <w:sz w:val="28"/>
          <w:szCs w:val="28"/>
        </w:rPr>
        <w:t xml:space="preserve"> по адресу: улица </w:t>
      </w:r>
      <w:proofErr w:type="spellStart"/>
      <w:r>
        <w:rPr>
          <w:color w:val="000000"/>
          <w:sz w:val="28"/>
          <w:szCs w:val="28"/>
        </w:rPr>
        <w:t>Бирюлевская</w:t>
      </w:r>
      <w:proofErr w:type="spellEnd"/>
      <w:r>
        <w:rPr>
          <w:color w:val="000000"/>
          <w:sz w:val="28"/>
          <w:szCs w:val="28"/>
        </w:rPr>
        <w:t xml:space="preserve"> д.45 (остановка «Школа»),</w:t>
      </w:r>
    </w:p>
    <w:p w:rsidR="00DF4DF1" w:rsidRDefault="00DF4DF1" w:rsidP="00DF4DF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Обустройство парковочных карманов:</w:t>
      </w:r>
    </w:p>
    <w:p w:rsidR="00DF4DF1" w:rsidRDefault="00DF4DF1" w:rsidP="00DF4DF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вдоль УДС в районе д.45 по </w:t>
      </w:r>
      <w:proofErr w:type="spellStart"/>
      <w:r>
        <w:rPr>
          <w:color w:val="000000"/>
          <w:sz w:val="28"/>
          <w:szCs w:val="28"/>
        </w:rPr>
        <w:t>Бирюлевской</w:t>
      </w:r>
      <w:proofErr w:type="spellEnd"/>
      <w:r>
        <w:rPr>
          <w:color w:val="000000"/>
          <w:sz w:val="28"/>
          <w:szCs w:val="28"/>
        </w:rPr>
        <w:t xml:space="preserve"> улице – 25 м/м,</w:t>
      </w:r>
    </w:p>
    <w:p w:rsidR="00DF4DF1" w:rsidRDefault="00DF4DF1" w:rsidP="00DF4DF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вдоль УДС в районе д. 47 по </w:t>
      </w:r>
      <w:proofErr w:type="spellStart"/>
      <w:r>
        <w:rPr>
          <w:color w:val="000000"/>
          <w:sz w:val="28"/>
          <w:szCs w:val="28"/>
        </w:rPr>
        <w:t>Бирюлевской</w:t>
      </w:r>
      <w:proofErr w:type="spellEnd"/>
      <w:r>
        <w:rPr>
          <w:color w:val="000000"/>
          <w:sz w:val="28"/>
          <w:szCs w:val="28"/>
        </w:rPr>
        <w:t xml:space="preserve"> улице – 26 м/м,</w:t>
      </w:r>
    </w:p>
    <w:p w:rsidR="00DF4DF1" w:rsidRDefault="00DF4DF1" w:rsidP="00DF4DF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вдоль УДС в районе д. 56 по </w:t>
      </w:r>
      <w:proofErr w:type="spellStart"/>
      <w:r>
        <w:rPr>
          <w:color w:val="000000"/>
          <w:sz w:val="28"/>
          <w:szCs w:val="28"/>
        </w:rPr>
        <w:t>Бирюлевской</w:t>
      </w:r>
      <w:proofErr w:type="spellEnd"/>
      <w:r>
        <w:rPr>
          <w:color w:val="000000"/>
          <w:sz w:val="28"/>
          <w:szCs w:val="28"/>
        </w:rPr>
        <w:t xml:space="preserve"> улице – 38 м/м.</w:t>
      </w:r>
    </w:p>
    <w:p w:rsidR="00DF4DF1" w:rsidRDefault="00DF4DF1" w:rsidP="00DF4DF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в рамках </w:t>
      </w:r>
      <w:proofErr w:type="spellStart"/>
      <w:r>
        <w:rPr>
          <w:color w:val="000000"/>
          <w:sz w:val="28"/>
          <w:szCs w:val="28"/>
        </w:rPr>
        <w:t>благоустроительных</w:t>
      </w:r>
      <w:proofErr w:type="spellEnd"/>
      <w:r>
        <w:rPr>
          <w:color w:val="000000"/>
          <w:sz w:val="28"/>
          <w:szCs w:val="28"/>
        </w:rPr>
        <w:t xml:space="preserve"> работ 2014 года ГКУ «ИС района Бирюлево </w:t>
      </w:r>
      <w:proofErr w:type="gramStart"/>
      <w:r>
        <w:rPr>
          <w:color w:val="000000"/>
          <w:sz w:val="28"/>
          <w:szCs w:val="28"/>
        </w:rPr>
        <w:t>Восточное</w:t>
      </w:r>
      <w:proofErr w:type="gramEnd"/>
      <w:r>
        <w:rPr>
          <w:color w:val="000000"/>
          <w:sz w:val="28"/>
          <w:szCs w:val="28"/>
        </w:rPr>
        <w:t>» выполнены работы по устройству парковочных карманов на местах демонтированных МТ</w:t>
      </w:r>
      <w:r w:rsidRPr="00EA7C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адресам:</w:t>
      </w:r>
    </w:p>
    <w:p w:rsidR="00DF4DF1" w:rsidRDefault="00DF4DF1" w:rsidP="00DF4DF1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Загорьевская</w:t>
      </w:r>
      <w:proofErr w:type="spellEnd"/>
      <w:r>
        <w:rPr>
          <w:color w:val="000000"/>
          <w:sz w:val="28"/>
          <w:szCs w:val="28"/>
        </w:rPr>
        <w:t xml:space="preserve"> улица д.5 – 7 м/м,</w:t>
      </w:r>
    </w:p>
    <w:p w:rsidR="00DF4DF1" w:rsidRDefault="00DF4DF1" w:rsidP="00DF4DF1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Лебедянская</w:t>
      </w:r>
      <w:proofErr w:type="spellEnd"/>
      <w:r>
        <w:rPr>
          <w:color w:val="000000"/>
          <w:sz w:val="28"/>
          <w:szCs w:val="28"/>
        </w:rPr>
        <w:t xml:space="preserve"> улица д.14 – 34 м/м,</w:t>
      </w:r>
    </w:p>
    <w:p w:rsidR="00DF4DF1" w:rsidRDefault="00DF4DF1" w:rsidP="00DF4DF1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Касимовская</w:t>
      </w:r>
      <w:proofErr w:type="spellEnd"/>
      <w:r>
        <w:rPr>
          <w:color w:val="000000"/>
          <w:sz w:val="28"/>
          <w:szCs w:val="28"/>
        </w:rPr>
        <w:t xml:space="preserve"> улица д.31-39 – 60 м/м, </w:t>
      </w:r>
    </w:p>
    <w:p w:rsidR="00DF4DF1" w:rsidRDefault="00DF4DF1" w:rsidP="00DF4DF1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Бирюлевская</w:t>
      </w:r>
      <w:proofErr w:type="spellEnd"/>
      <w:r>
        <w:rPr>
          <w:color w:val="000000"/>
          <w:sz w:val="28"/>
          <w:szCs w:val="28"/>
        </w:rPr>
        <w:t xml:space="preserve"> улица д.58, к.1 – 13 м/м.</w:t>
      </w:r>
    </w:p>
    <w:p w:rsidR="00DF4DF1" w:rsidRDefault="00DF4DF1" w:rsidP="00DF4DF1">
      <w:pPr>
        <w:rPr>
          <w:color w:val="000000"/>
          <w:sz w:val="28"/>
          <w:szCs w:val="28"/>
        </w:rPr>
      </w:pPr>
    </w:p>
    <w:p w:rsidR="00DF4DF1" w:rsidRDefault="00DF4DF1" w:rsidP="00DF4DF1">
      <w:pPr>
        <w:jc w:val="center"/>
        <w:rPr>
          <w:b/>
          <w:color w:val="000000"/>
          <w:sz w:val="28"/>
          <w:szCs w:val="28"/>
          <w:u w:val="single"/>
        </w:rPr>
      </w:pPr>
      <w:r w:rsidRPr="003510F3">
        <w:rPr>
          <w:b/>
          <w:color w:val="000000"/>
          <w:sz w:val="28"/>
          <w:szCs w:val="28"/>
          <w:u w:val="single"/>
        </w:rPr>
        <w:t>Реконструкция дорог</w:t>
      </w:r>
    </w:p>
    <w:p w:rsidR="00DF4DF1" w:rsidRPr="003510F3" w:rsidRDefault="00DF4DF1" w:rsidP="00DF4DF1">
      <w:pPr>
        <w:jc w:val="center"/>
        <w:rPr>
          <w:b/>
          <w:color w:val="000000"/>
          <w:sz w:val="28"/>
          <w:szCs w:val="28"/>
          <w:u w:val="single"/>
        </w:rPr>
      </w:pPr>
    </w:p>
    <w:p w:rsidR="00DF4DF1" w:rsidRDefault="00DF4DF1" w:rsidP="00DF4DF1">
      <w:pPr>
        <w:ind w:firstLine="851"/>
        <w:jc w:val="both"/>
        <w:rPr>
          <w:color w:val="000000"/>
          <w:sz w:val="28"/>
          <w:szCs w:val="28"/>
        </w:rPr>
      </w:pPr>
      <w:r w:rsidRPr="00E05EE4">
        <w:rPr>
          <w:color w:val="000000"/>
          <w:sz w:val="28"/>
          <w:szCs w:val="28"/>
        </w:rPr>
        <w:t xml:space="preserve">В соответствии с Государственным контрактом </w:t>
      </w:r>
      <w:r>
        <w:rPr>
          <w:color w:val="000000"/>
          <w:sz w:val="28"/>
          <w:szCs w:val="28"/>
        </w:rPr>
        <w:t xml:space="preserve">в 2014 году организацией </w:t>
      </w:r>
      <w:r w:rsidRPr="00E05EE4">
        <w:rPr>
          <w:color w:val="000000"/>
          <w:sz w:val="28"/>
          <w:szCs w:val="28"/>
        </w:rPr>
        <w:t xml:space="preserve">ЗАО «ГЕРА» </w:t>
      </w:r>
      <w:r>
        <w:rPr>
          <w:color w:val="000000"/>
          <w:sz w:val="28"/>
          <w:szCs w:val="28"/>
        </w:rPr>
        <w:t xml:space="preserve">выполнены работы </w:t>
      </w:r>
      <w:r w:rsidRPr="00E05EE4">
        <w:rPr>
          <w:color w:val="000000"/>
          <w:sz w:val="28"/>
          <w:szCs w:val="28"/>
        </w:rPr>
        <w:t xml:space="preserve">по улучшению условий дорожного движения отдельных транспортных узлов: уширение Ягодной улицы и реконструкции </w:t>
      </w:r>
      <w:proofErr w:type="spellStart"/>
      <w:r w:rsidRPr="00E05EE4">
        <w:rPr>
          <w:color w:val="000000"/>
          <w:sz w:val="28"/>
          <w:szCs w:val="28"/>
        </w:rPr>
        <w:t>Загорьевского</w:t>
      </w:r>
      <w:proofErr w:type="spellEnd"/>
      <w:r w:rsidRPr="00E05EE4">
        <w:rPr>
          <w:color w:val="000000"/>
          <w:sz w:val="28"/>
          <w:szCs w:val="28"/>
        </w:rPr>
        <w:t xml:space="preserve"> проезда от Ягодной улицы до </w:t>
      </w:r>
      <w:proofErr w:type="spellStart"/>
      <w:r w:rsidRPr="00E05EE4">
        <w:rPr>
          <w:color w:val="000000"/>
          <w:sz w:val="28"/>
          <w:szCs w:val="28"/>
        </w:rPr>
        <w:t>Михневского</w:t>
      </w:r>
      <w:proofErr w:type="spellEnd"/>
      <w:r w:rsidRPr="00E05EE4">
        <w:rPr>
          <w:color w:val="000000"/>
          <w:sz w:val="28"/>
          <w:szCs w:val="28"/>
        </w:rPr>
        <w:t xml:space="preserve"> проезда</w:t>
      </w:r>
      <w:r>
        <w:rPr>
          <w:color w:val="000000"/>
          <w:sz w:val="28"/>
          <w:szCs w:val="28"/>
        </w:rPr>
        <w:t>.</w:t>
      </w:r>
    </w:p>
    <w:p w:rsidR="00DF4DF1" w:rsidRDefault="00DF4DF1" w:rsidP="00DF4DF1">
      <w:pPr>
        <w:ind w:firstLine="851"/>
        <w:jc w:val="both"/>
        <w:rPr>
          <w:color w:val="000000"/>
          <w:sz w:val="28"/>
          <w:szCs w:val="28"/>
        </w:rPr>
      </w:pPr>
    </w:p>
    <w:p w:rsidR="00DF4DF1" w:rsidRPr="00EA0A7E" w:rsidRDefault="00DF4DF1" w:rsidP="00DF4DF1">
      <w:pPr>
        <w:ind w:firstLine="851"/>
        <w:jc w:val="both"/>
        <w:rPr>
          <w:rStyle w:val="af4"/>
          <w:i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В 2015 году планируется реконструкция Элеваторной улицы </w:t>
      </w:r>
      <w:proofErr w:type="gramStart"/>
      <w:r w:rsidRPr="00EA0A7E">
        <w:rPr>
          <w:rStyle w:val="af4"/>
          <w:i w:val="0"/>
          <w:sz w:val="28"/>
          <w:szCs w:val="28"/>
        </w:rPr>
        <w:t>от Липецкой улицы с продлением до улицы Подольских Курсантов со строительством эстакады над железнодорожными путями</w:t>
      </w:r>
      <w:proofErr w:type="gramEnd"/>
      <w:r w:rsidRPr="00EA0A7E">
        <w:rPr>
          <w:rStyle w:val="af4"/>
          <w:i w:val="0"/>
          <w:sz w:val="28"/>
          <w:szCs w:val="28"/>
        </w:rPr>
        <w:t xml:space="preserve"> Павелецкого направления и Липецкой улицы. Данная реконструкция позволит сделать выезд на </w:t>
      </w:r>
      <w:proofErr w:type="gramStart"/>
      <w:r w:rsidRPr="00EA0A7E">
        <w:rPr>
          <w:rStyle w:val="af4"/>
          <w:i w:val="0"/>
          <w:sz w:val="28"/>
          <w:szCs w:val="28"/>
        </w:rPr>
        <w:t>Липецкую</w:t>
      </w:r>
      <w:proofErr w:type="gramEnd"/>
      <w:r w:rsidRPr="00EA0A7E">
        <w:rPr>
          <w:rStyle w:val="af4"/>
          <w:i w:val="0"/>
          <w:sz w:val="28"/>
          <w:szCs w:val="28"/>
        </w:rPr>
        <w:t xml:space="preserve"> улицы удобным</w:t>
      </w:r>
      <w:r>
        <w:rPr>
          <w:rStyle w:val="af4"/>
          <w:i w:val="0"/>
          <w:sz w:val="28"/>
          <w:szCs w:val="28"/>
        </w:rPr>
        <w:t>,</w:t>
      </w:r>
      <w:r w:rsidRPr="00EA0A7E">
        <w:rPr>
          <w:rStyle w:val="af4"/>
          <w:i w:val="0"/>
          <w:sz w:val="28"/>
          <w:szCs w:val="28"/>
        </w:rPr>
        <w:t xml:space="preserve"> в том числе для </w:t>
      </w:r>
      <w:r>
        <w:rPr>
          <w:rStyle w:val="af4"/>
          <w:i w:val="0"/>
          <w:sz w:val="28"/>
          <w:szCs w:val="28"/>
        </w:rPr>
        <w:t>жителей нового микрорайона Цари</w:t>
      </w:r>
      <w:r w:rsidRPr="00EA0A7E">
        <w:rPr>
          <w:rStyle w:val="af4"/>
          <w:i w:val="0"/>
          <w:sz w:val="28"/>
          <w:szCs w:val="28"/>
        </w:rPr>
        <w:t>цыно.</w:t>
      </w:r>
    </w:p>
    <w:p w:rsidR="00DF4DF1" w:rsidRDefault="00DF4DF1" w:rsidP="00DF4DF1">
      <w:pPr>
        <w:ind w:firstLine="851"/>
        <w:jc w:val="both"/>
        <w:rPr>
          <w:rStyle w:val="af4"/>
          <w:i w:val="0"/>
          <w:sz w:val="28"/>
          <w:szCs w:val="28"/>
        </w:rPr>
      </w:pPr>
      <w:r w:rsidRPr="00EA0A7E">
        <w:rPr>
          <w:rStyle w:val="af4"/>
          <w:i w:val="0"/>
          <w:sz w:val="28"/>
          <w:szCs w:val="28"/>
        </w:rPr>
        <w:t>После проведения необходимых локальных мероприятий на указанных участках улично-дорожной сети, планируется создание нового маршрута общественного транспорта</w:t>
      </w:r>
      <w:r>
        <w:rPr>
          <w:rStyle w:val="af4"/>
          <w:i w:val="0"/>
          <w:sz w:val="28"/>
          <w:szCs w:val="28"/>
        </w:rPr>
        <w:t>.</w:t>
      </w:r>
    </w:p>
    <w:p w:rsidR="00753176" w:rsidRDefault="00753176">
      <w:pPr>
        <w:widowControl/>
        <w:autoSpaceDE/>
        <w:autoSpaceDN/>
        <w:adjustRightInd/>
        <w:spacing w:after="200" w:line="276" w:lineRule="auto"/>
        <w:rPr>
          <w:rStyle w:val="af4"/>
          <w:b/>
          <w:i w:val="0"/>
          <w:sz w:val="28"/>
          <w:szCs w:val="28"/>
          <w:u w:val="single"/>
        </w:rPr>
      </w:pPr>
      <w:r>
        <w:rPr>
          <w:rStyle w:val="af4"/>
          <w:b/>
          <w:i w:val="0"/>
          <w:sz w:val="28"/>
          <w:szCs w:val="28"/>
          <w:u w:val="single"/>
        </w:rPr>
        <w:br w:type="page"/>
      </w:r>
    </w:p>
    <w:p w:rsidR="00DF4DF1" w:rsidRDefault="00DF4DF1" w:rsidP="00DF4DF1">
      <w:pPr>
        <w:jc w:val="center"/>
        <w:rPr>
          <w:rStyle w:val="af4"/>
          <w:b/>
          <w:i w:val="0"/>
          <w:sz w:val="28"/>
          <w:szCs w:val="28"/>
          <w:u w:val="single"/>
        </w:rPr>
      </w:pPr>
      <w:r w:rsidRPr="003510F3">
        <w:rPr>
          <w:rStyle w:val="af4"/>
          <w:b/>
          <w:i w:val="0"/>
          <w:sz w:val="28"/>
          <w:szCs w:val="28"/>
          <w:u w:val="single"/>
        </w:rPr>
        <w:lastRenderedPageBreak/>
        <w:t>Работа с БРТС</w:t>
      </w:r>
    </w:p>
    <w:p w:rsidR="00DF4DF1" w:rsidRPr="003510F3" w:rsidRDefault="00DF4DF1" w:rsidP="00DF4DF1">
      <w:pPr>
        <w:jc w:val="center"/>
        <w:rPr>
          <w:rStyle w:val="af4"/>
          <w:b/>
          <w:i w:val="0"/>
          <w:sz w:val="28"/>
          <w:szCs w:val="28"/>
          <w:u w:val="single"/>
        </w:rPr>
      </w:pPr>
    </w:p>
    <w:p w:rsidR="00DF4DF1" w:rsidRDefault="00DF4DF1" w:rsidP="00DF4D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района е</w:t>
      </w:r>
      <w:r w:rsidRPr="00E05EE4">
        <w:rPr>
          <w:sz w:val="28"/>
          <w:szCs w:val="28"/>
        </w:rPr>
        <w:t>женедельно сотрудниками управы района, АТИ по ЮАО, Г</w:t>
      </w:r>
      <w:r>
        <w:rPr>
          <w:sz w:val="28"/>
          <w:szCs w:val="28"/>
        </w:rPr>
        <w:t>Б</w:t>
      </w:r>
      <w:r w:rsidRPr="00E05EE4">
        <w:rPr>
          <w:sz w:val="28"/>
          <w:szCs w:val="28"/>
        </w:rPr>
        <w:t>У «</w:t>
      </w:r>
      <w:proofErr w:type="spellStart"/>
      <w:r>
        <w:rPr>
          <w:sz w:val="28"/>
          <w:szCs w:val="28"/>
        </w:rPr>
        <w:t>Жилищник</w:t>
      </w:r>
      <w:proofErr w:type="spellEnd"/>
      <w:r w:rsidRPr="00E05EE4">
        <w:rPr>
          <w:sz w:val="28"/>
          <w:szCs w:val="28"/>
        </w:rPr>
        <w:t xml:space="preserve"> района Бирюлево Восточное» и ОМВД по району Бирюлево Восточное проводятся комиссионные обследования территории района по выявлению БРТС с составлением соответствующих актов.</w:t>
      </w:r>
      <w:r>
        <w:rPr>
          <w:sz w:val="28"/>
          <w:szCs w:val="28"/>
        </w:rPr>
        <w:t xml:space="preserve"> </w:t>
      </w:r>
    </w:p>
    <w:p w:rsidR="00DF4DF1" w:rsidRPr="00E05EE4" w:rsidRDefault="00DF4DF1" w:rsidP="00DF4D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05E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2014 году </w:t>
      </w:r>
      <w:r w:rsidRPr="00E05EE4">
        <w:rPr>
          <w:sz w:val="28"/>
          <w:szCs w:val="28"/>
        </w:rPr>
        <w:t xml:space="preserve">на территории района Бирюлево </w:t>
      </w:r>
      <w:proofErr w:type="gramStart"/>
      <w:r w:rsidRPr="00E05EE4">
        <w:rPr>
          <w:sz w:val="28"/>
          <w:szCs w:val="28"/>
        </w:rPr>
        <w:t>Восточное</w:t>
      </w:r>
      <w:proofErr w:type="gramEnd"/>
      <w:r w:rsidRPr="00E05EE4">
        <w:rPr>
          <w:sz w:val="28"/>
          <w:szCs w:val="28"/>
        </w:rPr>
        <w:t xml:space="preserve"> выявлено</w:t>
      </w:r>
      <w:r>
        <w:rPr>
          <w:sz w:val="28"/>
          <w:szCs w:val="28"/>
        </w:rPr>
        <w:t xml:space="preserve"> и перемещено </w:t>
      </w:r>
      <w:r w:rsidRPr="00E05EE4">
        <w:rPr>
          <w:sz w:val="28"/>
          <w:szCs w:val="28"/>
        </w:rPr>
        <w:t>13</w:t>
      </w:r>
      <w:r>
        <w:rPr>
          <w:sz w:val="28"/>
          <w:szCs w:val="28"/>
        </w:rPr>
        <w:t>7</w:t>
      </w:r>
      <w:r w:rsidRPr="00E05EE4">
        <w:rPr>
          <w:sz w:val="28"/>
          <w:szCs w:val="28"/>
        </w:rPr>
        <w:t xml:space="preserve"> транспортн</w:t>
      </w:r>
      <w:r>
        <w:rPr>
          <w:sz w:val="28"/>
          <w:szCs w:val="28"/>
        </w:rPr>
        <w:t>ых</w:t>
      </w:r>
      <w:r w:rsidRPr="00E05EE4">
        <w:rPr>
          <w:sz w:val="28"/>
          <w:szCs w:val="28"/>
        </w:rPr>
        <w:t xml:space="preserve"> средств с признаками БРТС.</w:t>
      </w:r>
    </w:p>
    <w:p w:rsidR="00DF4DF1" w:rsidRDefault="00DF4DF1" w:rsidP="00DF4DF1">
      <w:pPr>
        <w:ind w:firstLine="851"/>
        <w:jc w:val="both"/>
        <w:rPr>
          <w:sz w:val="28"/>
          <w:szCs w:val="28"/>
        </w:rPr>
      </w:pPr>
      <w:r w:rsidRPr="00E05EE4">
        <w:rPr>
          <w:sz w:val="28"/>
          <w:szCs w:val="28"/>
        </w:rPr>
        <w:t xml:space="preserve">Работы по выявлению и перемещению БРТС </w:t>
      </w:r>
      <w:r>
        <w:rPr>
          <w:sz w:val="28"/>
          <w:szCs w:val="28"/>
        </w:rPr>
        <w:t>продолжены в 2015г</w:t>
      </w:r>
      <w:r w:rsidRPr="00E05EE4">
        <w:rPr>
          <w:sz w:val="28"/>
          <w:szCs w:val="28"/>
        </w:rPr>
        <w:t>.</w:t>
      </w:r>
    </w:p>
    <w:p w:rsidR="00DF4DF1" w:rsidRDefault="00DF4DF1" w:rsidP="00DF4DF1">
      <w:pPr>
        <w:ind w:firstLine="851"/>
        <w:jc w:val="both"/>
        <w:rPr>
          <w:sz w:val="28"/>
          <w:szCs w:val="28"/>
        </w:rPr>
      </w:pPr>
    </w:p>
    <w:p w:rsidR="00DF4DF1" w:rsidRPr="000B3C3B" w:rsidRDefault="00DF4DF1" w:rsidP="00DF4DF1">
      <w:pPr>
        <w:jc w:val="center"/>
        <w:rPr>
          <w:b/>
          <w:sz w:val="28"/>
          <w:szCs w:val="28"/>
          <w:u w:val="single"/>
        </w:rPr>
      </w:pPr>
      <w:r w:rsidRPr="000B3C3B">
        <w:rPr>
          <w:b/>
          <w:sz w:val="28"/>
          <w:szCs w:val="28"/>
          <w:u w:val="single"/>
        </w:rPr>
        <w:t>Работ</w:t>
      </w:r>
      <w:r>
        <w:rPr>
          <w:b/>
          <w:sz w:val="28"/>
          <w:szCs w:val="28"/>
          <w:u w:val="single"/>
        </w:rPr>
        <w:t>ы</w:t>
      </w:r>
      <w:r w:rsidRPr="000B3C3B">
        <w:rPr>
          <w:b/>
          <w:sz w:val="28"/>
          <w:szCs w:val="28"/>
          <w:u w:val="single"/>
        </w:rPr>
        <w:t xml:space="preserve"> по освобождению дворовых территорий от металлических тентов и «ракушек»</w:t>
      </w:r>
    </w:p>
    <w:p w:rsidR="00DF4DF1" w:rsidRPr="000B3C3B" w:rsidRDefault="00DF4DF1" w:rsidP="00DF4DF1">
      <w:pPr>
        <w:rPr>
          <w:b/>
          <w:sz w:val="28"/>
          <w:szCs w:val="28"/>
        </w:rPr>
      </w:pPr>
    </w:p>
    <w:p w:rsidR="00DF4DF1" w:rsidRDefault="00DF4DF1" w:rsidP="00DF4D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выполнения программы по освобождению дворовых территорий от металлических тентов и «ракушек» в </w:t>
      </w:r>
      <w:r w:rsidRPr="000B3C3B">
        <w:rPr>
          <w:b/>
          <w:sz w:val="28"/>
          <w:szCs w:val="28"/>
        </w:rPr>
        <w:t>2014</w:t>
      </w:r>
      <w:r>
        <w:rPr>
          <w:sz w:val="28"/>
          <w:szCs w:val="28"/>
        </w:rPr>
        <w:t xml:space="preserve"> году демонтированы и вывезены </w:t>
      </w:r>
      <w:r w:rsidRPr="000B3C3B">
        <w:rPr>
          <w:b/>
          <w:sz w:val="28"/>
          <w:szCs w:val="28"/>
        </w:rPr>
        <w:t>977</w:t>
      </w:r>
      <w:r>
        <w:rPr>
          <w:sz w:val="28"/>
          <w:szCs w:val="28"/>
        </w:rPr>
        <w:t xml:space="preserve"> тентов-ракушек.</w:t>
      </w:r>
    </w:p>
    <w:p w:rsidR="00DF4DF1" w:rsidRPr="00BC1AD6" w:rsidRDefault="00DF4DF1" w:rsidP="00DF4DF1">
      <w:pPr>
        <w:ind w:firstLine="851"/>
        <w:jc w:val="both"/>
        <w:rPr>
          <w:b/>
          <w:sz w:val="28"/>
          <w:szCs w:val="28"/>
        </w:rPr>
      </w:pPr>
    </w:p>
    <w:p w:rsidR="00DF4DF1" w:rsidRPr="00BC1AD6" w:rsidRDefault="00DF4DF1" w:rsidP="00DF4DF1">
      <w:pPr>
        <w:ind w:firstLine="851"/>
        <w:jc w:val="center"/>
        <w:rPr>
          <w:b/>
          <w:sz w:val="28"/>
          <w:szCs w:val="28"/>
          <w:u w:val="single"/>
        </w:rPr>
      </w:pPr>
      <w:r w:rsidRPr="00BC1AD6">
        <w:rPr>
          <w:b/>
          <w:sz w:val="28"/>
          <w:szCs w:val="28"/>
          <w:u w:val="single"/>
        </w:rPr>
        <w:t>СТРОИТЕЛЬСТВО в районе в 2014-2015 гг.</w:t>
      </w:r>
    </w:p>
    <w:p w:rsidR="00DF4DF1" w:rsidRDefault="00DF4DF1" w:rsidP="00DF4DF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af6"/>
        <w:tblW w:w="10188" w:type="dxa"/>
        <w:jc w:val="center"/>
        <w:tblInd w:w="-51" w:type="dxa"/>
        <w:tblLook w:val="04A0"/>
      </w:tblPr>
      <w:tblGrid>
        <w:gridCol w:w="499"/>
        <w:gridCol w:w="2230"/>
        <w:gridCol w:w="4776"/>
        <w:gridCol w:w="1134"/>
        <w:gridCol w:w="1549"/>
      </w:tblGrid>
      <w:tr w:rsidR="00DF4DF1" w:rsidRPr="00617AE1" w:rsidTr="00EB023E">
        <w:trPr>
          <w:jc w:val="center"/>
        </w:trPr>
        <w:tc>
          <w:tcPr>
            <w:tcW w:w="10188" w:type="dxa"/>
            <w:gridSpan w:val="5"/>
          </w:tcPr>
          <w:p w:rsidR="00DF4DF1" w:rsidRPr="00617AE1" w:rsidRDefault="00DF4DF1" w:rsidP="00EB023E">
            <w:pPr>
              <w:jc w:val="center"/>
              <w:rPr>
                <w:b/>
                <w:sz w:val="24"/>
                <w:szCs w:val="24"/>
              </w:rPr>
            </w:pPr>
            <w:r w:rsidRPr="00617AE1">
              <w:rPr>
                <w:b/>
                <w:sz w:val="24"/>
                <w:szCs w:val="24"/>
              </w:rPr>
              <w:t>Градостроительное развитие района Бирюлево Восточное и перспективы 20</w:t>
            </w:r>
            <w:r>
              <w:rPr>
                <w:b/>
                <w:sz w:val="24"/>
                <w:szCs w:val="24"/>
              </w:rPr>
              <w:t>14</w:t>
            </w:r>
            <w:r w:rsidRPr="00617AE1">
              <w:rPr>
                <w:b/>
                <w:sz w:val="24"/>
                <w:szCs w:val="24"/>
              </w:rPr>
              <w:t>-201</w:t>
            </w:r>
            <w:r>
              <w:rPr>
                <w:b/>
                <w:sz w:val="24"/>
                <w:szCs w:val="24"/>
              </w:rPr>
              <w:t>5</w:t>
            </w:r>
            <w:r w:rsidRPr="00617AE1">
              <w:rPr>
                <w:b/>
                <w:sz w:val="24"/>
                <w:szCs w:val="24"/>
              </w:rPr>
              <w:t xml:space="preserve"> гг.</w:t>
            </w:r>
          </w:p>
        </w:tc>
      </w:tr>
      <w:tr w:rsidR="00DF4DF1" w:rsidRPr="00617AE1" w:rsidTr="00EB023E">
        <w:trPr>
          <w:jc w:val="center"/>
        </w:trPr>
        <w:tc>
          <w:tcPr>
            <w:tcW w:w="499" w:type="dxa"/>
          </w:tcPr>
          <w:p w:rsidR="00DF4DF1" w:rsidRPr="00617AE1" w:rsidRDefault="00DF4DF1" w:rsidP="00EB023E">
            <w:pPr>
              <w:jc w:val="center"/>
              <w:rPr>
                <w:sz w:val="24"/>
                <w:szCs w:val="24"/>
              </w:rPr>
            </w:pPr>
            <w:r w:rsidRPr="00617AE1">
              <w:rPr>
                <w:sz w:val="24"/>
                <w:szCs w:val="24"/>
              </w:rPr>
              <w:t>№</w:t>
            </w:r>
          </w:p>
        </w:tc>
        <w:tc>
          <w:tcPr>
            <w:tcW w:w="2230" w:type="dxa"/>
          </w:tcPr>
          <w:p w:rsidR="00DF4DF1" w:rsidRPr="00617AE1" w:rsidRDefault="00DF4DF1" w:rsidP="00EB023E">
            <w:pPr>
              <w:jc w:val="center"/>
              <w:rPr>
                <w:sz w:val="24"/>
                <w:szCs w:val="24"/>
              </w:rPr>
            </w:pPr>
            <w:r w:rsidRPr="00617AE1">
              <w:rPr>
                <w:sz w:val="24"/>
                <w:szCs w:val="24"/>
              </w:rPr>
              <w:t>Категория объекта</w:t>
            </w:r>
          </w:p>
        </w:tc>
        <w:tc>
          <w:tcPr>
            <w:tcW w:w="4776" w:type="dxa"/>
          </w:tcPr>
          <w:p w:rsidR="00DF4DF1" w:rsidRPr="00617AE1" w:rsidRDefault="00DF4DF1" w:rsidP="00EB023E">
            <w:pPr>
              <w:jc w:val="center"/>
              <w:rPr>
                <w:sz w:val="24"/>
                <w:szCs w:val="24"/>
              </w:rPr>
            </w:pPr>
            <w:r w:rsidRPr="00617AE1">
              <w:rPr>
                <w:sz w:val="24"/>
                <w:szCs w:val="24"/>
              </w:rPr>
              <w:t>Адрес</w:t>
            </w:r>
          </w:p>
        </w:tc>
        <w:tc>
          <w:tcPr>
            <w:tcW w:w="1134" w:type="dxa"/>
          </w:tcPr>
          <w:p w:rsidR="00DF4DF1" w:rsidRPr="00BC267F" w:rsidRDefault="00DF4DF1" w:rsidP="00EB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C267F">
              <w:rPr>
                <w:sz w:val="20"/>
                <w:szCs w:val="20"/>
              </w:rPr>
              <w:t xml:space="preserve"> 2014</w:t>
            </w:r>
          </w:p>
        </w:tc>
        <w:tc>
          <w:tcPr>
            <w:tcW w:w="1549" w:type="dxa"/>
          </w:tcPr>
          <w:p w:rsidR="00DF4DF1" w:rsidRPr="00BC267F" w:rsidRDefault="00DF4DF1" w:rsidP="00EB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Перспектива на </w:t>
            </w:r>
            <w:r w:rsidRPr="00BC267F">
              <w:rPr>
                <w:sz w:val="20"/>
                <w:szCs w:val="20"/>
              </w:rPr>
              <w:t>2015-16</w:t>
            </w:r>
          </w:p>
        </w:tc>
      </w:tr>
      <w:tr w:rsidR="00DF4DF1" w:rsidRPr="00617AE1" w:rsidTr="00EB023E">
        <w:trPr>
          <w:jc w:val="center"/>
        </w:trPr>
        <w:tc>
          <w:tcPr>
            <w:tcW w:w="499" w:type="dxa"/>
          </w:tcPr>
          <w:p w:rsidR="00DF4DF1" w:rsidRPr="009D1932" w:rsidRDefault="00DF4DF1" w:rsidP="00EB023E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</w:tcPr>
          <w:p w:rsidR="00DF4DF1" w:rsidRDefault="00DF4DF1" w:rsidP="00EB02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Паркинг</w:t>
            </w:r>
          </w:p>
        </w:tc>
        <w:tc>
          <w:tcPr>
            <w:tcW w:w="4776" w:type="dxa"/>
          </w:tcPr>
          <w:p w:rsidR="00DF4DF1" w:rsidRDefault="00DF4DF1" w:rsidP="00EB023E">
            <w:pPr>
              <w:rPr>
                <w:rFonts w:eastAsia="Times New Roman"/>
                <w:b/>
                <w:spacing w:val="1"/>
                <w:sz w:val="24"/>
                <w:szCs w:val="24"/>
              </w:rPr>
            </w:pPr>
            <w:r>
              <w:rPr>
                <w:rFonts w:eastAsia="Times New Roman"/>
                <w:b/>
                <w:spacing w:val="1"/>
                <w:sz w:val="24"/>
                <w:szCs w:val="24"/>
              </w:rPr>
              <w:t xml:space="preserve">Народный гараж по адресу: </w:t>
            </w:r>
          </w:p>
          <w:p w:rsidR="00DF4DF1" w:rsidRDefault="00DF4DF1" w:rsidP="00EB023E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pacing w:val="1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eastAsia="Times New Roman"/>
                <w:b/>
                <w:spacing w:val="1"/>
                <w:sz w:val="24"/>
                <w:szCs w:val="24"/>
              </w:rPr>
              <w:t>Бирюлевская</w:t>
            </w:r>
            <w:proofErr w:type="spellEnd"/>
            <w:r>
              <w:rPr>
                <w:rFonts w:eastAsia="Times New Roman"/>
                <w:b/>
                <w:spacing w:val="1"/>
                <w:sz w:val="24"/>
                <w:szCs w:val="24"/>
              </w:rPr>
              <w:t xml:space="preserve"> д.35 (вл.37)</w:t>
            </w:r>
            <w:r>
              <w:rPr>
                <w:sz w:val="24"/>
                <w:szCs w:val="24"/>
              </w:rPr>
              <w:t xml:space="preserve"> </w:t>
            </w:r>
          </w:p>
          <w:p w:rsidR="00DF4DF1" w:rsidRPr="004B3F77" w:rsidRDefault="00DF4DF1" w:rsidP="00EB023E">
            <w:pPr>
              <w:rPr>
                <w:rFonts w:eastAsia="Times New Roman"/>
                <w:b/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5176 кв.м. 130 м/м</w:t>
            </w:r>
          </w:p>
        </w:tc>
        <w:tc>
          <w:tcPr>
            <w:tcW w:w="1134" w:type="dxa"/>
          </w:tcPr>
          <w:p w:rsidR="00DF4DF1" w:rsidRDefault="00DF4DF1" w:rsidP="00EB0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</w:t>
            </w:r>
          </w:p>
          <w:p w:rsidR="00DF4DF1" w:rsidRPr="00617AE1" w:rsidRDefault="00DF4DF1" w:rsidP="00EB0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49" w:type="dxa"/>
          </w:tcPr>
          <w:p w:rsidR="00DF4DF1" w:rsidRDefault="00DF4DF1" w:rsidP="00EB023E">
            <w:pPr>
              <w:jc w:val="center"/>
              <w:rPr>
                <w:sz w:val="24"/>
                <w:szCs w:val="24"/>
              </w:rPr>
            </w:pPr>
          </w:p>
        </w:tc>
      </w:tr>
      <w:tr w:rsidR="00DF4DF1" w:rsidRPr="00617AE1" w:rsidTr="00EB023E">
        <w:trPr>
          <w:jc w:val="center"/>
        </w:trPr>
        <w:tc>
          <w:tcPr>
            <w:tcW w:w="499" w:type="dxa"/>
          </w:tcPr>
          <w:p w:rsidR="00DF4DF1" w:rsidRPr="009D1932" w:rsidRDefault="00DF4DF1" w:rsidP="00EB023E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</w:tcPr>
          <w:p w:rsidR="00DF4DF1" w:rsidRPr="00617AE1" w:rsidRDefault="00DF4DF1" w:rsidP="00EB02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Детский сад</w:t>
            </w:r>
          </w:p>
        </w:tc>
        <w:tc>
          <w:tcPr>
            <w:tcW w:w="4776" w:type="dxa"/>
          </w:tcPr>
          <w:p w:rsidR="00DF4DF1" w:rsidRDefault="00DF4DF1" w:rsidP="00EB023E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617AE1">
              <w:rPr>
                <w:rFonts w:eastAsia="Times New Roman"/>
                <w:b/>
                <w:bCs/>
                <w:sz w:val="24"/>
                <w:szCs w:val="24"/>
              </w:rPr>
              <w:t>Загорье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мкр.3 </w:t>
            </w:r>
          </w:p>
          <w:p w:rsidR="00DF4DF1" w:rsidRPr="00617AE1" w:rsidRDefault="00DF4DF1" w:rsidP="00EB023E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617AE1">
              <w:rPr>
                <w:rFonts w:eastAsia="Times New Roman"/>
                <w:sz w:val="24"/>
                <w:szCs w:val="24"/>
              </w:rPr>
              <w:t>ДОУ</w:t>
            </w:r>
            <w:r>
              <w:rPr>
                <w:rFonts w:eastAsia="Times New Roman"/>
                <w:sz w:val="24"/>
                <w:szCs w:val="24"/>
              </w:rPr>
              <w:t xml:space="preserve"> - </w:t>
            </w:r>
            <w:r w:rsidRPr="00105791">
              <w:rPr>
                <w:sz w:val="24"/>
                <w:szCs w:val="24"/>
              </w:rPr>
              <w:t>325 мест</w:t>
            </w:r>
          </w:p>
        </w:tc>
        <w:tc>
          <w:tcPr>
            <w:tcW w:w="1134" w:type="dxa"/>
          </w:tcPr>
          <w:p w:rsidR="00DF4DF1" w:rsidRDefault="00DF4DF1" w:rsidP="00EB02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Введен</w:t>
            </w:r>
          </w:p>
          <w:p w:rsidR="00DF4DF1" w:rsidRPr="00617AE1" w:rsidRDefault="00DF4DF1" w:rsidP="00EB023E">
            <w:pPr>
              <w:jc w:val="center"/>
              <w:rPr>
                <w:sz w:val="24"/>
                <w:szCs w:val="24"/>
              </w:rPr>
            </w:pPr>
            <w:r w:rsidRPr="00617AE1">
              <w:rPr>
                <w:rFonts w:eastAsia="Times New Roman"/>
                <w:sz w:val="24"/>
                <w:szCs w:val="24"/>
              </w:rPr>
              <w:t>2014</w:t>
            </w:r>
          </w:p>
        </w:tc>
        <w:tc>
          <w:tcPr>
            <w:tcW w:w="1549" w:type="dxa"/>
          </w:tcPr>
          <w:p w:rsidR="00DF4DF1" w:rsidRPr="00105791" w:rsidRDefault="00DF4DF1" w:rsidP="00EB023E">
            <w:pPr>
              <w:rPr>
                <w:sz w:val="24"/>
                <w:szCs w:val="24"/>
              </w:rPr>
            </w:pPr>
          </w:p>
        </w:tc>
      </w:tr>
      <w:tr w:rsidR="00DF4DF1" w:rsidRPr="00617AE1" w:rsidTr="00EB023E">
        <w:trPr>
          <w:jc w:val="center"/>
        </w:trPr>
        <w:tc>
          <w:tcPr>
            <w:tcW w:w="499" w:type="dxa"/>
          </w:tcPr>
          <w:p w:rsidR="00DF4DF1" w:rsidRPr="009D1932" w:rsidRDefault="00DF4DF1" w:rsidP="00EB023E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</w:tcPr>
          <w:p w:rsidR="00DF4DF1" w:rsidRPr="00617AE1" w:rsidRDefault="00DF4DF1" w:rsidP="00EB02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Школа</w:t>
            </w:r>
          </w:p>
        </w:tc>
        <w:tc>
          <w:tcPr>
            <w:tcW w:w="4776" w:type="dxa"/>
          </w:tcPr>
          <w:p w:rsidR="00DF4DF1" w:rsidRPr="00617AE1" w:rsidRDefault="00DF4DF1" w:rsidP="00EB023E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617AE1">
              <w:rPr>
                <w:rFonts w:eastAsia="Times New Roman"/>
                <w:b/>
                <w:bCs/>
                <w:sz w:val="24"/>
                <w:szCs w:val="24"/>
              </w:rPr>
              <w:t>Загорье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мкр.3</w:t>
            </w:r>
            <w:r w:rsidRPr="00617AE1"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 xml:space="preserve">СОШ - </w:t>
            </w:r>
            <w:r w:rsidRPr="00105791">
              <w:rPr>
                <w:sz w:val="24"/>
                <w:szCs w:val="24"/>
              </w:rPr>
              <w:t>825 мест</w:t>
            </w:r>
          </w:p>
        </w:tc>
        <w:tc>
          <w:tcPr>
            <w:tcW w:w="1134" w:type="dxa"/>
          </w:tcPr>
          <w:p w:rsidR="00DF4DF1" w:rsidRDefault="00DF4DF1" w:rsidP="00EB02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Введен</w:t>
            </w:r>
          </w:p>
          <w:p w:rsidR="00DF4DF1" w:rsidRPr="00617AE1" w:rsidRDefault="00DF4DF1" w:rsidP="00EB0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49" w:type="dxa"/>
          </w:tcPr>
          <w:p w:rsidR="00DF4DF1" w:rsidRPr="00105791" w:rsidRDefault="00DF4DF1" w:rsidP="00EB023E">
            <w:pPr>
              <w:rPr>
                <w:sz w:val="24"/>
                <w:szCs w:val="24"/>
              </w:rPr>
            </w:pPr>
          </w:p>
        </w:tc>
      </w:tr>
      <w:tr w:rsidR="00DF4DF1" w:rsidRPr="00617AE1" w:rsidTr="00EB023E">
        <w:trPr>
          <w:jc w:val="center"/>
        </w:trPr>
        <w:tc>
          <w:tcPr>
            <w:tcW w:w="499" w:type="dxa"/>
          </w:tcPr>
          <w:p w:rsidR="00DF4DF1" w:rsidRPr="009D1932" w:rsidRDefault="00DF4DF1" w:rsidP="00EB023E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</w:tcPr>
          <w:p w:rsidR="00DF4DF1" w:rsidRPr="00617AE1" w:rsidRDefault="00DF4DF1" w:rsidP="00EB02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Дороги</w:t>
            </w:r>
          </w:p>
        </w:tc>
        <w:tc>
          <w:tcPr>
            <w:tcW w:w="4776" w:type="dxa"/>
          </w:tcPr>
          <w:p w:rsidR="00DF4DF1" w:rsidRPr="004B3F77" w:rsidRDefault="00DF4DF1" w:rsidP="00EB023E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4B3F77">
              <w:rPr>
                <w:rFonts w:eastAsia="Calibri"/>
                <w:b/>
                <w:color w:val="000000"/>
                <w:sz w:val="24"/>
                <w:szCs w:val="24"/>
              </w:rPr>
              <w:t xml:space="preserve">Расширение проезжей части Ягодной улицы, реконструкция </w:t>
            </w:r>
            <w:proofErr w:type="spellStart"/>
            <w:r w:rsidRPr="004B3F77">
              <w:rPr>
                <w:rFonts w:eastAsia="Calibri"/>
                <w:b/>
                <w:color w:val="000000"/>
                <w:sz w:val="24"/>
                <w:szCs w:val="24"/>
              </w:rPr>
              <w:t>Загорьевского</w:t>
            </w:r>
            <w:proofErr w:type="spellEnd"/>
            <w:r w:rsidRPr="004B3F77">
              <w:rPr>
                <w:rFonts w:eastAsia="Calibri"/>
                <w:b/>
                <w:color w:val="000000"/>
                <w:sz w:val="24"/>
                <w:szCs w:val="24"/>
              </w:rPr>
              <w:t xml:space="preserve"> проезда 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от Липецкой улицы</w:t>
            </w:r>
            <w:r w:rsidRPr="004B3F77">
              <w:rPr>
                <w:rFonts w:eastAsia="Calibri"/>
                <w:b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B3F77">
              <w:rPr>
                <w:rFonts w:eastAsia="Calibri"/>
                <w:b/>
                <w:color w:val="000000"/>
                <w:sz w:val="24"/>
                <w:szCs w:val="24"/>
              </w:rPr>
              <w:t>Михневского</w:t>
            </w:r>
            <w:proofErr w:type="spellEnd"/>
            <w:r w:rsidRPr="004B3F77">
              <w:rPr>
                <w:rFonts w:eastAsia="Calibri"/>
                <w:b/>
                <w:color w:val="000000"/>
                <w:sz w:val="24"/>
                <w:szCs w:val="24"/>
              </w:rPr>
              <w:t xml:space="preserve"> проезда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 (Приложение № 5)</w:t>
            </w:r>
          </w:p>
        </w:tc>
        <w:tc>
          <w:tcPr>
            <w:tcW w:w="1134" w:type="dxa"/>
          </w:tcPr>
          <w:p w:rsidR="00DF4DF1" w:rsidRPr="00617AE1" w:rsidRDefault="00DF4DF1" w:rsidP="00EB0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 декабрь 2014</w:t>
            </w:r>
          </w:p>
        </w:tc>
        <w:tc>
          <w:tcPr>
            <w:tcW w:w="1549" w:type="dxa"/>
          </w:tcPr>
          <w:p w:rsidR="00DF4DF1" w:rsidRPr="00BC267F" w:rsidRDefault="00DF4DF1" w:rsidP="00EB023E">
            <w:pPr>
              <w:rPr>
                <w:sz w:val="20"/>
                <w:szCs w:val="20"/>
              </w:rPr>
            </w:pPr>
          </w:p>
        </w:tc>
      </w:tr>
      <w:tr w:rsidR="00DF4DF1" w:rsidRPr="00617AE1" w:rsidTr="00EB023E">
        <w:trPr>
          <w:jc w:val="center"/>
        </w:trPr>
        <w:tc>
          <w:tcPr>
            <w:tcW w:w="499" w:type="dxa"/>
          </w:tcPr>
          <w:p w:rsidR="00DF4DF1" w:rsidRPr="009D1932" w:rsidRDefault="00DF4DF1" w:rsidP="00EB023E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</w:tcPr>
          <w:p w:rsidR="00DF4DF1" w:rsidRPr="00617AE1" w:rsidRDefault="00DF4DF1" w:rsidP="00EB023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17AE1">
              <w:rPr>
                <w:rFonts w:eastAsia="Times New Roman"/>
                <w:sz w:val="24"/>
                <w:szCs w:val="24"/>
              </w:rPr>
              <w:t>Административные объекты</w:t>
            </w:r>
          </w:p>
        </w:tc>
        <w:tc>
          <w:tcPr>
            <w:tcW w:w="4776" w:type="dxa"/>
          </w:tcPr>
          <w:p w:rsidR="00DF4DF1" w:rsidRPr="00617AE1" w:rsidRDefault="00DF4DF1" w:rsidP="00EB023E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617AE1">
              <w:rPr>
                <w:rFonts w:eastAsia="Times New Roman"/>
                <w:b/>
                <w:bCs/>
                <w:sz w:val="24"/>
                <w:szCs w:val="24"/>
              </w:rPr>
              <w:t xml:space="preserve">Загорье, </w:t>
            </w:r>
            <w:proofErr w:type="spellStart"/>
            <w:r w:rsidRPr="00617AE1">
              <w:rPr>
                <w:rFonts w:eastAsia="Times New Roman"/>
                <w:b/>
                <w:bCs/>
                <w:sz w:val="24"/>
                <w:szCs w:val="24"/>
              </w:rPr>
              <w:t>мкр</w:t>
            </w:r>
            <w:proofErr w:type="spellEnd"/>
            <w:r w:rsidRPr="00617AE1">
              <w:rPr>
                <w:rFonts w:eastAsia="Times New Roman"/>
                <w:b/>
                <w:bCs/>
                <w:sz w:val="24"/>
                <w:szCs w:val="24"/>
              </w:rPr>
              <w:t>. 6Г, корп. 25</w:t>
            </w:r>
            <w:r w:rsidRPr="00617AE1">
              <w:rPr>
                <w:rFonts w:eastAsia="Times New Roman"/>
                <w:sz w:val="24"/>
                <w:szCs w:val="24"/>
              </w:rPr>
              <w:br/>
              <w:t>Пожарное депо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34A85">
              <w:rPr>
                <w:rFonts w:eastAsia="Times New Roman"/>
                <w:b/>
                <w:sz w:val="24"/>
                <w:szCs w:val="24"/>
              </w:rPr>
              <w:t>(Приложение № 4)</w:t>
            </w:r>
          </w:p>
        </w:tc>
        <w:tc>
          <w:tcPr>
            <w:tcW w:w="1134" w:type="dxa"/>
          </w:tcPr>
          <w:p w:rsidR="00DF4DF1" w:rsidRPr="00617AE1" w:rsidRDefault="00DF4DF1" w:rsidP="00EB0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DF4DF1" w:rsidRPr="00617AE1" w:rsidRDefault="00DF4DF1" w:rsidP="00EB023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 xml:space="preserve"> квартал </w:t>
            </w:r>
            <w:r w:rsidRPr="00617AE1">
              <w:rPr>
                <w:rFonts w:eastAsia="Times New Roman"/>
                <w:sz w:val="24"/>
                <w:szCs w:val="24"/>
              </w:rPr>
              <w:t>201</w:t>
            </w: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DF4DF1" w:rsidRPr="00617AE1" w:rsidTr="00EB023E">
        <w:trPr>
          <w:jc w:val="center"/>
        </w:trPr>
        <w:tc>
          <w:tcPr>
            <w:tcW w:w="499" w:type="dxa"/>
          </w:tcPr>
          <w:p w:rsidR="00DF4DF1" w:rsidRPr="009D1932" w:rsidRDefault="00DF4DF1" w:rsidP="00EB023E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</w:tcPr>
          <w:p w:rsidR="00DF4DF1" w:rsidRPr="00617AE1" w:rsidRDefault="00DF4DF1" w:rsidP="00EB02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Детский сад (внебюджетное финансирование)</w:t>
            </w:r>
          </w:p>
        </w:tc>
        <w:tc>
          <w:tcPr>
            <w:tcW w:w="4776" w:type="dxa"/>
          </w:tcPr>
          <w:p w:rsidR="00DF4DF1" w:rsidRDefault="00DF4DF1" w:rsidP="00EB023E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617AE1">
              <w:rPr>
                <w:rFonts w:eastAsia="Times New Roman"/>
                <w:b/>
                <w:bCs/>
                <w:sz w:val="24"/>
                <w:szCs w:val="24"/>
              </w:rPr>
              <w:t>6-я Радиальная улица, вл. 7</w:t>
            </w:r>
          </w:p>
          <w:p w:rsidR="00DF4DF1" w:rsidRDefault="00DF4DF1" w:rsidP="00EB023E">
            <w:pPr>
              <w:rPr>
                <w:rFonts w:eastAsia="Times New Roman"/>
                <w:bCs/>
                <w:sz w:val="24"/>
                <w:szCs w:val="24"/>
              </w:rPr>
            </w:pPr>
            <w:r w:rsidRPr="004B3F77">
              <w:rPr>
                <w:rFonts w:eastAsia="Times New Roman"/>
                <w:bCs/>
                <w:sz w:val="24"/>
                <w:szCs w:val="24"/>
              </w:rPr>
              <w:t>ДОУ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:rsidR="00DF4DF1" w:rsidRPr="004B3F77" w:rsidRDefault="00DF4DF1" w:rsidP="00EB023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6000кв.м., 220мест</w:t>
            </w:r>
          </w:p>
        </w:tc>
        <w:tc>
          <w:tcPr>
            <w:tcW w:w="1134" w:type="dxa"/>
          </w:tcPr>
          <w:p w:rsidR="00DF4DF1" w:rsidRPr="00617AE1" w:rsidRDefault="00DF4DF1" w:rsidP="00EB023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DF4DF1" w:rsidRDefault="00DF4DF1" w:rsidP="00EB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2015</w:t>
            </w:r>
          </w:p>
          <w:p w:rsidR="00DF4DF1" w:rsidRPr="00617AE1" w:rsidRDefault="00DF4DF1" w:rsidP="00EB023E">
            <w:pPr>
              <w:rPr>
                <w:sz w:val="24"/>
                <w:szCs w:val="24"/>
              </w:rPr>
            </w:pPr>
          </w:p>
        </w:tc>
      </w:tr>
      <w:tr w:rsidR="00DF4DF1" w:rsidRPr="00617AE1" w:rsidTr="00EB023E">
        <w:trPr>
          <w:jc w:val="center"/>
        </w:trPr>
        <w:tc>
          <w:tcPr>
            <w:tcW w:w="499" w:type="dxa"/>
          </w:tcPr>
          <w:p w:rsidR="00DF4DF1" w:rsidRPr="009D1932" w:rsidRDefault="00DF4DF1" w:rsidP="00EB023E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</w:tcPr>
          <w:p w:rsidR="00DF4DF1" w:rsidRPr="00617AE1" w:rsidRDefault="00DF4DF1" w:rsidP="00EB02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Школа (внебюджетное финансирование)</w:t>
            </w:r>
          </w:p>
        </w:tc>
        <w:tc>
          <w:tcPr>
            <w:tcW w:w="4776" w:type="dxa"/>
          </w:tcPr>
          <w:p w:rsidR="00DF4DF1" w:rsidRDefault="00DF4DF1" w:rsidP="00EB023E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617AE1">
              <w:rPr>
                <w:rFonts w:eastAsia="Times New Roman"/>
                <w:b/>
                <w:bCs/>
                <w:sz w:val="24"/>
                <w:szCs w:val="24"/>
              </w:rPr>
              <w:t>6-я Радиальная улица, вл. 7</w:t>
            </w:r>
          </w:p>
          <w:p w:rsidR="00DF4DF1" w:rsidRDefault="00DF4DF1" w:rsidP="00EB023E">
            <w:pPr>
              <w:rPr>
                <w:rFonts w:eastAsia="Times New Roman"/>
                <w:bCs/>
                <w:sz w:val="24"/>
                <w:szCs w:val="24"/>
              </w:rPr>
            </w:pPr>
            <w:r w:rsidRPr="004B3F77">
              <w:rPr>
                <w:rFonts w:eastAsia="Times New Roman"/>
                <w:bCs/>
                <w:sz w:val="24"/>
                <w:szCs w:val="24"/>
              </w:rPr>
              <w:t>СОШ</w:t>
            </w:r>
          </w:p>
          <w:p w:rsidR="00DF4DF1" w:rsidRPr="004B3F77" w:rsidRDefault="00DF4DF1" w:rsidP="00EB023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8000кв.м. 825мест</w:t>
            </w:r>
          </w:p>
        </w:tc>
        <w:tc>
          <w:tcPr>
            <w:tcW w:w="1134" w:type="dxa"/>
          </w:tcPr>
          <w:p w:rsidR="00DF4DF1" w:rsidRPr="00617AE1" w:rsidRDefault="00DF4DF1" w:rsidP="00EB023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DF4DF1" w:rsidRDefault="00DF4DF1" w:rsidP="00EB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2015</w:t>
            </w:r>
          </w:p>
          <w:p w:rsidR="00DF4DF1" w:rsidRPr="00617AE1" w:rsidRDefault="00DF4DF1" w:rsidP="00EB023E">
            <w:pPr>
              <w:rPr>
                <w:sz w:val="24"/>
                <w:szCs w:val="24"/>
              </w:rPr>
            </w:pPr>
          </w:p>
        </w:tc>
      </w:tr>
      <w:tr w:rsidR="00DF4DF1" w:rsidRPr="00617AE1" w:rsidTr="00EB023E">
        <w:trPr>
          <w:trHeight w:val="717"/>
          <w:jc w:val="center"/>
        </w:trPr>
        <w:tc>
          <w:tcPr>
            <w:tcW w:w="499" w:type="dxa"/>
          </w:tcPr>
          <w:p w:rsidR="00DF4DF1" w:rsidRPr="009D1932" w:rsidRDefault="00DF4DF1" w:rsidP="00EB023E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</w:tcPr>
          <w:p w:rsidR="00DF4DF1" w:rsidRPr="00617AE1" w:rsidRDefault="00DF4DF1" w:rsidP="00EB023E">
            <w:pPr>
              <w:jc w:val="center"/>
              <w:rPr>
                <w:sz w:val="24"/>
                <w:szCs w:val="24"/>
              </w:rPr>
            </w:pPr>
            <w:r w:rsidRPr="00617AE1">
              <w:rPr>
                <w:rFonts w:eastAsia="Times New Roman"/>
                <w:sz w:val="24"/>
                <w:szCs w:val="24"/>
              </w:rPr>
              <w:t>Жилые дома</w:t>
            </w:r>
            <w:r>
              <w:rPr>
                <w:rFonts w:eastAsia="Times New Roman"/>
                <w:sz w:val="24"/>
                <w:szCs w:val="24"/>
              </w:rPr>
              <w:t xml:space="preserve"> (внебюджетное финансирование)</w:t>
            </w:r>
          </w:p>
        </w:tc>
        <w:tc>
          <w:tcPr>
            <w:tcW w:w="4776" w:type="dxa"/>
          </w:tcPr>
          <w:p w:rsidR="00DF4DF1" w:rsidRPr="00617AE1" w:rsidRDefault="00DF4DF1" w:rsidP="00EB023E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617AE1">
              <w:rPr>
                <w:rFonts w:eastAsia="Times New Roman"/>
                <w:b/>
                <w:bCs/>
                <w:sz w:val="24"/>
                <w:szCs w:val="24"/>
              </w:rPr>
              <w:t>6-я Радиальная улица, вл. 7, корп. 1</w:t>
            </w:r>
            <w:r w:rsidRPr="00617AE1">
              <w:rPr>
                <w:rFonts w:eastAsia="Times New Roman"/>
                <w:sz w:val="24"/>
                <w:szCs w:val="24"/>
              </w:rPr>
              <w:br/>
              <w:t xml:space="preserve">5-секционный 15-17-этажный </w:t>
            </w:r>
            <w:r>
              <w:rPr>
                <w:rFonts w:eastAsia="Times New Roman"/>
                <w:sz w:val="24"/>
                <w:szCs w:val="24"/>
              </w:rPr>
              <w:t>(34329кв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gramEnd"/>
            <w:r w:rsidRPr="00617AE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) с </w:t>
            </w:r>
            <w:r w:rsidRPr="00617AE1">
              <w:rPr>
                <w:rFonts w:eastAsia="Times New Roman"/>
                <w:sz w:val="24"/>
                <w:szCs w:val="24"/>
              </w:rPr>
              <w:t>подземной автостоянкой</w:t>
            </w:r>
            <w:r>
              <w:rPr>
                <w:rFonts w:eastAsia="Times New Roman"/>
                <w:sz w:val="24"/>
                <w:szCs w:val="24"/>
              </w:rPr>
              <w:t xml:space="preserve"> на 312 м/м</w:t>
            </w:r>
          </w:p>
        </w:tc>
        <w:tc>
          <w:tcPr>
            <w:tcW w:w="1134" w:type="dxa"/>
          </w:tcPr>
          <w:p w:rsidR="00DF4DF1" w:rsidRPr="00617AE1" w:rsidRDefault="00DF4DF1" w:rsidP="00EB023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DF4DF1" w:rsidRDefault="00DF4DF1" w:rsidP="00EB023E">
            <w:pPr>
              <w:ind w:left="494" w:hanging="494"/>
              <w:rPr>
                <w:rFonts w:eastAsia="Times New Roman"/>
                <w:sz w:val="24"/>
                <w:szCs w:val="24"/>
              </w:rPr>
            </w:pPr>
            <w:r w:rsidRPr="00617AE1">
              <w:rPr>
                <w:rFonts w:eastAsia="Times New Roman"/>
                <w:sz w:val="24"/>
                <w:szCs w:val="24"/>
              </w:rPr>
              <w:t>2015</w:t>
            </w:r>
          </w:p>
          <w:p w:rsidR="00DF4DF1" w:rsidRPr="00617AE1" w:rsidRDefault="00DF4DF1" w:rsidP="00EB023E">
            <w:pPr>
              <w:ind w:left="494" w:hanging="494"/>
              <w:rPr>
                <w:sz w:val="24"/>
                <w:szCs w:val="24"/>
              </w:rPr>
            </w:pPr>
          </w:p>
        </w:tc>
      </w:tr>
      <w:tr w:rsidR="00DF4DF1" w:rsidRPr="00617AE1" w:rsidTr="00EB023E">
        <w:trPr>
          <w:trHeight w:val="820"/>
          <w:jc w:val="center"/>
        </w:trPr>
        <w:tc>
          <w:tcPr>
            <w:tcW w:w="499" w:type="dxa"/>
          </w:tcPr>
          <w:p w:rsidR="00DF4DF1" w:rsidRPr="009D1932" w:rsidRDefault="00DF4DF1" w:rsidP="00EB023E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</w:tcPr>
          <w:p w:rsidR="00DF4DF1" w:rsidRPr="00617AE1" w:rsidRDefault="00DF4DF1" w:rsidP="00EB023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17AE1">
              <w:rPr>
                <w:rFonts w:eastAsia="Times New Roman"/>
                <w:sz w:val="24"/>
                <w:szCs w:val="24"/>
              </w:rPr>
              <w:t>Жилые дома</w:t>
            </w:r>
            <w:r>
              <w:rPr>
                <w:rFonts w:eastAsia="Times New Roman"/>
                <w:sz w:val="24"/>
                <w:szCs w:val="24"/>
              </w:rPr>
              <w:t xml:space="preserve"> (внебюджетное финансирование)</w:t>
            </w:r>
          </w:p>
        </w:tc>
        <w:tc>
          <w:tcPr>
            <w:tcW w:w="4776" w:type="dxa"/>
          </w:tcPr>
          <w:p w:rsidR="00DF4DF1" w:rsidRDefault="00DF4DF1" w:rsidP="00EB023E">
            <w:pPr>
              <w:rPr>
                <w:rFonts w:eastAsia="Times New Roman"/>
                <w:sz w:val="24"/>
                <w:szCs w:val="24"/>
              </w:rPr>
            </w:pPr>
            <w:r w:rsidRPr="00617AE1">
              <w:rPr>
                <w:rFonts w:eastAsia="Times New Roman"/>
                <w:b/>
                <w:bCs/>
                <w:sz w:val="24"/>
                <w:szCs w:val="24"/>
              </w:rPr>
              <w:t>6-я Радиальная улица, вл. 7, корп. 2</w:t>
            </w:r>
            <w:r w:rsidRPr="00617AE1">
              <w:rPr>
                <w:rFonts w:eastAsia="Times New Roman"/>
                <w:sz w:val="24"/>
                <w:szCs w:val="24"/>
              </w:rPr>
              <w:br/>
              <w:t>8-секционный 13-этажный жилой дом с подземной автостоянкой</w:t>
            </w:r>
          </w:p>
          <w:p w:rsidR="00DF4DF1" w:rsidRPr="00617AE1" w:rsidRDefault="00DF4DF1" w:rsidP="00EB023E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45657кв.м., </w:t>
            </w:r>
            <w:r>
              <w:rPr>
                <w:sz w:val="24"/>
                <w:szCs w:val="24"/>
              </w:rPr>
              <w:t>442 м/м</w:t>
            </w:r>
          </w:p>
        </w:tc>
        <w:tc>
          <w:tcPr>
            <w:tcW w:w="1134" w:type="dxa"/>
          </w:tcPr>
          <w:p w:rsidR="00DF4DF1" w:rsidRPr="00617AE1" w:rsidRDefault="00DF4DF1" w:rsidP="00EB023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DF4DF1" w:rsidRDefault="00DF4DF1" w:rsidP="00EB023E">
            <w:pPr>
              <w:rPr>
                <w:rFonts w:eastAsia="Times New Roman"/>
                <w:sz w:val="24"/>
                <w:szCs w:val="24"/>
              </w:rPr>
            </w:pPr>
            <w:r w:rsidRPr="00617AE1">
              <w:rPr>
                <w:rFonts w:eastAsia="Times New Roman"/>
                <w:sz w:val="24"/>
                <w:szCs w:val="24"/>
              </w:rPr>
              <w:t>2015</w:t>
            </w:r>
          </w:p>
          <w:p w:rsidR="00DF4DF1" w:rsidRPr="00617AE1" w:rsidRDefault="00DF4DF1" w:rsidP="00EB023E">
            <w:pPr>
              <w:rPr>
                <w:sz w:val="24"/>
                <w:szCs w:val="24"/>
              </w:rPr>
            </w:pPr>
          </w:p>
        </w:tc>
      </w:tr>
      <w:tr w:rsidR="00DF4DF1" w:rsidRPr="00617AE1" w:rsidTr="00EB023E">
        <w:trPr>
          <w:jc w:val="center"/>
        </w:trPr>
        <w:tc>
          <w:tcPr>
            <w:tcW w:w="499" w:type="dxa"/>
          </w:tcPr>
          <w:p w:rsidR="00DF4DF1" w:rsidRPr="009D1932" w:rsidRDefault="00DF4DF1" w:rsidP="00EB023E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</w:tcPr>
          <w:p w:rsidR="00DF4DF1" w:rsidRPr="00617AE1" w:rsidRDefault="00DF4DF1" w:rsidP="00EB023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17AE1">
              <w:rPr>
                <w:rFonts w:eastAsia="Times New Roman"/>
                <w:sz w:val="24"/>
                <w:szCs w:val="24"/>
              </w:rPr>
              <w:t>Жилые дома</w:t>
            </w:r>
            <w:r>
              <w:rPr>
                <w:rFonts w:eastAsia="Times New Roman"/>
                <w:sz w:val="24"/>
                <w:szCs w:val="24"/>
              </w:rPr>
              <w:t xml:space="preserve"> (внебюджетное финансирование)</w:t>
            </w:r>
          </w:p>
        </w:tc>
        <w:tc>
          <w:tcPr>
            <w:tcW w:w="4776" w:type="dxa"/>
          </w:tcPr>
          <w:p w:rsidR="00DF4DF1" w:rsidRPr="00617AE1" w:rsidRDefault="00DF4DF1" w:rsidP="00EB023E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617AE1">
              <w:rPr>
                <w:rFonts w:eastAsia="Times New Roman"/>
                <w:b/>
                <w:bCs/>
                <w:sz w:val="24"/>
                <w:szCs w:val="24"/>
              </w:rPr>
              <w:t>6-я Радиальная улица, вл. 7, корп. 3</w:t>
            </w:r>
            <w:r w:rsidRPr="00617AE1">
              <w:rPr>
                <w:rFonts w:eastAsia="Times New Roman"/>
                <w:sz w:val="24"/>
                <w:szCs w:val="24"/>
              </w:rPr>
              <w:br/>
              <w:t xml:space="preserve">9-секционный 11-этажный </w:t>
            </w:r>
            <w:r>
              <w:rPr>
                <w:rFonts w:eastAsia="Times New Roman"/>
                <w:sz w:val="24"/>
                <w:szCs w:val="24"/>
              </w:rPr>
              <w:t>(47299кв.м.)</w:t>
            </w:r>
            <w:r w:rsidRPr="00617AE1">
              <w:rPr>
                <w:rFonts w:eastAsia="Times New Roman"/>
                <w:sz w:val="24"/>
                <w:szCs w:val="24"/>
              </w:rPr>
              <w:t xml:space="preserve"> с подземной автостоянкой</w:t>
            </w:r>
            <w:r>
              <w:rPr>
                <w:rFonts w:eastAsia="Times New Roman"/>
                <w:sz w:val="24"/>
                <w:szCs w:val="24"/>
              </w:rPr>
              <w:t xml:space="preserve"> на 494 м/м</w:t>
            </w:r>
          </w:p>
        </w:tc>
        <w:tc>
          <w:tcPr>
            <w:tcW w:w="1134" w:type="dxa"/>
          </w:tcPr>
          <w:p w:rsidR="00DF4DF1" w:rsidRPr="00617AE1" w:rsidRDefault="00DF4DF1" w:rsidP="00EB023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DF4DF1" w:rsidRDefault="00DF4DF1" w:rsidP="00EB023E">
            <w:pPr>
              <w:rPr>
                <w:rFonts w:eastAsia="Times New Roman"/>
                <w:sz w:val="24"/>
                <w:szCs w:val="24"/>
              </w:rPr>
            </w:pPr>
            <w:r w:rsidRPr="00617AE1">
              <w:rPr>
                <w:rFonts w:eastAsia="Times New Roman"/>
                <w:sz w:val="24"/>
                <w:szCs w:val="24"/>
              </w:rPr>
              <w:t>2015</w:t>
            </w:r>
          </w:p>
          <w:p w:rsidR="00DF4DF1" w:rsidRPr="00617AE1" w:rsidRDefault="00DF4DF1" w:rsidP="00EB023E">
            <w:pPr>
              <w:rPr>
                <w:sz w:val="24"/>
                <w:szCs w:val="24"/>
              </w:rPr>
            </w:pPr>
          </w:p>
        </w:tc>
      </w:tr>
      <w:tr w:rsidR="00DF4DF1" w:rsidRPr="00617AE1" w:rsidTr="00EB023E">
        <w:trPr>
          <w:jc w:val="center"/>
        </w:trPr>
        <w:tc>
          <w:tcPr>
            <w:tcW w:w="499" w:type="dxa"/>
          </w:tcPr>
          <w:p w:rsidR="00DF4DF1" w:rsidRPr="009D1932" w:rsidRDefault="00DF4DF1" w:rsidP="00EB023E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</w:tcPr>
          <w:p w:rsidR="00DF4DF1" w:rsidRPr="00617AE1" w:rsidRDefault="00DF4DF1" w:rsidP="00EB023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17AE1">
              <w:rPr>
                <w:rFonts w:eastAsia="Times New Roman"/>
                <w:sz w:val="24"/>
                <w:szCs w:val="24"/>
              </w:rPr>
              <w:t>Жилые дома</w:t>
            </w:r>
            <w:r>
              <w:rPr>
                <w:rFonts w:eastAsia="Times New Roman"/>
                <w:sz w:val="24"/>
                <w:szCs w:val="24"/>
              </w:rPr>
              <w:t xml:space="preserve"> (внебюджетное финансирование)</w:t>
            </w:r>
          </w:p>
        </w:tc>
        <w:tc>
          <w:tcPr>
            <w:tcW w:w="4776" w:type="dxa"/>
          </w:tcPr>
          <w:p w:rsidR="00DF4DF1" w:rsidRPr="00617AE1" w:rsidRDefault="00DF4DF1" w:rsidP="00EB023E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617AE1">
              <w:rPr>
                <w:rFonts w:eastAsia="Times New Roman"/>
                <w:b/>
                <w:bCs/>
                <w:sz w:val="24"/>
                <w:szCs w:val="24"/>
              </w:rPr>
              <w:t>6-я Радиальная улица, вл. 7, корп. 4</w:t>
            </w:r>
            <w:r w:rsidRPr="00617AE1">
              <w:rPr>
                <w:rFonts w:eastAsia="Times New Roman"/>
                <w:sz w:val="24"/>
                <w:szCs w:val="24"/>
              </w:rPr>
              <w:br/>
              <w:t xml:space="preserve">5-секционный 11-этажный </w:t>
            </w:r>
            <w:r>
              <w:rPr>
                <w:rFonts w:eastAsia="Times New Roman"/>
                <w:sz w:val="24"/>
                <w:szCs w:val="24"/>
              </w:rPr>
              <w:t>(29712 кв.м.)</w:t>
            </w:r>
            <w:r w:rsidRPr="00617AE1">
              <w:rPr>
                <w:rFonts w:eastAsia="Times New Roman"/>
                <w:sz w:val="24"/>
                <w:szCs w:val="24"/>
              </w:rPr>
              <w:t xml:space="preserve"> с подземной автостоянкой</w:t>
            </w:r>
            <w:r>
              <w:rPr>
                <w:rFonts w:eastAsia="Times New Roman"/>
                <w:sz w:val="24"/>
                <w:szCs w:val="24"/>
              </w:rPr>
              <w:t xml:space="preserve"> на 390 м/м</w:t>
            </w:r>
          </w:p>
        </w:tc>
        <w:tc>
          <w:tcPr>
            <w:tcW w:w="1134" w:type="dxa"/>
          </w:tcPr>
          <w:p w:rsidR="00DF4DF1" w:rsidRPr="00617AE1" w:rsidRDefault="00DF4DF1" w:rsidP="00EB023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DF4DF1" w:rsidRDefault="00DF4DF1" w:rsidP="00EB023E">
            <w:pPr>
              <w:rPr>
                <w:rFonts w:eastAsia="Times New Roman"/>
                <w:sz w:val="24"/>
                <w:szCs w:val="24"/>
              </w:rPr>
            </w:pPr>
            <w:r w:rsidRPr="00617AE1">
              <w:rPr>
                <w:rFonts w:eastAsia="Times New Roman"/>
                <w:sz w:val="24"/>
                <w:szCs w:val="24"/>
              </w:rPr>
              <w:t>2015</w:t>
            </w:r>
          </w:p>
          <w:p w:rsidR="00DF4DF1" w:rsidRPr="00617AE1" w:rsidRDefault="00DF4DF1" w:rsidP="00EB023E">
            <w:pPr>
              <w:rPr>
                <w:sz w:val="24"/>
                <w:szCs w:val="24"/>
              </w:rPr>
            </w:pPr>
          </w:p>
        </w:tc>
      </w:tr>
      <w:tr w:rsidR="00DF4DF1" w:rsidRPr="00617AE1" w:rsidTr="00EB023E">
        <w:trPr>
          <w:jc w:val="center"/>
        </w:trPr>
        <w:tc>
          <w:tcPr>
            <w:tcW w:w="499" w:type="dxa"/>
          </w:tcPr>
          <w:p w:rsidR="00DF4DF1" w:rsidRPr="009D1932" w:rsidRDefault="00DF4DF1" w:rsidP="00EB023E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</w:tcPr>
          <w:p w:rsidR="00DF4DF1" w:rsidRPr="00617AE1" w:rsidRDefault="00DF4DF1" w:rsidP="00EB023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17AE1">
              <w:rPr>
                <w:rFonts w:eastAsia="Times New Roman"/>
                <w:sz w:val="24"/>
                <w:szCs w:val="24"/>
              </w:rPr>
              <w:t>Жилые дома</w:t>
            </w:r>
            <w:r>
              <w:rPr>
                <w:rFonts w:eastAsia="Times New Roman"/>
                <w:sz w:val="24"/>
                <w:szCs w:val="24"/>
              </w:rPr>
              <w:t xml:space="preserve"> (внебюджетное финансирование)</w:t>
            </w:r>
          </w:p>
        </w:tc>
        <w:tc>
          <w:tcPr>
            <w:tcW w:w="4776" w:type="dxa"/>
          </w:tcPr>
          <w:p w:rsidR="00DF4DF1" w:rsidRPr="00617AE1" w:rsidRDefault="00DF4DF1" w:rsidP="00EB023E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617AE1">
              <w:rPr>
                <w:rFonts w:eastAsia="Times New Roman"/>
                <w:b/>
                <w:bCs/>
                <w:sz w:val="24"/>
                <w:szCs w:val="24"/>
              </w:rPr>
              <w:t>6-я Радиальная улица, вл. 7, корп. 5.2</w:t>
            </w:r>
            <w:r w:rsidRPr="00617AE1">
              <w:rPr>
                <w:rFonts w:eastAsia="Times New Roman"/>
                <w:sz w:val="24"/>
                <w:szCs w:val="24"/>
              </w:rPr>
              <w:br/>
              <w:t xml:space="preserve">4-секционный 11-этажный </w:t>
            </w:r>
            <w:r>
              <w:rPr>
                <w:rFonts w:eastAsia="Times New Roman"/>
                <w:sz w:val="24"/>
                <w:szCs w:val="24"/>
              </w:rPr>
              <w:t>(27365 кв.м.)</w:t>
            </w:r>
            <w:r w:rsidRPr="00617AE1">
              <w:rPr>
                <w:rFonts w:eastAsia="Times New Roman"/>
                <w:sz w:val="24"/>
                <w:szCs w:val="24"/>
              </w:rPr>
              <w:t xml:space="preserve"> с подземной автостоянкой</w:t>
            </w:r>
            <w:r>
              <w:rPr>
                <w:rFonts w:eastAsia="Times New Roman"/>
                <w:sz w:val="24"/>
                <w:szCs w:val="24"/>
              </w:rPr>
              <w:t xml:space="preserve"> на 441 м/м</w:t>
            </w:r>
          </w:p>
        </w:tc>
        <w:tc>
          <w:tcPr>
            <w:tcW w:w="1134" w:type="dxa"/>
          </w:tcPr>
          <w:p w:rsidR="00DF4DF1" w:rsidRPr="00617AE1" w:rsidRDefault="00DF4DF1" w:rsidP="00EB023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DF4DF1" w:rsidRDefault="00DF4DF1" w:rsidP="00EB023E">
            <w:pPr>
              <w:rPr>
                <w:rFonts w:eastAsia="Times New Roman"/>
                <w:sz w:val="24"/>
                <w:szCs w:val="24"/>
              </w:rPr>
            </w:pPr>
            <w:r w:rsidRPr="00617AE1">
              <w:rPr>
                <w:rFonts w:eastAsia="Times New Roman"/>
                <w:sz w:val="24"/>
                <w:szCs w:val="24"/>
              </w:rPr>
              <w:t>2015</w:t>
            </w:r>
          </w:p>
          <w:p w:rsidR="00DF4DF1" w:rsidRPr="00617AE1" w:rsidRDefault="00DF4DF1" w:rsidP="00EB023E">
            <w:pPr>
              <w:rPr>
                <w:sz w:val="24"/>
                <w:szCs w:val="24"/>
              </w:rPr>
            </w:pPr>
          </w:p>
        </w:tc>
      </w:tr>
      <w:tr w:rsidR="00DF4DF1" w:rsidRPr="00617AE1" w:rsidTr="00EB023E">
        <w:trPr>
          <w:trHeight w:val="756"/>
          <w:jc w:val="center"/>
        </w:trPr>
        <w:tc>
          <w:tcPr>
            <w:tcW w:w="499" w:type="dxa"/>
          </w:tcPr>
          <w:p w:rsidR="00DF4DF1" w:rsidRPr="009D1932" w:rsidRDefault="00DF4DF1" w:rsidP="00EB023E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</w:tcPr>
          <w:p w:rsidR="00DF4DF1" w:rsidRPr="00617AE1" w:rsidRDefault="00DF4DF1" w:rsidP="00EB023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17AE1">
              <w:rPr>
                <w:rFonts w:eastAsia="Times New Roman"/>
                <w:sz w:val="24"/>
                <w:szCs w:val="24"/>
              </w:rPr>
              <w:t>Жилые дома</w:t>
            </w:r>
            <w:r>
              <w:rPr>
                <w:rFonts w:eastAsia="Times New Roman"/>
                <w:sz w:val="24"/>
                <w:szCs w:val="24"/>
              </w:rPr>
              <w:t xml:space="preserve"> (внебюджетное финансирование)</w:t>
            </w:r>
          </w:p>
        </w:tc>
        <w:tc>
          <w:tcPr>
            <w:tcW w:w="4776" w:type="dxa"/>
          </w:tcPr>
          <w:p w:rsidR="00DF4DF1" w:rsidRPr="00617AE1" w:rsidRDefault="00DF4DF1" w:rsidP="00EB023E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617AE1">
              <w:rPr>
                <w:rFonts w:eastAsia="Times New Roman"/>
                <w:b/>
                <w:bCs/>
                <w:sz w:val="24"/>
                <w:szCs w:val="24"/>
              </w:rPr>
              <w:t>6-я Радиальная улица, вл. 7, корп. 11</w:t>
            </w:r>
            <w:r w:rsidRPr="00617AE1">
              <w:rPr>
                <w:rFonts w:eastAsia="Times New Roman"/>
                <w:sz w:val="24"/>
                <w:szCs w:val="24"/>
              </w:rPr>
              <w:br/>
              <w:t xml:space="preserve">2-секционный 15-этажный </w:t>
            </w: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25771кв.м.</w:t>
            </w:r>
            <w:r>
              <w:rPr>
                <w:rFonts w:eastAsia="Times New Roman"/>
                <w:sz w:val="24"/>
                <w:szCs w:val="24"/>
              </w:rPr>
              <w:t>)</w:t>
            </w:r>
            <w:r w:rsidRPr="00617AE1">
              <w:rPr>
                <w:rFonts w:eastAsia="Times New Roman"/>
                <w:sz w:val="24"/>
                <w:szCs w:val="24"/>
              </w:rPr>
              <w:t xml:space="preserve"> с подземной автостоянкой</w:t>
            </w:r>
            <w:r>
              <w:rPr>
                <w:rFonts w:eastAsia="Times New Roman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300 м/м</w:t>
            </w:r>
          </w:p>
        </w:tc>
        <w:tc>
          <w:tcPr>
            <w:tcW w:w="1134" w:type="dxa"/>
          </w:tcPr>
          <w:p w:rsidR="00DF4DF1" w:rsidRPr="00617AE1" w:rsidRDefault="00DF4DF1" w:rsidP="00EB023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DF4DF1" w:rsidRDefault="00DF4DF1" w:rsidP="00EB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DF4DF1" w:rsidRPr="00617AE1" w:rsidRDefault="00DF4DF1" w:rsidP="00EB023E">
            <w:pPr>
              <w:rPr>
                <w:sz w:val="24"/>
                <w:szCs w:val="24"/>
              </w:rPr>
            </w:pPr>
          </w:p>
        </w:tc>
      </w:tr>
      <w:tr w:rsidR="00DF4DF1" w:rsidRPr="00617AE1" w:rsidTr="00EB023E">
        <w:trPr>
          <w:jc w:val="center"/>
        </w:trPr>
        <w:tc>
          <w:tcPr>
            <w:tcW w:w="499" w:type="dxa"/>
          </w:tcPr>
          <w:p w:rsidR="00DF4DF1" w:rsidRPr="009D1932" w:rsidRDefault="00DF4DF1" w:rsidP="00EB023E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</w:tcPr>
          <w:p w:rsidR="00DF4DF1" w:rsidRPr="00617AE1" w:rsidRDefault="00DF4DF1" w:rsidP="00EB023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17AE1">
              <w:rPr>
                <w:rFonts w:eastAsia="Times New Roman"/>
                <w:sz w:val="24"/>
                <w:szCs w:val="24"/>
              </w:rPr>
              <w:t>Жилые дома</w:t>
            </w:r>
            <w:r>
              <w:rPr>
                <w:rFonts w:eastAsia="Times New Roman"/>
                <w:sz w:val="24"/>
                <w:szCs w:val="24"/>
              </w:rPr>
              <w:t xml:space="preserve"> (внебюджетное финансирование)</w:t>
            </w:r>
          </w:p>
        </w:tc>
        <w:tc>
          <w:tcPr>
            <w:tcW w:w="4776" w:type="dxa"/>
          </w:tcPr>
          <w:p w:rsidR="00DF4DF1" w:rsidRDefault="00DF4DF1" w:rsidP="00EB023E">
            <w:pPr>
              <w:rPr>
                <w:sz w:val="24"/>
                <w:szCs w:val="24"/>
              </w:rPr>
            </w:pPr>
            <w:r w:rsidRPr="00617AE1">
              <w:rPr>
                <w:rFonts w:eastAsia="Times New Roman"/>
                <w:b/>
                <w:bCs/>
                <w:sz w:val="24"/>
                <w:szCs w:val="24"/>
              </w:rPr>
              <w:t>6-я Радиальная улица, вл. 7, корп. 12</w:t>
            </w:r>
            <w:r w:rsidRPr="00617AE1">
              <w:rPr>
                <w:rFonts w:eastAsia="Times New Roman"/>
                <w:sz w:val="24"/>
                <w:szCs w:val="24"/>
              </w:rPr>
              <w:br/>
              <w:t xml:space="preserve">2-секционный 15-этажный </w:t>
            </w: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25771 кв.м.)</w:t>
            </w:r>
          </w:p>
          <w:p w:rsidR="00DF4DF1" w:rsidRPr="00617AE1" w:rsidRDefault="00DF4DF1" w:rsidP="00EB023E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617AE1">
              <w:rPr>
                <w:rFonts w:eastAsia="Times New Roman"/>
                <w:sz w:val="24"/>
                <w:szCs w:val="24"/>
              </w:rPr>
              <w:t xml:space="preserve"> с подземной автостоянкой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326 м/м</w:t>
            </w:r>
          </w:p>
        </w:tc>
        <w:tc>
          <w:tcPr>
            <w:tcW w:w="1134" w:type="dxa"/>
          </w:tcPr>
          <w:p w:rsidR="00DF4DF1" w:rsidRPr="00617AE1" w:rsidRDefault="00DF4DF1" w:rsidP="00EB023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DF4DF1" w:rsidRDefault="00DF4DF1" w:rsidP="00EB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DF4DF1" w:rsidRPr="00617AE1" w:rsidRDefault="00DF4DF1" w:rsidP="00EB023E">
            <w:pPr>
              <w:rPr>
                <w:sz w:val="24"/>
                <w:szCs w:val="24"/>
              </w:rPr>
            </w:pPr>
          </w:p>
        </w:tc>
      </w:tr>
      <w:tr w:rsidR="00DF4DF1" w:rsidRPr="00617AE1" w:rsidTr="00EB023E">
        <w:trPr>
          <w:jc w:val="center"/>
        </w:trPr>
        <w:tc>
          <w:tcPr>
            <w:tcW w:w="499" w:type="dxa"/>
          </w:tcPr>
          <w:p w:rsidR="00DF4DF1" w:rsidRPr="009D1932" w:rsidRDefault="00DF4DF1" w:rsidP="00EB023E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</w:tcPr>
          <w:p w:rsidR="00DF4DF1" w:rsidRPr="00617AE1" w:rsidRDefault="00DF4DF1" w:rsidP="00EB02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Дороги</w:t>
            </w:r>
          </w:p>
        </w:tc>
        <w:tc>
          <w:tcPr>
            <w:tcW w:w="4776" w:type="dxa"/>
          </w:tcPr>
          <w:p w:rsidR="00DF4DF1" w:rsidRPr="004B3F77" w:rsidRDefault="00DF4DF1" w:rsidP="00EB023E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4B3F77">
              <w:rPr>
                <w:rFonts w:eastAsia="Times New Roman"/>
                <w:b/>
                <w:spacing w:val="1"/>
                <w:sz w:val="24"/>
                <w:szCs w:val="24"/>
              </w:rPr>
              <w:t>Участок улично-дорожной сети: ул</w:t>
            </w:r>
            <w:proofErr w:type="gramStart"/>
            <w:r w:rsidRPr="004B3F77">
              <w:rPr>
                <w:rFonts w:eastAsia="Times New Roman"/>
                <w:b/>
                <w:spacing w:val="1"/>
                <w:sz w:val="24"/>
                <w:szCs w:val="24"/>
              </w:rPr>
              <w:t>.Э</w:t>
            </w:r>
            <w:proofErr w:type="gramEnd"/>
            <w:r w:rsidRPr="004B3F77">
              <w:rPr>
                <w:rFonts w:eastAsia="Times New Roman"/>
                <w:b/>
                <w:spacing w:val="1"/>
                <w:sz w:val="24"/>
                <w:szCs w:val="24"/>
              </w:rPr>
              <w:t>леваторная - ул.Подольских Курсантов - ул.Красного Маяка</w:t>
            </w:r>
          </w:p>
        </w:tc>
        <w:tc>
          <w:tcPr>
            <w:tcW w:w="1134" w:type="dxa"/>
          </w:tcPr>
          <w:p w:rsidR="00DF4DF1" w:rsidRPr="00617AE1" w:rsidRDefault="00DF4DF1" w:rsidP="00EB0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DF4DF1" w:rsidRPr="00617AE1" w:rsidRDefault="00DF4DF1" w:rsidP="00EB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</w:t>
            </w:r>
          </w:p>
        </w:tc>
      </w:tr>
      <w:tr w:rsidR="00DF4DF1" w:rsidRPr="00617AE1" w:rsidTr="00EB023E">
        <w:trPr>
          <w:jc w:val="center"/>
        </w:trPr>
        <w:tc>
          <w:tcPr>
            <w:tcW w:w="499" w:type="dxa"/>
          </w:tcPr>
          <w:p w:rsidR="00DF4DF1" w:rsidRPr="009D1932" w:rsidRDefault="00DF4DF1" w:rsidP="00EB023E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</w:tcPr>
          <w:p w:rsidR="00DF4DF1" w:rsidRPr="00617AE1" w:rsidRDefault="00DF4DF1" w:rsidP="00EB02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ТПУ</w:t>
            </w:r>
          </w:p>
        </w:tc>
        <w:tc>
          <w:tcPr>
            <w:tcW w:w="4776" w:type="dxa"/>
          </w:tcPr>
          <w:p w:rsidR="00DF4DF1" w:rsidRPr="00617AE1" w:rsidRDefault="00DF4DF1" w:rsidP="00EB023E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4B3F77">
              <w:rPr>
                <w:rFonts w:eastAsia="Times New Roman"/>
                <w:b/>
                <w:sz w:val="24"/>
                <w:szCs w:val="24"/>
              </w:rPr>
              <w:t xml:space="preserve">ТПУ 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железнодорожная станция </w:t>
            </w:r>
            <w:r w:rsidRPr="004B3F77">
              <w:rPr>
                <w:rFonts w:eastAsia="Times New Roman"/>
                <w:b/>
                <w:sz w:val="24"/>
                <w:szCs w:val="24"/>
              </w:rPr>
              <w:t>«Бирюлево Пассажирская»</w:t>
            </w:r>
          </w:p>
        </w:tc>
        <w:tc>
          <w:tcPr>
            <w:tcW w:w="1134" w:type="dxa"/>
          </w:tcPr>
          <w:p w:rsidR="00DF4DF1" w:rsidRPr="00617AE1" w:rsidRDefault="00DF4DF1" w:rsidP="00EB0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DF4DF1" w:rsidRPr="00617AE1" w:rsidRDefault="00DF4DF1" w:rsidP="00EB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</w:t>
            </w:r>
          </w:p>
        </w:tc>
      </w:tr>
      <w:tr w:rsidR="00DF4DF1" w:rsidRPr="00617AE1" w:rsidTr="00EB023E">
        <w:trPr>
          <w:jc w:val="center"/>
        </w:trPr>
        <w:tc>
          <w:tcPr>
            <w:tcW w:w="499" w:type="dxa"/>
          </w:tcPr>
          <w:p w:rsidR="00DF4DF1" w:rsidRPr="009D1932" w:rsidRDefault="00DF4DF1" w:rsidP="00EB023E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</w:tcPr>
          <w:p w:rsidR="00DF4DF1" w:rsidRPr="00617AE1" w:rsidRDefault="00DF4DF1" w:rsidP="00EB02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ТПУ</w:t>
            </w:r>
          </w:p>
        </w:tc>
        <w:tc>
          <w:tcPr>
            <w:tcW w:w="4776" w:type="dxa"/>
          </w:tcPr>
          <w:p w:rsidR="00DF4DF1" w:rsidRPr="00617AE1" w:rsidRDefault="00DF4DF1" w:rsidP="00EB023E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4B3F77">
              <w:rPr>
                <w:rFonts w:eastAsia="Times New Roman"/>
                <w:b/>
                <w:sz w:val="24"/>
                <w:szCs w:val="24"/>
              </w:rPr>
              <w:t xml:space="preserve">ТПУ 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железнодорожная станция </w:t>
            </w:r>
            <w:r w:rsidRPr="004B3F77">
              <w:rPr>
                <w:rFonts w:eastAsia="Times New Roman"/>
                <w:b/>
                <w:sz w:val="24"/>
                <w:szCs w:val="24"/>
              </w:rPr>
              <w:t xml:space="preserve">«Бирюлево </w:t>
            </w:r>
            <w:r>
              <w:rPr>
                <w:rFonts w:eastAsia="Times New Roman"/>
                <w:b/>
                <w:sz w:val="24"/>
                <w:szCs w:val="24"/>
              </w:rPr>
              <w:t>Товарная</w:t>
            </w:r>
            <w:r w:rsidRPr="004B3F77">
              <w:rPr>
                <w:rFonts w:eastAsia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F4DF1" w:rsidRPr="00617AE1" w:rsidRDefault="00DF4DF1" w:rsidP="00EB0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DF4DF1" w:rsidRPr="00617AE1" w:rsidRDefault="00DF4DF1" w:rsidP="00EB0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</w:t>
            </w:r>
          </w:p>
        </w:tc>
      </w:tr>
    </w:tbl>
    <w:p w:rsidR="00DF4DF1" w:rsidRDefault="00DF4DF1" w:rsidP="00DF4DF1">
      <w:pPr>
        <w:jc w:val="both"/>
        <w:rPr>
          <w:sz w:val="28"/>
          <w:szCs w:val="28"/>
        </w:rPr>
      </w:pPr>
    </w:p>
    <w:p w:rsidR="00DF4DF1" w:rsidRDefault="00DF4DF1" w:rsidP="00DF4DF1">
      <w:pPr>
        <w:ind w:firstLine="708"/>
        <w:jc w:val="both"/>
        <w:rPr>
          <w:sz w:val="28"/>
          <w:szCs w:val="28"/>
        </w:rPr>
      </w:pPr>
      <w:r w:rsidRPr="00BA013F">
        <w:rPr>
          <w:sz w:val="28"/>
          <w:szCs w:val="28"/>
        </w:rPr>
        <w:t>В целях приведения территории района в надлежащее состояние после зимы, проводились субботники с участием районных служб, сотрудников управы, депутатов, жителей района и общественных организаций. Приняли активн</w:t>
      </w:r>
      <w:r>
        <w:rPr>
          <w:sz w:val="28"/>
          <w:szCs w:val="28"/>
        </w:rPr>
        <w:t xml:space="preserve">ое участие в субботниках также </w:t>
      </w:r>
      <w:r w:rsidRPr="00BA013F">
        <w:rPr>
          <w:sz w:val="28"/>
          <w:szCs w:val="28"/>
        </w:rPr>
        <w:t xml:space="preserve"> школьники и студенты района – более 1000 чел.  Всего приняли участие в субботниках  </w:t>
      </w:r>
      <w:r>
        <w:rPr>
          <w:sz w:val="28"/>
          <w:szCs w:val="28"/>
        </w:rPr>
        <w:t>2 83</w:t>
      </w:r>
      <w:r w:rsidRPr="00BA013F">
        <w:rPr>
          <w:sz w:val="28"/>
          <w:szCs w:val="28"/>
        </w:rPr>
        <w:t xml:space="preserve">0 человек. Активно трудились жители и работники организаций по приведению в порядок таких территорий района как -  </w:t>
      </w:r>
      <w:proofErr w:type="spellStart"/>
      <w:r w:rsidRPr="00BA013F">
        <w:rPr>
          <w:sz w:val="28"/>
          <w:szCs w:val="28"/>
        </w:rPr>
        <w:t>Бирюлевский</w:t>
      </w:r>
      <w:proofErr w:type="spellEnd"/>
      <w:r w:rsidRPr="00BA013F">
        <w:rPr>
          <w:sz w:val="28"/>
          <w:szCs w:val="28"/>
        </w:rPr>
        <w:t xml:space="preserve"> дендропарк, </w:t>
      </w:r>
      <w:proofErr w:type="spellStart"/>
      <w:r w:rsidRPr="00BA013F">
        <w:rPr>
          <w:sz w:val="28"/>
          <w:szCs w:val="28"/>
        </w:rPr>
        <w:t>Герценский</w:t>
      </w:r>
      <w:proofErr w:type="spellEnd"/>
      <w:r w:rsidRPr="00BA013F">
        <w:rPr>
          <w:sz w:val="28"/>
          <w:szCs w:val="28"/>
        </w:rPr>
        <w:t xml:space="preserve"> парк, Яблоневый сад в 6-м </w:t>
      </w:r>
      <w:proofErr w:type="spellStart"/>
      <w:r w:rsidRPr="00BA013F">
        <w:rPr>
          <w:sz w:val="28"/>
          <w:szCs w:val="28"/>
        </w:rPr>
        <w:t>мкр</w:t>
      </w:r>
      <w:proofErr w:type="gramStart"/>
      <w:r w:rsidRPr="00BA013F">
        <w:rPr>
          <w:sz w:val="28"/>
          <w:szCs w:val="28"/>
        </w:rPr>
        <w:t>.З</w:t>
      </w:r>
      <w:proofErr w:type="gramEnd"/>
      <w:r w:rsidRPr="00BA013F">
        <w:rPr>
          <w:sz w:val="28"/>
          <w:szCs w:val="28"/>
        </w:rPr>
        <w:t>агорья</w:t>
      </w:r>
      <w:proofErr w:type="spellEnd"/>
      <w:r w:rsidRPr="00BA013F">
        <w:rPr>
          <w:sz w:val="28"/>
          <w:szCs w:val="28"/>
        </w:rPr>
        <w:t>, территория вдоль Липецкой улицы.  Также представители района принимали участие в окружных субботниках</w:t>
      </w:r>
      <w:r>
        <w:rPr>
          <w:sz w:val="28"/>
          <w:szCs w:val="28"/>
        </w:rPr>
        <w:t>.</w:t>
      </w:r>
    </w:p>
    <w:p w:rsidR="00DF4DF1" w:rsidRDefault="00DF4DF1" w:rsidP="00DF4DF1">
      <w:pPr>
        <w:ind w:firstLine="708"/>
        <w:jc w:val="both"/>
        <w:rPr>
          <w:sz w:val="28"/>
          <w:szCs w:val="28"/>
        </w:rPr>
      </w:pPr>
    </w:p>
    <w:p w:rsidR="001830E6" w:rsidRPr="008B2D05" w:rsidRDefault="001830E6" w:rsidP="001830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B2D05">
        <w:rPr>
          <w:b/>
          <w:sz w:val="28"/>
          <w:szCs w:val="28"/>
        </w:rPr>
        <w:t xml:space="preserve">б исполнение сметы расходов по управе района Бирюлево Восточное </w:t>
      </w:r>
    </w:p>
    <w:p w:rsidR="001830E6" w:rsidRPr="008B2D05" w:rsidRDefault="001830E6" w:rsidP="001830E6">
      <w:pPr>
        <w:jc w:val="center"/>
        <w:rPr>
          <w:b/>
          <w:sz w:val="28"/>
          <w:szCs w:val="28"/>
        </w:rPr>
      </w:pPr>
      <w:r w:rsidRPr="008B2D05">
        <w:rPr>
          <w:b/>
          <w:sz w:val="28"/>
          <w:szCs w:val="28"/>
        </w:rPr>
        <w:t>города Москвы по состоянию на 01 января 2015 года</w:t>
      </w:r>
    </w:p>
    <w:p w:rsidR="001830E6" w:rsidRDefault="001830E6" w:rsidP="001830E6"/>
    <w:p w:rsidR="001830E6" w:rsidRPr="00413F9A" w:rsidRDefault="001830E6" w:rsidP="001830E6">
      <w:pPr>
        <w:pStyle w:val="af5"/>
        <w:ind w:firstLine="708"/>
        <w:jc w:val="both"/>
        <w:rPr>
          <w:b/>
          <w:szCs w:val="28"/>
        </w:rPr>
      </w:pPr>
      <w:r w:rsidRPr="00413F9A">
        <w:rPr>
          <w:b/>
          <w:szCs w:val="28"/>
        </w:rPr>
        <w:t>Утверждено бюджетных ассигнований на 201</w:t>
      </w:r>
      <w:r>
        <w:rPr>
          <w:b/>
          <w:szCs w:val="28"/>
        </w:rPr>
        <w:t>4</w:t>
      </w:r>
      <w:r w:rsidRPr="00413F9A">
        <w:rPr>
          <w:b/>
          <w:szCs w:val="28"/>
        </w:rPr>
        <w:t xml:space="preserve"> год </w:t>
      </w:r>
      <w:r>
        <w:rPr>
          <w:b/>
          <w:szCs w:val="28"/>
        </w:rPr>
        <w:t>94 244,9</w:t>
      </w:r>
      <w:r w:rsidRPr="00413F9A">
        <w:rPr>
          <w:b/>
          <w:szCs w:val="28"/>
        </w:rPr>
        <w:t xml:space="preserve"> тыс. руб. освоено за </w:t>
      </w:r>
      <w:r>
        <w:rPr>
          <w:b/>
          <w:szCs w:val="28"/>
        </w:rPr>
        <w:t>отчетный год 92 829,7</w:t>
      </w:r>
      <w:r w:rsidRPr="00413F9A">
        <w:rPr>
          <w:b/>
          <w:szCs w:val="28"/>
        </w:rPr>
        <w:t xml:space="preserve"> тыс. руб.</w:t>
      </w:r>
      <w:r>
        <w:rPr>
          <w:b/>
          <w:szCs w:val="28"/>
        </w:rPr>
        <w:t>,</w:t>
      </w:r>
      <w:r w:rsidRPr="00413F9A">
        <w:rPr>
          <w:b/>
          <w:szCs w:val="28"/>
        </w:rPr>
        <w:t xml:space="preserve"> что составляет </w:t>
      </w:r>
      <w:r>
        <w:rPr>
          <w:b/>
          <w:szCs w:val="28"/>
        </w:rPr>
        <w:t>98,5</w:t>
      </w:r>
      <w:r w:rsidRPr="00413F9A">
        <w:rPr>
          <w:b/>
          <w:szCs w:val="28"/>
        </w:rPr>
        <w:t>% из них:</w:t>
      </w:r>
    </w:p>
    <w:p w:rsidR="001830E6" w:rsidRPr="00413F9A" w:rsidRDefault="001830E6" w:rsidP="001830E6">
      <w:pPr>
        <w:pStyle w:val="af5"/>
        <w:jc w:val="both"/>
        <w:rPr>
          <w:b/>
          <w:szCs w:val="28"/>
        </w:rPr>
      </w:pPr>
    </w:p>
    <w:p w:rsidR="001830E6" w:rsidRPr="00413F9A" w:rsidRDefault="001830E6" w:rsidP="001830E6">
      <w:pPr>
        <w:pStyle w:val="af5"/>
        <w:ind w:firstLine="360"/>
        <w:jc w:val="both"/>
        <w:rPr>
          <w:b/>
          <w:szCs w:val="28"/>
        </w:rPr>
      </w:pPr>
      <w:r w:rsidRPr="00413F9A">
        <w:rPr>
          <w:b/>
          <w:szCs w:val="28"/>
        </w:rPr>
        <w:t xml:space="preserve">- на содержание аппарата управы заложено </w:t>
      </w:r>
      <w:r>
        <w:rPr>
          <w:b/>
          <w:szCs w:val="28"/>
        </w:rPr>
        <w:t>53 204,2</w:t>
      </w:r>
      <w:r w:rsidRPr="00413F9A">
        <w:rPr>
          <w:b/>
          <w:szCs w:val="28"/>
        </w:rPr>
        <w:t xml:space="preserve"> тыс. руб. фактически освоено </w:t>
      </w:r>
      <w:r>
        <w:rPr>
          <w:b/>
          <w:szCs w:val="28"/>
        </w:rPr>
        <w:t>53 050,3</w:t>
      </w:r>
      <w:r w:rsidRPr="00413F9A">
        <w:rPr>
          <w:b/>
          <w:szCs w:val="28"/>
        </w:rPr>
        <w:t xml:space="preserve"> тыс. руб., что составляет </w:t>
      </w:r>
      <w:r>
        <w:rPr>
          <w:b/>
          <w:szCs w:val="28"/>
        </w:rPr>
        <w:t>99</w:t>
      </w:r>
      <w:r w:rsidRPr="00413F9A">
        <w:rPr>
          <w:b/>
          <w:szCs w:val="28"/>
        </w:rPr>
        <w:t>,</w:t>
      </w:r>
      <w:r>
        <w:rPr>
          <w:b/>
          <w:szCs w:val="28"/>
        </w:rPr>
        <w:t>8</w:t>
      </w:r>
      <w:r w:rsidRPr="00413F9A">
        <w:rPr>
          <w:b/>
          <w:szCs w:val="28"/>
        </w:rPr>
        <w:t>%</w:t>
      </w:r>
      <w:r>
        <w:rPr>
          <w:b/>
          <w:szCs w:val="28"/>
        </w:rPr>
        <w:t>.</w:t>
      </w:r>
    </w:p>
    <w:p w:rsidR="001830E6" w:rsidRDefault="001830E6" w:rsidP="001830E6">
      <w:pPr>
        <w:pStyle w:val="af5"/>
        <w:jc w:val="both"/>
        <w:rPr>
          <w:szCs w:val="28"/>
        </w:rPr>
      </w:pPr>
    </w:p>
    <w:p w:rsidR="001830E6" w:rsidRDefault="001830E6" w:rsidP="001830E6">
      <w:pPr>
        <w:pStyle w:val="af5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По о</w:t>
      </w:r>
      <w:r w:rsidRPr="009519FA">
        <w:rPr>
          <w:b/>
          <w:szCs w:val="28"/>
          <w:u w:val="single"/>
        </w:rPr>
        <w:t>рганизационн</w:t>
      </w:r>
      <w:r>
        <w:rPr>
          <w:b/>
          <w:szCs w:val="28"/>
          <w:u w:val="single"/>
        </w:rPr>
        <w:t>ому</w:t>
      </w:r>
      <w:r w:rsidRPr="009519FA">
        <w:rPr>
          <w:b/>
          <w:szCs w:val="28"/>
          <w:u w:val="single"/>
        </w:rPr>
        <w:t xml:space="preserve"> отдел</w:t>
      </w:r>
      <w:r>
        <w:rPr>
          <w:b/>
          <w:szCs w:val="28"/>
          <w:u w:val="single"/>
        </w:rPr>
        <w:t>у</w:t>
      </w:r>
      <w:r w:rsidRPr="009519FA">
        <w:rPr>
          <w:b/>
          <w:szCs w:val="28"/>
          <w:u w:val="single"/>
        </w:rPr>
        <w:t>:</w:t>
      </w:r>
    </w:p>
    <w:p w:rsidR="001830E6" w:rsidRDefault="001830E6" w:rsidP="001830E6">
      <w:pPr>
        <w:pStyle w:val="af5"/>
        <w:jc w:val="both"/>
        <w:rPr>
          <w:b/>
          <w:szCs w:val="28"/>
          <w:u w:val="single"/>
        </w:rPr>
      </w:pPr>
    </w:p>
    <w:p w:rsidR="001830E6" w:rsidRDefault="001830E6" w:rsidP="001830E6">
      <w:pPr>
        <w:pStyle w:val="af5"/>
        <w:jc w:val="both"/>
        <w:rPr>
          <w:b/>
          <w:szCs w:val="28"/>
        </w:rPr>
      </w:pPr>
      <w:r w:rsidRPr="00AE29B9">
        <w:rPr>
          <w:b/>
          <w:szCs w:val="28"/>
        </w:rPr>
        <w:t xml:space="preserve">- по смете заложено </w:t>
      </w:r>
      <w:r>
        <w:rPr>
          <w:b/>
          <w:szCs w:val="28"/>
        </w:rPr>
        <w:t>7 823,6</w:t>
      </w:r>
      <w:r w:rsidRPr="00AE29B9">
        <w:rPr>
          <w:b/>
          <w:szCs w:val="28"/>
        </w:rPr>
        <w:t xml:space="preserve"> тыс. руб. фактически освоено </w:t>
      </w:r>
      <w:r>
        <w:rPr>
          <w:b/>
          <w:szCs w:val="28"/>
        </w:rPr>
        <w:t>7 517,8 тыс. руб.,</w:t>
      </w:r>
      <w:r w:rsidRPr="00AE29B9">
        <w:rPr>
          <w:b/>
          <w:szCs w:val="28"/>
        </w:rPr>
        <w:t xml:space="preserve"> что составляет </w:t>
      </w:r>
      <w:r>
        <w:rPr>
          <w:b/>
          <w:szCs w:val="28"/>
        </w:rPr>
        <w:t>96</w:t>
      </w:r>
      <w:r w:rsidRPr="00AE29B9">
        <w:rPr>
          <w:b/>
          <w:szCs w:val="28"/>
        </w:rPr>
        <w:t>%</w:t>
      </w:r>
      <w:r>
        <w:rPr>
          <w:b/>
          <w:szCs w:val="28"/>
        </w:rPr>
        <w:t>:</w:t>
      </w:r>
    </w:p>
    <w:p w:rsidR="001830E6" w:rsidRDefault="001830E6" w:rsidP="001830E6">
      <w:pPr>
        <w:jc w:val="both"/>
      </w:pPr>
    </w:p>
    <w:p w:rsidR="001830E6" w:rsidRDefault="001830E6" w:rsidP="001830E6">
      <w:pPr>
        <w:pStyle w:val="af5"/>
        <w:jc w:val="both"/>
        <w:rPr>
          <w:szCs w:val="28"/>
        </w:rPr>
      </w:pPr>
      <w:r w:rsidRPr="009519FA">
        <w:rPr>
          <w:szCs w:val="28"/>
        </w:rPr>
        <w:t>- По статье «Праздничное и тематическое оформление территории района»</w:t>
      </w:r>
      <w:r>
        <w:rPr>
          <w:szCs w:val="28"/>
        </w:rPr>
        <w:t>:</w:t>
      </w:r>
    </w:p>
    <w:p w:rsidR="001830E6" w:rsidRDefault="001830E6" w:rsidP="001830E6">
      <w:pPr>
        <w:pStyle w:val="af5"/>
        <w:jc w:val="both"/>
        <w:rPr>
          <w:szCs w:val="28"/>
        </w:rPr>
      </w:pPr>
      <w:r>
        <w:rPr>
          <w:szCs w:val="28"/>
        </w:rPr>
        <w:t xml:space="preserve">Утверждена сумма 1 394,7 тыс. руб. освоение составляет 98%.  </w:t>
      </w:r>
    </w:p>
    <w:p w:rsidR="001830E6" w:rsidRDefault="001830E6" w:rsidP="001830E6">
      <w:pPr>
        <w:pStyle w:val="af5"/>
        <w:ind w:firstLine="708"/>
        <w:jc w:val="both"/>
        <w:rPr>
          <w:szCs w:val="28"/>
        </w:rPr>
      </w:pPr>
      <w:r>
        <w:rPr>
          <w:szCs w:val="28"/>
        </w:rPr>
        <w:t>Проведены аукционы и заключены государственные контракты:</w:t>
      </w:r>
    </w:p>
    <w:p w:rsidR="001830E6" w:rsidRDefault="001830E6" w:rsidP="001830E6">
      <w:pPr>
        <w:pStyle w:val="af5"/>
        <w:ind w:firstLine="708"/>
        <w:jc w:val="both"/>
        <w:rPr>
          <w:szCs w:val="28"/>
        </w:rPr>
      </w:pPr>
      <w:r>
        <w:rPr>
          <w:szCs w:val="28"/>
        </w:rPr>
        <w:t xml:space="preserve">- на праздничное оформление территории района к празднованию Дня Победы, Дня города, Нового года в 2014-2015 году на сумму 1 111,2 тыс. руб.; </w:t>
      </w:r>
    </w:p>
    <w:p w:rsidR="001830E6" w:rsidRDefault="001830E6" w:rsidP="001830E6">
      <w:pPr>
        <w:pStyle w:val="af5"/>
        <w:ind w:firstLine="708"/>
        <w:jc w:val="both"/>
        <w:rPr>
          <w:szCs w:val="28"/>
        </w:rPr>
      </w:pPr>
      <w:r>
        <w:rPr>
          <w:szCs w:val="28"/>
        </w:rPr>
        <w:lastRenderedPageBreak/>
        <w:t>- на световое оформление деревьев на Донбасской улице на сумму                154,2 тыс. руб.</w:t>
      </w:r>
    </w:p>
    <w:p w:rsidR="001830E6" w:rsidRDefault="001830E6" w:rsidP="001830E6">
      <w:pPr>
        <w:pStyle w:val="af5"/>
        <w:jc w:val="both"/>
        <w:rPr>
          <w:szCs w:val="28"/>
        </w:rPr>
      </w:pPr>
      <w:r>
        <w:rPr>
          <w:szCs w:val="28"/>
        </w:rPr>
        <w:t>- По статье «Периодическая печать и издательства» освоение составляет 100%.  Были заключены контракты на печать, подготовку и распространение районной  газеты на сумму 2 136,8 тыс. руб.</w:t>
      </w:r>
    </w:p>
    <w:p w:rsidR="001830E6" w:rsidRDefault="001830E6" w:rsidP="001830E6">
      <w:pPr>
        <w:pStyle w:val="af5"/>
        <w:jc w:val="both"/>
        <w:rPr>
          <w:szCs w:val="28"/>
        </w:rPr>
      </w:pPr>
      <w:r w:rsidRPr="00F53F22">
        <w:rPr>
          <w:szCs w:val="28"/>
        </w:rPr>
        <w:t>-</w:t>
      </w:r>
      <w:r>
        <w:t xml:space="preserve">  </w:t>
      </w:r>
      <w:r w:rsidRPr="00615D43">
        <w:rPr>
          <w:szCs w:val="28"/>
        </w:rPr>
        <w:t>По статье «Другие общегосударственные вопросы» (выборы)</w:t>
      </w:r>
      <w:r>
        <w:rPr>
          <w:szCs w:val="28"/>
        </w:rPr>
        <w:t>,</w:t>
      </w:r>
      <w:r w:rsidRPr="00615D43">
        <w:rPr>
          <w:szCs w:val="28"/>
        </w:rPr>
        <w:t xml:space="preserve"> </w:t>
      </w:r>
      <w:r>
        <w:rPr>
          <w:szCs w:val="28"/>
        </w:rPr>
        <w:t>о</w:t>
      </w:r>
      <w:r w:rsidRPr="00615D43">
        <w:rPr>
          <w:szCs w:val="28"/>
        </w:rPr>
        <w:t>плата на проведение выборной к</w:t>
      </w:r>
      <w:r>
        <w:rPr>
          <w:szCs w:val="28"/>
        </w:rPr>
        <w:t>а</w:t>
      </w:r>
      <w:r w:rsidRPr="00615D43">
        <w:rPr>
          <w:szCs w:val="28"/>
        </w:rPr>
        <w:t>мпании</w:t>
      </w:r>
      <w:r>
        <w:rPr>
          <w:szCs w:val="28"/>
        </w:rPr>
        <w:t xml:space="preserve"> была осуществлена на 1 242,2 тыс. руб.</w:t>
      </w:r>
    </w:p>
    <w:p w:rsidR="001830E6" w:rsidRDefault="001830E6" w:rsidP="001830E6">
      <w:pPr>
        <w:pStyle w:val="af5"/>
        <w:jc w:val="both"/>
        <w:rPr>
          <w:szCs w:val="28"/>
        </w:rPr>
      </w:pPr>
      <w:r>
        <w:rPr>
          <w:szCs w:val="28"/>
        </w:rPr>
        <w:t>- По статье «Услуги связи для обеспечения общественного порядка и обеспечения общественной безопасности» заключен государственный контракт на обеспечение</w:t>
      </w:r>
      <w:r w:rsidRPr="00EB6752">
        <w:rPr>
          <w:szCs w:val="28"/>
        </w:rPr>
        <w:t xml:space="preserve"> подвижной радиотелефонной связью участковых уполномоченных полиции и сотрудников подразделений по делам несовершеннолетних, работающих на территории района Бирюлево Восточное</w:t>
      </w:r>
      <w:r>
        <w:rPr>
          <w:szCs w:val="28"/>
        </w:rPr>
        <w:t xml:space="preserve"> на сумму 240,1 тыс. руб., освоение составило 100%.</w:t>
      </w:r>
    </w:p>
    <w:p w:rsidR="001830E6" w:rsidRDefault="001830E6" w:rsidP="001830E6">
      <w:pPr>
        <w:pStyle w:val="af5"/>
        <w:jc w:val="both"/>
        <w:rPr>
          <w:szCs w:val="28"/>
        </w:rPr>
      </w:pPr>
      <w:r>
        <w:rPr>
          <w:szCs w:val="28"/>
        </w:rPr>
        <w:t xml:space="preserve">- По статье «Обеспечение деятельности Охранных пунктов общественного порядка (ОПОП)» выделено – 2 363,6 тыс. руб., исполнено – 2 328,5 тыс. руб., что составляет 97%. Заключены контракты на услуги местной телефонной связи, коммунальные и эксплуатационные услуги, а также частично проведен ремонт в нежилых помещениях ОПОП на сумму 1 342,7 тыс. руб. </w:t>
      </w:r>
    </w:p>
    <w:p w:rsidR="001830E6" w:rsidRDefault="001830E6" w:rsidP="001830E6">
      <w:pPr>
        <w:pStyle w:val="af5"/>
        <w:rPr>
          <w:szCs w:val="28"/>
        </w:rPr>
      </w:pPr>
    </w:p>
    <w:p w:rsidR="001830E6" w:rsidRPr="0049193A" w:rsidRDefault="001830E6" w:rsidP="001830E6">
      <w:pPr>
        <w:pStyle w:val="af5"/>
        <w:rPr>
          <w:b/>
          <w:szCs w:val="28"/>
          <w:u w:val="single"/>
        </w:rPr>
      </w:pPr>
      <w:r w:rsidRPr="0049193A">
        <w:rPr>
          <w:b/>
          <w:szCs w:val="28"/>
          <w:u w:val="single"/>
        </w:rPr>
        <w:t>По отделу ЖКХ</w:t>
      </w:r>
    </w:p>
    <w:p w:rsidR="001830E6" w:rsidRPr="0049193A" w:rsidRDefault="001830E6" w:rsidP="001830E6">
      <w:pPr>
        <w:pStyle w:val="af5"/>
        <w:rPr>
          <w:szCs w:val="28"/>
        </w:rPr>
      </w:pPr>
    </w:p>
    <w:p w:rsidR="001830E6" w:rsidRPr="0049193A" w:rsidRDefault="001830E6" w:rsidP="001830E6">
      <w:pPr>
        <w:pStyle w:val="af5"/>
        <w:ind w:firstLine="708"/>
        <w:jc w:val="both"/>
        <w:rPr>
          <w:b/>
          <w:szCs w:val="28"/>
        </w:rPr>
      </w:pPr>
      <w:r>
        <w:rPr>
          <w:b/>
          <w:szCs w:val="28"/>
        </w:rPr>
        <w:t>Выделены бюджетные ассигнования</w:t>
      </w:r>
      <w:r w:rsidRPr="0049193A">
        <w:rPr>
          <w:b/>
          <w:szCs w:val="28"/>
        </w:rPr>
        <w:t xml:space="preserve"> </w:t>
      </w:r>
      <w:r>
        <w:rPr>
          <w:b/>
          <w:szCs w:val="28"/>
        </w:rPr>
        <w:t>3 826,6</w:t>
      </w:r>
      <w:r w:rsidRPr="0049193A">
        <w:rPr>
          <w:b/>
          <w:szCs w:val="28"/>
        </w:rPr>
        <w:t xml:space="preserve"> тыс. руб. освоено</w:t>
      </w:r>
      <w:r>
        <w:rPr>
          <w:b/>
          <w:szCs w:val="28"/>
        </w:rPr>
        <w:t xml:space="preserve"> 3 314,4</w:t>
      </w:r>
      <w:r w:rsidRPr="0049193A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</w:t>
      </w:r>
      <w:r w:rsidRPr="0049193A">
        <w:rPr>
          <w:b/>
          <w:szCs w:val="28"/>
        </w:rPr>
        <w:t xml:space="preserve"> тыс. руб., что составляет </w:t>
      </w:r>
      <w:r>
        <w:rPr>
          <w:b/>
          <w:szCs w:val="28"/>
        </w:rPr>
        <w:t xml:space="preserve">86,6 </w:t>
      </w:r>
      <w:r w:rsidRPr="0049193A">
        <w:rPr>
          <w:b/>
          <w:szCs w:val="28"/>
        </w:rPr>
        <w:t>%</w:t>
      </w:r>
      <w:r>
        <w:rPr>
          <w:b/>
          <w:szCs w:val="28"/>
        </w:rPr>
        <w:t>.</w:t>
      </w:r>
    </w:p>
    <w:p w:rsidR="001830E6" w:rsidRPr="0049193A" w:rsidRDefault="001830E6" w:rsidP="001830E6">
      <w:pPr>
        <w:pStyle w:val="af5"/>
        <w:rPr>
          <w:szCs w:val="28"/>
        </w:rPr>
      </w:pPr>
    </w:p>
    <w:p w:rsidR="001830E6" w:rsidRDefault="001830E6" w:rsidP="001830E6">
      <w:pPr>
        <w:pStyle w:val="af5"/>
        <w:jc w:val="both"/>
        <w:rPr>
          <w:szCs w:val="28"/>
        </w:rPr>
      </w:pPr>
      <w:r w:rsidRPr="0049193A">
        <w:rPr>
          <w:szCs w:val="28"/>
        </w:rPr>
        <w:t xml:space="preserve">         </w:t>
      </w:r>
      <w:r>
        <w:rPr>
          <w:szCs w:val="28"/>
        </w:rPr>
        <w:t xml:space="preserve">- </w:t>
      </w:r>
      <w:r w:rsidRPr="0049193A">
        <w:rPr>
          <w:szCs w:val="28"/>
        </w:rPr>
        <w:t>По статье «</w:t>
      </w:r>
      <w:r>
        <w:rPr>
          <w:szCs w:val="28"/>
        </w:rPr>
        <w:t>Снос самовольных и бесхозяйственных объектов</w:t>
      </w:r>
      <w:r w:rsidRPr="0049193A">
        <w:rPr>
          <w:szCs w:val="28"/>
        </w:rPr>
        <w:t xml:space="preserve">»  </w:t>
      </w:r>
      <w:r>
        <w:rPr>
          <w:szCs w:val="28"/>
        </w:rPr>
        <w:t>заключен государственный контракт на снос металлических тентов на сумму 3 143,8 тыс. руб., и договор на вывоз БРТС на сумму 91,1 тыс. руб.</w:t>
      </w:r>
    </w:p>
    <w:p w:rsidR="001830E6" w:rsidRPr="00B2572D" w:rsidRDefault="001830E6" w:rsidP="001830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E6E06">
        <w:rPr>
          <w:sz w:val="28"/>
          <w:szCs w:val="28"/>
        </w:rPr>
        <w:t>Т</w:t>
      </w:r>
      <w:r w:rsidRPr="00B2572D">
        <w:rPr>
          <w:sz w:val="28"/>
          <w:szCs w:val="28"/>
        </w:rPr>
        <w:t>акже было выделено финансирование</w:t>
      </w:r>
      <w:r>
        <w:rPr>
          <w:sz w:val="28"/>
          <w:szCs w:val="28"/>
        </w:rPr>
        <w:t xml:space="preserve"> в размере 100,0 тыс. руб.</w:t>
      </w:r>
      <w:r w:rsidRPr="00B2572D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B2572D">
        <w:rPr>
          <w:sz w:val="28"/>
          <w:szCs w:val="28"/>
        </w:rPr>
        <w:t>монтаж спусков в купел</w:t>
      </w:r>
      <w:r>
        <w:rPr>
          <w:sz w:val="28"/>
          <w:szCs w:val="28"/>
        </w:rPr>
        <w:t xml:space="preserve">ях </w:t>
      </w:r>
      <w:r w:rsidRPr="00B2572D">
        <w:rPr>
          <w:sz w:val="28"/>
          <w:szCs w:val="28"/>
        </w:rPr>
        <w:t>на водоемах</w:t>
      </w:r>
      <w:r>
        <w:rPr>
          <w:sz w:val="28"/>
          <w:szCs w:val="28"/>
        </w:rPr>
        <w:t xml:space="preserve">, освоено 99,1 тыс. руб. </w:t>
      </w:r>
    </w:p>
    <w:p w:rsidR="001830E6" w:rsidRDefault="001830E6" w:rsidP="001830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 статье «Расходы на стимулирование участия управ районов города Москвы» в управу района были перераспределены ассигнования в сумму 491,7 тыс. руб. Работы будут выполнены в 2015 году, разработка проектно-сметной документации (ПСД) на транзиты.</w:t>
      </w:r>
    </w:p>
    <w:p w:rsidR="001830E6" w:rsidRPr="00B2572D" w:rsidRDefault="001830E6" w:rsidP="001830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830E6" w:rsidRDefault="001830E6" w:rsidP="001830E6">
      <w:pPr>
        <w:pStyle w:val="af5"/>
        <w:rPr>
          <w:b/>
          <w:szCs w:val="28"/>
          <w:u w:val="single"/>
        </w:rPr>
      </w:pPr>
      <w:r w:rsidRPr="00953935">
        <w:rPr>
          <w:b/>
          <w:szCs w:val="28"/>
          <w:u w:val="single"/>
        </w:rPr>
        <w:t>По социальному отделу</w:t>
      </w:r>
    </w:p>
    <w:p w:rsidR="001830E6" w:rsidRPr="00953935" w:rsidRDefault="001830E6" w:rsidP="001830E6">
      <w:pPr>
        <w:pStyle w:val="af5"/>
        <w:rPr>
          <w:b/>
          <w:szCs w:val="28"/>
          <w:u w:val="single"/>
        </w:rPr>
      </w:pPr>
    </w:p>
    <w:p w:rsidR="001830E6" w:rsidRPr="00953935" w:rsidRDefault="001830E6" w:rsidP="001830E6">
      <w:pPr>
        <w:pStyle w:val="af5"/>
        <w:ind w:right="-143"/>
        <w:rPr>
          <w:b/>
          <w:szCs w:val="28"/>
        </w:rPr>
      </w:pPr>
      <w:r>
        <w:rPr>
          <w:b/>
          <w:szCs w:val="28"/>
        </w:rPr>
        <w:t>Выделены лимиты</w:t>
      </w:r>
      <w:r w:rsidRPr="00953935">
        <w:rPr>
          <w:b/>
          <w:szCs w:val="28"/>
        </w:rPr>
        <w:t xml:space="preserve"> </w:t>
      </w:r>
      <w:r>
        <w:rPr>
          <w:b/>
          <w:szCs w:val="28"/>
        </w:rPr>
        <w:t>10 351,7</w:t>
      </w:r>
      <w:r w:rsidRPr="00953935">
        <w:rPr>
          <w:b/>
          <w:szCs w:val="28"/>
        </w:rPr>
        <w:t xml:space="preserve"> тыс. руб.</w:t>
      </w:r>
      <w:r>
        <w:rPr>
          <w:b/>
          <w:szCs w:val="28"/>
        </w:rPr>
        <w:t>,</w:t>
      </w:r>
      <w:r w:rsidRPr="00953935">
        <w:rPr>
          <w:b/>
          <w:szCs w:val="28"/>
        </w:rPr>
        <w:t xml:space="preserve"> освоено </w:t>
      </w:r>
      <w:r>
        <w:rPr>
          <w:b/>
          <w:szCs w:val="28"/>
        </w:rPr>
        <w:t>10 085,0</w:t>
      </w:r>
      <w:r w:rsidRPr="00953935">
        <w:rPr>
          <w:b/>
          <w:szCs w:val="28"/>
        </w:rPr>
        <w:t xml:space="preserve"> </w:t>
      </w:r>
      <w:r>
        <w:rPr>
          <w:b/>
          <w:szCs w:val="28"/>
        </w:rPr>
        <w:t>тыс. руб. (97,4</w:t>
      </w:r>
      <w:r w:rsidRPr="00953935">
        <w:rPr>
          <w:b/>
          <w:szCs w:val="28"/>
        </w:rPr>
        <w:t>%</w:t>
      </w:r>
      <w:r>
        <w:rPr>
          <w:b/>
          <w:szCs w:val="28"/>
        </w:rPr>
        <w:t>)</w:t>
      </w:r>
    </w:p>
    <w:p w:rsidR="001830E6" w:rsidRDefault="001830E6" w:rsidP="001830E6">
      <w:pPr>
        <w:rPr>
          <w:rFonts w:eastAsiaTheme="minorHAnsi"/>
          <w:sz w:val="28"/>
          <w:szCs w:val="28"/>
          <w:lang w:eastAsia="en-US"/>
        </w:rPr>
      </w:pPr>
    </w:p>
    <w:p w:rsidR="001830E6" w:rsidRDefault="001830E6" w:rsidP="001830E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Оказание социально-бытовых услуг льготным категориям, а также оказание материальной помощи за 2014 год была оплачена в размере          1 784,1 тыс. руб., что составляет 99,9% освоения. Так же в 2014 году на проведение праздничных и социально значимых мероприятий (экскурсии, благотворительные обеды, концерты) было выделено 1 426,5 тыс. руб. На подарки к социально-значимым праздникам, продуктовые наборы, новогодние подарки, было выделено 922,4 тыс. руб. По данным статьям также было 100% исполнение.</w:t>
      </w:r>
    </w:p>
    <w:p w:rsidR="001830E6" w:rsidRDefault="001830E6" w:rsidP="001830E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Билеты на концертные мероприятия были закуплены на 620,0 тыс. руб. </w:t>
      </w:r>
    </w:p>
    <w:p w:rsidR="001830E6" w:rsidRDefault="001830E6" w:rsidP="001830E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На ремонт квартир ветеранов ВОВ, инвалидов, дети-сироты выделено 4 481,3 тыс. руб., из-за большого тендерного снижения освоение составило 4 263,1 тыс. руб. (95,1%). </w:t>
      </w:r>
    </w:p>
    <w:p w:rsidR="001830E6" w:rsidRDefault="001830E6" w:rsidP="001830E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Также был заключен </w:t>
      </w:r>
      <w:proofErr w:type="spellStart"/>
      <w:r>
        <w:rPr>
          <w:rFonts w:eastAsiaTheme="minorHAnsi"/>
          <w:sz w:val="28"/>
          <w:szCs w:val="28"/>
          <w:lang w:eastAsia="en-US"/>
        </w:rPr>
        <w:t>гос</w:t>
      </w:r>
      <w:proofErr w:type="spellEnd"/>
      <w:r>
        <w:rPr>
          <w:rFonts w:eastAsiaTheme="minorHAnsi"/>
          <w:sz w:val="28"/>
          <w:szCs w:val="28"/>
          <w:lang w:eastAsia="en-US"/>
        </w:rPr>
        <w:t>. контракт по итогам проведенного аукциона на транспортные услуги на сумму 536,5 тыс. руб., для транспортировки ветеранов, инвалидов на мероприятия, экскурсии.</w:t>
      </w:r>
    </w:p>
    <w:p w:rsidR="001830E6" w:rsidRDefault="001830E6" w:rsidP="001830E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содержание помещений Совета Ветеранов запланированы на 2014 год бюджетные ассигнования в сумме 853,8 тыс. руб. Заключены контракты на услуги связи, коммунальные и эксплуатационные услуги, периодические издания, приобретение материальных запасов для обеспечения деятельности работы, частично был проведен косметический ремонт в нежилых помещениях на сумму 299,9 тыс. руб.</w:t>
      </w:r>
    </w:p>
    <w:p w:rsidR="001830E6" w:rsidRDefault="001830E6" w:rsidP="001830E6">
      <w:pPr>
        <w:jc w:val="both"/>
        <w:rPr>
          <w:rFonts w:eastAsiaTheme="minorHAnsi"/>
          <w:sz w:val="28"/>
          <w:szCs w:val="28"/>
          <w:lang w:eastAsia="en-US"/>
        </w:rPr>
      </w:pPr>
    </w:p>
    <w:p w:rsidR="001830E6" w:rsidRPr="009E2D15" w:rsidRDefault="001830E6" w:rsidP="001830E6">
      <w:pPr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 w:rsidRPr="009E2D15">
        <w:rPr>
          <w:rFonts w:eastAsiaTheme="minorHAnsi"/>
          <w:b/>
          <w:sz w:val="28"/>
          <w:szCs w:val="28"/>
          <w:u w:val="single"/>
          <w:lang w:eastAsia="en-US"/>
        </w:rPr>
        <w:t>По отделу досуг и спорт</w:t>
      </w:r>
    </w:p>
    <w:p w:rsidR="001830E6" w:rsidRDefault="001830E6" w:rsidP="001830E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830E6" w:rsidRPr="00267FBD" w:rsidRDefault="001830E6" w:rsidP="001830E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перечисление субсидии ГБУ «ДСЦ «Дружба» было выделено </w:t>
      </w:r>
      <w:r w:rsidRPr="00267FBD">
        <w:rPr>
          <w:rFonts w:eastAsiaTheme="minorHAnsi"/>
          <w:b/>
          <w:sz w:val="28"/>
          <w:szCs w:val="28"/>
          <w:lang w:eastAsia="en-US"/>
        </w:rPr>
        <w:t>11 724,6 тыс. руб.</w:t>
      </w:r>
      <w:r>
        <w:rPr>
          <w:rFonts w:eastAsiaTheme="minorHAnsi"/>
          <w:b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освоение в </w:t>
      </w:r>
      <w:proofErr w:type="spellStart"/>
      <w:r>
        <w:rPr>
          <w:rFonts w:eastAsiaTheme="minorHAnsi"/>
          <w:sz w:val="28"/>
          <w:szCs w:val="28"/>
          <w:lang w:eastAsia="en-US"/>
        </w:rPr>
        <w:t>досуговом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центре составило 100 %.</w:t>
      </w:r>
    </w:p>
    <w:p w:rsidR="001830E6" w:rsidRDefault="001830E6" w:rsidP="001830E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830E6" w:rsidRDefault="001830E6" w:rsidP="001830E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На проведение спортивных и </w:t>
      </w:r>
      <w:proofErr w:type="spellStart"/>
      <w:r>
        <w:rPr>
          <w:rFonts w:eastAsiaTheme="minorHAnsi"/>
          <w:sz w:val="28"/>
          <w:szCs w:val="28"/>
          <w:lang w:eastAsia="en-US"/>
        </w:rPr>
        <w:t>досуговых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мероприятий в управе района были выделены лимиты бюджетных ассигнований в размере </w:t>
      </w:r>
      <w:r w:rsidRPr="00267FBD">
        <w:rPr>
          <w:rFonts w:eastAsiaTheme="minorHAnsi"/>
          <w:b/>
          <w:sz w:val="28"/>
          <w:szCs w:val="28"/>
          <w:lang w:eastAsia="en-US"/>
        </w:rPr>
        <w:t>6</w:t>
      </w:r>
      <w:r>
        <w:rPr>
          <w:rFonts w:eastAsiaTheme="minorHAnsi"/>
          <w:b/>
          <w:sz w:val="28"/>
          <w:szCs w:val="28"/>
          <w:lang w:eastAsia="en-US"/>
        </w:rPr>
        <w:t> 356,9</w:t>
      </w:r>
      <w:r w:rsidRPr="00267FBD">
        <w:rPr>
          <w:rFonts w:eastAsiaTheme="minorHAnsi"/>
          <w:b/>
          <w:sz w:val="28"/>
          <w:szCs w:val="28"/>
          <w:lang w:eastAsia="en-US"/>
        </w:rPr>
        <w:t xml:space="preserve"> тыс. руб.,</w:t>
      </w:r>
      <w:r>
        <w:rPr>
          <w:rFonts w:eastAsiaTheme="minorHAnsi"/>
          <w:sz w:val="28"/>
          <w:szCs w:val="28"/>
          <w:lang w:eastAsia="en-US"/>
        </w:rPr>
        <w:t xml:space="preserve"> исполнено по смете </w:t>
      </w:r>
      <w:r w:rsidRPr="00AF5620">
        <w:rPr>
          <w:rFonts w:eastAsiaTheme="minorHAnsi"/>
          <w:b/>
          <w:sz w:val="28"/>
          <w:szCs w:val="28"/>
          <w:lang w:eastAsia="en-US"/>
        </w:rPr>
        <w:t>6 281,8 тыс. руб.,</w:t>
      </w:r>
      <w:r>
        <w:rPr>
          <w:rFonts w:eastAsiaTheme="minorHAnsi"/>
          <w:sz w:val="28"/>
          <w:szCs w:val="28"/>
          <w:lang w:eastAsia="en-US"/>
        </w:rPr>
        <w:t xml:space="preserve"> что составляет 98,8%. На данные средства были  проведены спортивные мероприятия на сумму 4 467,5 тыс. руб. (ледовые дискотеки, обучение катания на коньках, спортивное мероприятие «соберем детей в школу», турнир по </w:t>
      </w:r>
      <w:proofErr w:type="spellStart"/>
      <w:r>
        <w:rPr>
          <w:rFonts w:eastAsiaTheme="minorHAnsi"/>
          <w:sz w:val="28"/>
          <w:szCs w:val="28"/>
          <w:lang w:eastAsia="en-US"/>
        </w:rPr>
        <w:t>пейнтболу</w:t>
      </w:r>
      <w:proofErr w:type="spellEnd"/>
      <w:r>
        <w:rPr>
          <w:rFonts w:eastAsiaTheme="minorHAnsi"/>
          <w:sz w:val="28"/>
          <w:szCs w:val="28"/>
          <w:lang w:eastAsia="en-US"/>
        </w:rPr>
        <w:t>, организация городка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из надувных модулей, всей семьей за здоровьем и т.д.). Проведены </w:t>
      </w:r>
      <w:proofErr w:type="spellStart"/>
      <w:r>
        <w:rPr>
          <w:rFonts w:eastAsiaTheme="minorHAnsi"/>
          <w:sz w:val="28"/>
          <w:szCs w:val="28"/>
          <w:lang w:eastAsia="en-US"/>
        </w:rPr>
        <w:t>досугово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-п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рофилактические мероприятия на сумму 563,2  тыс. руб. были закуплены материальные ценности, подарки, призы и кубки для победителей данных мероприятий на сумму 1 245,2 тыс. руб. </w:t>
      </w:r>
    </w:p>
    <w:p w:rsidR="001830E6" w:rsidRDefault="001830E6" w:rsidP="001830E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Также был проведен ремонт </w:t>
      </w:r>
      <w:proofErr w:type="spellStart"/>
      <w:r>
        <w:rPr>
          <w:rFonts w:eastAsiaTheme="minorHAnsi"/>
          <w:sz w:val="28"/>
          <w:szCs w:val="28"/>
          <w:lang w:eastAsia="en-US"/>
        </w:rPr>
        <w:t>досуговых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помещений на сумму 755,8 тыс. руб.</w:t>
      </w:r>
    </w:p>
    <w:p w:rsidR="001830E6" w:rsidRDefault="001830E6" w:rsidP="001830E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830E6" w:rsidRDefault="001830E6" w:rsidP="001830E6">
      <w:pPr>
        <w:ind w:left="708"/>
        <w:jc w:val="both"/>
        <w:rPr>
          <w:b/>
          <w:sz w:val="28"/>
          <w:szCs w:val="28"/>
        </w:rPr>
      </w:pPr>
      <w:r w:rsidRPr="006408E0">
        <w:rPr>
          <w:b/>
          <w:sz w:val="28"/>
          <w:szCs w:val="28"/>
        </w:rPr>
        <w:t>Оплата осуществля</w:t>
      </w:r>
      <w:r>
        <w:rPr>
          <w:b/>
          <w:sz w:val="28"/>
          <w:szCs w:val="28"/>
        </w:rPr>
        <w:t>лась</w:t>
      </w:r>
      <w:r w:rsidRPr="006408E0">
        <w:rPr>
          <w:b/>
          <w:sz w:val="28"/>
          <w:szCs w:val="28"/>
        </w:rPr>
        <w:t xml:space="preserve"> со</w:t>
      </w:r>
      <w:r>
        <w:rPr>
          <w:b/>
          <w:sz w:val="28"/>
          <w:szCs w:val="28"/>
        </w:rPr>
        <w:t>гласно представленным графикам.</w:t>
      </w:r>
    </w:p>
    <w:p w:rsidR="001830E6" w:rsidRPr="001C5003" w:rsidRDefault="001830E6" w:rsidP="001830E6">
      <w:pPr>
        <w:jc w:val="both"/>
        <w:rPr>
          <w:lang w:eastAsia="en-US"/>
        </w:rPr>
      </w:pPr>
      <w:r w:rsidRPr="006408E0">
        <w:rPr>
          <w:b/>
          <w:sz w:val="28"/>
          <w:szCs w:val="28"/>
        </w:rPr>
        <w:t>Освоение бюджетных средств</w:t>
      </w:r>
      <w:r>
        <w:rPr>
          <w:b/>
          <w:sz w:val="28"/>
          <w:szCs w:val="28"/>
        </w:rPr>
        <w:t xml:space="preserve"> по управе района составило 98,5%.</w:t>
      </w:r>
      <w:r w:rsidRPr="006408E0">
        <w:rPr>
          <w:b/>
          <w:sz w:val="28"/>
          <w:szCs w:val="28"/>
        </w:rPr>
        <w:t xml:space="preserve"> </w:t>
      </w:r>
    </w:p>
    <w:p w:rsidR="001830E6" w:rsidRDefault="001830E6" w:rsidP="00C941D5">
      <w:pPr>
        <w:ind w:firstLine="708"/>
        <w:jc w:val="center"/>
        <w:rPr>
          <w:b/>
          <w:sz w:val="28"/>
          <w:szCs w:val="28"/>
        </w:rPr>
      </w:pPr>
    </w:p>
    <w:p w:rsidR="001830E6" w:rsidRDefault="001830E6" w:rsidP="001830E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социальной области</w:t>
      </w:r>
    </w:p>
    <w:p w:rsidR="001830E6" w:rsidRDefault="001830E6" w:rsidP="001830E6">
      <w:pPr>
        <w:ind w:firstLine="708"/>
        <w:jc w:val="center"/>
        <w:rPr>
          <w:b/>
          <w:sz w:val="28"/>
          <w:szCs w:val="28"/>
        </w:rPr>
      </w:pPr>
    </w:p>
    <w:p w:rsidR="001830E6" w:rsidRDefault="001830E6" w:rsidP="001830E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Ремонт квартир льготных категорий граждан, приспособление квартир инвалидов-колясочников.</w:t>
      </w:r>
    </w:p>
    <w:p w:rsidR="001830E6" w:rsidRDefault="001830E6" w:rsidP="001830E6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</w:t>
      </w:r>
      <w:r w:rsidRPr="00AE7F00">
        <w:rPr>
          <w:sz w:val="28"/>
          <w:szCs w:val="28"/>
        </w:rPr>
        <w:t>проведен ремонт в 5</w:t>
      </w:r>
      <w:r>
        <w:rPr>
          <w:sz w:val="28"/>
          <w:szCs w:val="28"/>
        </w:rPr>
        <w:t>4</w:t>
      </w:r>
      <w:r w:rsidRPr="00AE7F00">
        <w:rPr>
          <w:sz w:val="28"/>
          <w:szCs w:val="28"/>
        </w:rPr>
        <w:t xml:space="preserve"> квартирах инвалидов, участников, ветеранов, вдов участников Великой Отечественной войны, инв</w:t>
      </w:r>
      <w:r>
        <w:rPr>
          <w:sz w:val="28"/>
          <w:szCs w:val="28"/>
        </w:rPr>
        <w:t xml:space="preserve">алидов, инвалидов-колясочников </w:t>
      </w:r>
      <w:r w:rsidRPr="00AE7F00">
        <w:rPr>
          <w:sz w:val="28"/>
          <w:szCs w:val="28"/>
        </w:rPr>
        <w:t xml:space="preserve">на </w:t>
      </w:r>
      <w:r w:rsidRPr="00D902B9">
        <w:rPr>
          <w:b/>
          <w:sz w:val="28"/>
          <w:szCs w:val="28"/>
        </w:rPr>
        <w:t>сумму 4</w:t>
      </w:r>
      <w:r>
        <w:rPr>
          <w:b/>
          <w:sz w:val="28"/>
          <w:szCs w:val="28"/>
        </w:rPr>
        <w:t> 413,7</w:t>
      </w:r>
      <w:r w:rsidRPr="00D902B9">
        <w:rPr>
          <w:b/>
          <w:sz w:val="28"/>
          <w:szCs w:val="28"/>
        </w:rPr>
        <w:t xml:space="preserve"> тысяч рублей</w:t>
      </w:r>
      <w:r w:rsidRPr="00AE7F00">
        <w:rPr>
          <w:sz w:val="28"/>
          <w:szCs w:val="28"/>
        </w:rPr>
        <w:t>.</w:t>
      </w:r>
      <w:r>
        <w:rPr>
          <w:sz w:val="28"/>
          <w:szCs w:val="28"/>
        </w:rPr>
        <w:t xml:space="preserve">  Из них  3700,9 тысяч рублей – это средства СЭРР. </w:t>
      </w:r>
    </w:p>
    <w:p w:rsidR="001830E6" w:rsidRDefault="001830E6" w:rsidP="001830E6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 54-х квартир:</w:t>
      </w:r>
    </w:p>
    <w:p w:rsidR="001830E6" w:rsidRPr="007C3AC0" w:rsidRDefault="001830E6" w:rsidP="001830E6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7220">
        <w:rPr>
          <w:sz w:val="28"/>
          <w:szCs w:val="28"/>
        </w:rPr>
        <w:t xml:space="preserve">25 квартир </w:t>
      </w:r>
      <w:r>
        <w:rPr>
          <w:sz w:val="28"/>
          <w:szCs w:val="28"/>
        </w:rPr>
        <w:t xml:space="preserve"> отремонтировано в</w:t>
      </w:r>
      <w:r w:rsidRPr="00C57220">
        <w:rPr>
          <w:sz w:val="28"/>
          <w:szCs w:val="28"/>
        </w:rPr>
        <w:t xml:space="preserve">о исполнение поручений Президента РФ от 31.07.2013 № ПР-1832 по итогам 34-го заседания Российского организационного комитета  «Победа» от 12.07.2013 и распоряжения Правительства Москвы от 25.06.2013 № 339-РП «Об организации празднования </w:t>
      </w:r>
      <w:r w:rsidRPr="00C57220">
        <w:rPr>
          <w:sz w:val="28"/>
          <w:szCs w:val="28"/>
        </w:rPr>
        <w:lastRenderedPageBreak/>
        <w:t>70-й годовщины Победы в Великой Отечественной войне 1941-1945 годов»</w:t>
      </w:r>
      <w:r>
        <w:rPr>
          <w:sz w:val="28"/>
          <w:szCs w:val="28"/>
        </w:rPr>
        <w:t xml:space="preserve"> на </w:t>
      </w:r>
      <w:r w:rsidRPr="007C3AC0">
        <w:rPr>
          <w:sz w:val="28"/>
          <w:szCs w:val="28"/>
        </w:rPr>
        <w:t xml:space="preserve">сумму 1 652 639,96 рублей, </w:t>
      </w:r>
    </w:p>
    <w:p w:rsidR="001830E6" w:rsidRPr="007C3AC0" w:rsidRDefault="001830E6" w:rsidP="001830E6">
      <w:pPr>
        <w:ind w:right="-1" w:firstLine="851"/>
        <w:jc w:val="both"/>
        <w:rPr>
          <w:sz w:val="28"/>
          <w:szCs w:val="28"/>
        </w:rPr>
      </w:pPr>
      <w:r w:rsidRPr="007C3AC0">
        <w:rPr>
          <w:sz w:val="28"/>
          <w:szCs w:val="28"/>
        </w:rPr>
        <w:t>- 1 квартира инвалида-колясочника на сумму 181 330,77 рублей.</w:t>
      </w:r>
    </w:p>
    <w:p w:rsidR="001830E6" w:rsidRPr="007C3AC0" w:rsidRDefault="001830E6" w:rsidP="001830E6">
      <w:pPr>
        <w:ind w:firstLine="708"/>
        <w:jc w:val="both"/>
        <w:rPr>
          <w:b/>
          <w:sz w:val="28"/>
          <w:szCs w:val="28"/>
        </w:rPr>
      </w:pPr>
    </w:p>
    <w:p w:rsidR="001830E6" w:rsidRDefault="001830E6" w:rsidP="001830E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Ремонт жилых помещений для детей-сирот и детей, оставшихся без попечения родителей</w:t>
      </w:r>
    </w:p>
    <w:p w:rsidR="001830E6" w:rsidRDefault="001830E6" w:rsidP="001830E6">
      <w:pPr>
        <w:ind w:firstLine="708"/>
        <w:jc w:val="both"/>
        <w:rPr>
          <w:sz w:val="28"/>
          <w:szCs w:val="28"/>
        </w:rPr>
      </w:pPr>
      <w:r w:rsidRPr="00D902B9">
        <w:rPr>
          <w:sz w:val="28"/>
          <w:szCs w:val="28"/>
        </w:rPr>
        <w:t>В 2014 году на бюджетные средства была отремонтирована 1 кварт</w:t>
      </w:r>
      <w:r>
        <w:rPr>
          <w:sz w:val="28"/>
          <w:szCs w:val="28"/>
        </w:rPr>
        <w:t>и</w:t>
      </w:r>
      <w:r w:rsidRPr="00D902B9">
        <w:rPr>
          <w:sz w:val="28"/>
          <w:szCs w:val="28"/>
        </w:rPr>
        <w:t xml:space="preserve">ра </w:t>
      </w:r>
      <w:r>
        <w:rPr>
          <w:sz w:val="28"/>
          <w:szCs w:val="28"/>
        </w:rPr>
        <w:t xml:space="preserve">для </w:t>
      </w:r>
      <w:r w:rsidRPr="00D902B9">
        <w:rPr>
          <w:sz w:val="28"/>
          <w:szCs w:val="28"/>
        </w:rPr>
        <w:t>ребенка-сироты</w:t>
      </w:r>
      <w:r>
        <w:rPr>
          <w:sz w:val="28"/>
          <w:szCs w:val="28"/>
        </w:rPr>
        <w:t xml:space="preserve">, </w:t>
      </w:r>
      <w:r w:rsidRPr="00D902B9">
        <w:rPr>
          <w:sz w:val="28"/>
          <w:szCs w:val="28"/>
        </w:rPr>
        <w:t xml:space="preserve">на сумму </w:t>
      </w:r>
      <w:r>
        <w:rPr>
          <w:b/>
          <w:sz w:val="28"/>
          <w:szCs w:val="28"/>
        </w:rPr>
        <w:t>67,5</w:t>
      </w:r>
      <w:r w:rsidRPr="00D902B9">
        <w:rPr>
          <w:b/>
          <w:sz w:val="28"/>
          <w:szCs w:val="28"/>
        </w:rPr>
        <w:t xml:space="preserve"> тысяч рублей</w:t>
      </w:r>
      <w:r>
        <w:rPr>
          <w:b/>
          <w:sz w:val="28"/>
          <w:szCs w:val="28"/>
        </w:rPr>
        <w:t xml:space="preserve">, </w:t>
      </w:r>
      <w:r w:rsidRPr="00D663BD">
        <w:rPr>
          <w:sz w:val="28"/>
          <w:szCs w:val="28"/>
        </w:rPr>
        <w:t>выделенных городом</w:t>
      </w:r>
      <w:r>
        <w:rPr>
          <w:sz w:val="28"/>
          <w:szCs w:val="28"/>
        </w:rPr>
        <w:t>.</w:t>
      </w:r>
    </w:p>
    <w:p w:rsidR="001830E6" w:rsidRDefault="001830E6" w:rsidP="001830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в план ремонта квартир для детей-сирот </w:t>
      </w:r>
      <w:r w:rsidRPr="00C05692">
        <w:rPr>
          <w:sz w:val="28"/>
          <w:szCs w:val="28"/>
        </w:rPr>
        <w:t xml:space="preserve">и </w:t>
      </w:r>
      <w:proofErr w:type="gramStart"/>
      <w:r w:rsidRPr="00C05692">
        <w:rPr>
          <w:sz w:val="28"/>
          <w:szCs w:val="28"/>
        </w:rPr>
        <w:t>детей, оставшихся без попечения родителей</w:t>
      </w:r>
      <w:r>
        <w:rPr>
          <w:sz w:val="28"/>
          <w:szCs w:val="28"/>
        </w:rPr>
        <w:t xml:space="preserve"> включены</w:t>
      </w:r>
      <w:proofErr w:type="gramEnd"/>
      <w:r>
        <w:rPr>
          <w:sz w:val="28"/>
          <w:szCs w:val="28"/>
        </w:rPr>
        <w:t xml:space="preserve"> две квартиры, в которых проживают 3 ребенка-сироты,  и одна квартира, в которой проживает ребенок, </w:t>
      </w:r>
      <w:r w:rsidRPr="00C05692">
        <w:rPr>
          <w:sz w:val="28"/>
          <w:szCs w:val="28"/>
        </w:rPr>
        <w:t>оставши</w:t>
      </w:r>
      <w:r>
        <w:rPr>
          <w:sz w:val="28"/>
          <w:szCs w:val="28"/>
        </w:rPr>
        <w:t>й</w:t>
      </w:r>
      <w:r w:rsidRPr="00C05692">
        <w:rPr>
          <w:sz w:val="28"/>
          <w:szCs w:val="28"/>
        </w:rPr>
        <w:t>ся без попечения родителей</w:t>
      </w:r>
      <w:r>
        <w:rPr>
          <w:sz w:val="28"/>
          <w:szCs w:val="28"/>
        </w:rPr>
        <w:t xml:space="preserve">. </w:t>
      </w:r>
    </w:p>
    <w:p w:rsidR="001830E6" w:rsidRDefault="001830E6" w:rsidP="001830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</w:t>
      </w:r>
      <w:r w:rsidRPr="002B2169">
        <w:t xml:space="preserve"> </w:t>
      </w:r>
      <w:r w:rsidRPr="002B2169">
        <w:rPr>
          <w:sz w:val="28"/>
          <w:szCs w:val="28"/>
        </w:rPr>
        <w:t>опубликова</w:t>
      </w:r>
      <w:r w:rsidR="00EB023E">
        <w:rPr>
          <w:sz w:val="28"/>
          <w:szCs w:val="28"/>
        </w:rPr>
        <w:t>но извещение на право заключения</w:t>
      </w:r>
      <w:r w:rsidRPr="002B2169">
        <w:rPr>
          <w:sz w:val="28"/>
          <w:szCs w:val="28"/>
        </w:rPr>
        <w:t xml:space="preserve"> государственного контракта (аукцион состоится 10.03.2015г.)  </w:t>
      </w:r>
      <w:r w:rsidRPr="002B2169">
        <w:rPr>
          <w:rFonts w:eastAsia="Calibri"/>
          <w:sz w:val="28"/>
          <w:szCs w:val="28"/>
        </w:rPr>
        <w:t>на выполнение работ</w:t>
      </w:r>
      <w:r>
        <w:rPr>
          <w:rFonts w:eastAsia="Calibri"/>
          <w:sz w:val="28"/>
          <w:szCs w:val="28"/>
        </w:rPr>
        <w:t xml:space="preserve"> в 3-х квартирах для детей-сирот и детей, ост</w:t>
      </w:r>
      <w:r w:rsidR="00895021">
        <w:rPr>
          <w:rFonts w:eastAsia="Calibri"/>
          <w:sz w:val="28"/>
          <w:szCs w:val="28"/>
        </w:rPr>
        <w:t>авшихся без попечения родителей</w:t>
      </w:r>
      <w:r>
        <w:rPr>
          <w:rFonts w:eastAsia="Calibri"/>
          <w:sz w:val="28"/>
          <w:szCs w:val="28"/>
        </w:rPr>
        <w:t xml:space="preserve">. Сумма выполнения работ по сметам составляет </w:t>
      </w:r>
      <w:r w:rsidRPr="00C05692">
        <w:rPr>
          <w:sz w:val="28"/>
          <w:szCs w:val="28"/>
        </w:rPr>
        <w:t>603 198  руб. 15 коп</w:t>
      </w:r>
      <w:r>
        <w:rPr>
          <w:sz w:val="28"/>
          <w:szCs w:val="28"/>
        </w:rPr>
        <w:t>.</w:t>
      </w:r>
    </w:p>
    <w:p w:rsidR="001830E6" w:rsidRPr="00C05692" w:rsidRDefault="001830E6" w:rsidP="001830E6">
      <w:pPr>
        <w:ind w:firstLine="708"/>
        <w:jc w:val="both"/>
        <w:rPr>
          <w:sz w:val="28"/>
          <w:szCs w:val="28"/>
        </w:rPr>
      </w:pPr>
    </w:p>
    <w:p w:rsidR="001830E6" w:rsidRDefault="001830E6" w:rsidP="001830E6">
      <w:pPr>
        <w:ind w:firstLine="708"/>
        <w:jc w:val="both"/>
        <w:rPr>
          <w:b/>
          <w:sz w:val="28"/>
          <w:szCs w:val="28"/>
        </w:rPr>
      </w:pPr>
      <w:r w:rsidRPr="002B2169">
        <w:rPr>
          <w:b/>
          <w:sz w:val="28"/>
          <w:szCs w:val="28"/>
        </w:rPr>
        <w:t>Оказание</w:t>
      </w:r>
      <w:r>
        <w:rPr>
          <w:b/>
          <w:sz w:val="28"/>
          <w:szCs w:val="28"/>
        </w:rPr>
        <w:t xml:space="preserve"> материальной помощи льготным категориям граждан, в том числе в натуральном выражении</w:t>
      </w:r>
    </w:p>
    <w:p w:rsidR="001830E6" w:rsidRDefault="001830E6" w:rsidP="001830E6">
      <w:pPr>
        <w:pStyle w:val="af0"/>
        <w:spacing w:after="0"/>
        <w:ind w:left="0" w:firstLine="709"/>
        <w:jc w:val="both"/>
        <w:rPr>
          <w:b/>
        </w:rPr>
      </w:pPr>
      <w:r>
        <w:t xml:space="preserve">В 2014 году префектура Южного административного округа города Москвы выделила на оказание материальной денежной помощи средства в размере </w:t>
      </w:r>
      <w:r w:rsidRPr="00665683">
        <w:rPr>
          <w:b/>
        </w:rPr>
        <w:t>710 тысяч рублей</w:t>
      </w:r>
      <w:r>
        <w:t xml:space="preserve">. В результате решений, принятых </w:t>
      </w:r>
      <w:r w:rsidRPr="00882921">
        <w:t xml:space="preserve">на заседании муниципального Собрания внутригородского муниципального  образования Бирюлево </w:t>
      </w:r>
      <w:proofErr w:type="gramStart"/>
      <w:r w:rsidRPr="00882921">
        <w:t>Восточное</w:t>
      </w:r>
      <w:proofErr w:type="gramEnd"/>
      <w:r>
        <w:t xml:space="preserve"> появилась возможность провести в прошлом году дополнительные мероприятия </w:t>
      </w:r>
      <w:r w:rsidRPr="00882921">
        <w:t>по оказанию материальной помощи  гражданам льготной категории, проживающим на территории района Бирюлево Восточное</w:t>
      </w:r>
      <w:r>
        <w:t>,</w:t>
      </w:r>
      <w:r w:rsidRPr="00882921">
        <w:t xml:space="preserve"> на сумму </w:t>
      </w:r>
      <w:r>
        <w:rPr>
          <w:b/>
        </w:rPr>
        <w:t>1 074 155,4</w:t>
      </w:r>
      <w:r w:rsidRPr="00882921">
        <w:t xml:space="preserve"> </w:t>
      </w:r>
      <w:r>
        <w:t xml:space="preserve"> </w:t>
      </w:r>
      <w:r w:rsidRPr="0025264B">
        <w:rPr>
          <w:b/>
        </w:rPr>
        <w:t>руб.</w:t>
      </w:r>
    </w:p>
    <w:p w:rsidR="001830E6" w:rsidRDefault="001830E6" w:rsidP="001830E6">
      <w:pPr>
        <w:pStyle w:val="af0"/>
        <w:spacing w:after="0"/>
        <w:ind w:left="0" w:firstLine="709"/>
        <w:jc w:val="both"/>
      </w:pPr>
      <w:r>
        <w:t>Было</w:t>
      </w:r>
      <w:r w:rsidRPr="00AE7F00">
        <w:t xml:space="preserve"> проведено 12 заседаний Комиссии по социальной защите населения, оказана единовременная материальная помощь на общую сумму </w:t>
      </w:r>
      <w:r w:rsidRPr="007530ED">
        <w:t>1 784 145,4 рублей</w:t>
      </w:r>
      <w:r w:rsidRPr="00AE7F00">
        <w:t xml:space="preserve"> 228 жителям льготных категорий</w:t>
      </w:r>
      <w:r>
        <w:t>,</w:t>
      </w:r>
      <w:r w:rsidRPr="00562144">
        <w:t xml:space="preserve"> </w:t>
      </w:r>
      <w:r>
        <w:t>из них</w:t>
      </w:r>
      <w:r>
        <w:rPr>
          <w:color w:val="000000"/>
        </w:rPr>
        <w:t xml:space="preserve"> 35 ветеранам на общую сумму 325 286,4 тыс. рублей</w:t>
      </w:r>
      <w:r w:rsidRPr="00AE7F00">
        <w:t xml:space="preserve">. </w:t>
      </w:r>
    </w:p>
    <w:p w:rsidR="001830E6" w:rsidRDefault="001830E6" w:rsidP="001830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Решениями Совета Депутатов муниципального округа Бирюлево </w:t>
      </w:r>
      <w:proofErr w:type="gramStart"/>
      <w:r>
        <w:rPr>
          <w:sz w:val="28"/>
          <w:szCs w:val="28"/>
        </w:rPr>
        <w:t>Восточное</w:t>
      </w:r>
      <w:proofErr w:type="gramEnd"/>
      <w:r>
        <w:rPr>
          <w:sz w:val="28"/>
          <w:szCs w:val="28"/>
        </w:rPr>
        <w:t xml:space="preserve"> от 11 и 23 октября 2014 года</w:t>
      </w:r>
      <w:r w:rsidRPr="002419CE">
        <w:rPr>
          <w:sz w:val="28"/>
          <w:szCs w:val="28"/>
        </w:rPr>
        <w:t xml:space="preserve"> </w:t>
      </w:r>
      <w:r>
        <w:rPr>
          <w:sz w:val="28"/>
          <w:szCs w:val="28"/>
        </w:rPr>
        <w:t>оказана материальная помощь в полном объеме:</w:t>
      </w:r>
    </w:p>
    <w:p w:rsidR="001830E6" w:rsidRPr="008A3915" w:rsidRDefault="001830E6" w:rsidP="001830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жителям блокадного Ленинграда на поездку в качестве участников Поезда Памяти  в размере </w:t>
      </w:r>
      <w:r w:rsidRPr="00770927">
        <w:rPr>
          <w:b/>
          <w:color w:val="000000"/>
          <w:sz w:val="28"/>
          <w:szCs w:val="28"/>
        </w:rPr>
        <w:t>18</w:t>
      </w:r>
      <w:r>
        <w:rPr>
          <w:b/>
          <w:color w:val="000000"/>
          <w:sz w:val="28"/>
          <w:szCs w:val="28"/>
        </w:rPr>
        <w:t> </w:t>
      </w:r>
      <w:r w:rsidRPr="00770927">
        <w:rPr>
          <w:b/>
          <w:color w:val="000000"/>
          <w:sz w:val="28"/>
          <w:szCs w:val="28"/>
        </w:rPr>
        <w:t>000</w:t>
      </w:r>
      <w:r>
        <w:rPr>
          <w:b/>
          <w:color w:val="000000"/>
          <w:sz w:val="28"/>
          <w:szCs w:val="28"/>
        </w:rPr>
        <w:t xml:space="preserve"> и </w:t>
      </w:r>
      <w:r w:rsidRPr="008B38D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Pr="008B38D5">
        <w:rPr>
          <w:b/>
          <w:sz w:val="28"/>
          <w:szCs w:val="28"/>
        </w:rPr>
        <w:t>633,5</w:t>
      </w:r>
      <w:r>
        <w:rPr>
          <w:b/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1830E6" w:rsidRDefault="001830E6" w:rsidP="001830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участнику Великой Отечественной войны на замену окон в размере </w:t>
      </w:r>
      <w:r w:rsidRPr="00A4235A">
        <w:rPr>
          <w:b/>
          <w:color w:val="000000"/>
          <w:sz w:val="28"/>
          <w:szCs w:val="28"/>
        </w:rPr>
        <w:t>49 700 руб.</w:t>
      </w:r>
      <w:r>
        <w:rPr>
          <w:sz w:val="28"/>
          <w:szCs w:val="28"/>
        </w:rPr>
        <w:t>;</w:t>
      </w:r>
    </w:p>
    <w:p w:rsidR="001830E6" w:rsidRDefault="001830E6" w:rsidP="001830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многодетной матери, имеющей 8 детей, на замену 4-х оконных блоков и утепление балкона в размере </w:t>
      </w:r>
      <w:r w:rsidRPr="00A4235A">
        <w:rPr>
          <w:b/>
          <w:sz w:val="28"/>
          <w:szCs w:val="28"/>
        </w:rPr>
        <w:t>97 000 руб.</w:t>
      </w:r>
    </w:p>
    <w:p w:rsidR="001830E6" w:rsidRPr="009D5DA7" w:rsidRDefault="001830E6" w:rsidP="001830E6">
      <w:pPr>
        <w:pStyle w:val="af5"/>
        <w:ind w:firstLine="708"/>
        <w:jc w:val="both"/>
        <w:rPr>
          <w:szCs w:val="28"/>
        </w:rPr>
      </w:pPr>
      <w:r w:rsidRPr="00AE7F00">
        <w:rPr>
          <w:szCs w:val="28"/>
        </w:rPr>
        <w:t xml:space="preserve">Предприятиями бытового обслуживания района Бирюлево </w:t>
      </w:r>
      <w:proofErr w:type="gramStart"/>
      <w:r w:rsidRPr="00AE7F00">
        <w:rPr>
          <w:szCs w:val="28"/>
        </w:rPr>
        <w:t>Восточное</w:t>
      </w:r>
      <w:proofErr w:type="gramEnd"/>
      <w:r w:rsidRPr="00AE7F00">
        <w:rPr>
          <w:szCs w:val="28"/>
        </w:rPr>
        <w:t xml:space="preserve"> в 2014 году оказаны юридические, парикмахерские и услуги по ремонту обуви </w:t>
      </w:r>
      <w:r w:rsidRPr="009D5DA7">
        <w:rPr>
          <w:szCs w:val="28"/>
        </w:rPr>
        <w:t>на сумму 120 тысяч рублей для 600 жителей района Бирюлево Восточное льготной категории, из них на сумму 90 000 для 450 участников, ветеранов, и инвалидов ВОВ.</w:t>
      </w:r>
    </w:p>
    <w:p w:rsidR="001830E6" w:rsidRDefault="001830E6" w:rsidP="001830E6">
      <w:pPr>
        <w:ind w:firstLine="708"/>
        <w:jc w:val="both"/>
        <w:rPr>
          <w:b/>
          <w:sz w:val="28"/>
          <w:szCs w:val="28"/>
        </w:rPr>
      </w:pPr>
    </w:p>
    <w:p w:rsidR="001830E6" w:rsidRDefault="001830E6" w:rsidP="001830E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Участие в работе по приспособлению общественной инфраструктуры </w:t>
      </w:r>
      <w:r>
        <w:rPr>
          <w:b/>
          <w:sz w:val="28"/>
          <w:szCs w:val="28"/>
        </w:rPr>
        <w:lastRenderedPageBreak/>
        <w:t xml:space="preserve">для инвалидов и других </w:t>
      </w:r>
      <w:proofErr w:type="spellStart"/>
      <w:r>
        <w:rPr>
          <w:b/>
          <w:sz w:val="28"/>
          <w:szCs w:val="28"/>
        </w:rPr>
        <w:t>маломобильных</w:t>
      </w:r>
      <w:proofErr w:type="spellEnd"/>
      <w:r>
        <w:rPr>
          <w:b/>
          <w:sz w:val="28"/>
          <w:szCs w:val="28"/>
        </w:rPr>
        <w:t xml:space="preserve"> групп населения</w:t>
      </w:r>
    </w:p>
    <w:p w:rsidR="001830E6" w:rsidRPr="008E0E0F" w:rsidRDefault="001830E6" w:rsidP="001830E6">
      <w:pPr>
        <w:ind w:firstLine="708"/>
        <w:jc w:val="both"/>
        <w:rPr>
          <w:sz w:val="28"/>
          <w:szCs w:val="28"/>
        </w:rPr>
      </w:pPr>
      <w:r w:rsidRPr="008E0E0F">
        <w:rPr>
          <w:sz w:val="28"/>
          <w:szCs w:val="28"/>
        </w:rPr>
        <w:t>В 2014 году в подъездах многоквартирных жилых домов:</w:t>
      </w:r>
    </w:p>
    <w:p w:rsidR="001830E6" w:rsidRPr="008E0E0F" w:rsidRDefault="001830E6" w:rsidP="001830E6">
      <w:pPr>
        <w:ind w:firstLine="708"/>
        <w:jc w:val="both"/>
        <w:rPr>
          <w:b/>
          <w:sz w:val="28"/>
          <w:szCs w:val="28"/>
        </w:rPr>
      </w:pPr>
      <w:r w:rsidRPr="008E0E0F">
        <w:rPr>
          <w:b/>
          <w:sz w:val="28"/>
          <w:szCs w:val="28"/>
        </w:rPr>
        <w:t xml:space="preserve">- </w:t>
      </w:r>
      <w:proofErr w:type="gramStart"/>
      <w:r w:rsidRPr="008E0E0F">
        <w:rPr>
          <w:b/>
          <w:sz w:val="28"/>
          <w:szCs w:val="28"/>
        </w:rPr>
        <w:t>переоборудованы</w:t>
      </w:r>
      <w:proofErr w:type="gramEnd"/>
      <w:r w:rsidRPr="008E0E0F">
        <w:rPr>
          <w:b/>
          <w:sz w:val="28"/>
          <w:szCs w:val="28"/>
        </w:rPr>
        <w:t xml:space="preserve"> 15 пандусов по адресам:</w:t>
      </w:r>
    </w:p>
    <w:p w:rsidR="001830E6" w:rsidRPr="008E0E0F" w:rsidRDefault="001830E6" w:rsidP="001830E6">
      <w:pPr>
        <w:ind w:firstLine="709"/>
        <w:rPr>
          <w:sz w:val="28"/>
          <w:szCs w:val="28"/>
        </w:rPr>
      </w:pPr>
      <w:proofErr w:type="spellStart"/>
      <w:r w:rsidRPr="008E0E0F">
        <w:rPr>
          <w:sz w:val="28"/>
          <w:szCs w:val="28"/>
        </w:rPr>
        <w:t>Касимовская</w:t>
      </w:r>
      <w:proofErr w:type="spellEnd"/>
      <w:r w:rsidRPr="008E0E0F">
        <w:rPr>
          <w:sz w:val="28"/>
          <w:szCs w:val="28"/>
        </w:rPr>
        <w:t xml:space="preserve"> ул., д. 5, кв. 5 (откидной);</w:t>
      </w:r>
    </w:p>
    <w:p w:rsidR="001830E6" w:rsidRPr="008E0E0F" w:rsidRDefault="001830E6" w:rsidP="001830E6">
      <w:pPr>
        <w:ind w:firstLine="709"/>
        <w:rPr>
          <w:sz w:val="28"/>
          <w:szCs w:val="28"/>
        </w:rPr>
      </w:pPr>
      <w:proofErr w:type="spellStart"/>
      <w:r w:rsidRPr="008E0E0F">
        <w:rPr>
          <w:sz w:val="28"/>
          <w:szCs w:val="28"/>
        </w:rPr>
        <w:t>Бирюлевская</w:t>
      </w:r>
      <w:proofErr w:type="spellEnd"/>
      <w:r w:rsidRPr="008E0E0F">
        <w:rPr>
          <w:sz w:val="28"/>
          <w:szCs w:val="28"/>
        </w:rPr>
        <w:t xml:space="preserve"> ул., д. 58, корп. 1, кв. 108;</w:t>
      </w:r>
    </w:p>
    <w:p w:rsidR="001830E6" w:rsidRPr="008E0E0F" w:rsidRDefault="001830E6" w:rsidP="001830E6">
      <w:pPr>
        <w:ind w:firstLine="709"/>
        <w:rPr>
          <w:sz w:val="28"/>
          <w:szCs w:val="28"/>
        </w:rPr>
      </w:pPr>
      <w:proofErr w:type="spellStart"/>
      <w:r w:rsidRPr="008E0E0F">
        <w:rPr>
          <w:sz w:val="28"/>
          <w:szCs w:val="28"/>
        </w:rPr>
        <w:t>Лебедянская</w:t>
      </w:r>
      <w:proofErr w:type="spellEnd"/>
      <w:r w:rsidRPr="008E0E0F">
        <w:rPr>
          <w:sz w:val="28"/>
          <w:szCs w:val="28"/>
        </w:rPr>
        <w:t xml:space="preserve"> ул., д. 24, корп. 1, кв. 7;</w:t>
      </w:r>
    </w:p>
    <w:p w:rsidR="001830E6" w:rsidRPr="008E0E0F" w:rsidRDefault="001830E6" w:rsidP="001830E6">
      <w:pPr>
        <w:ind w:firstLine="709"/>
        <w:rPr>
          <w:sz w:val="28"/>
          <w:szCs w:val="28"/>
        </w:rPr>
      </w:pPr>
      <w:proofErr w:type="spellStart"/>
      <w:r w:rsidRPr="008E0E0F">
        <w:rPr>
          <w:sz w:val="28"/>
          <w:szCs w:val="28"/>
        </w:rPr>
        <w:t>Загорьевская</w:t>
      </w:r>
      <w:proofErr w:type="spellEnd"/>
      <w:r w:rsidRPr="008E0E0F">
        <w:rPr>
          <w:sz w:val="28"/>
          <w:szCs w:val="28"/>
        </w:rPr>
        <w:t xml:space="preserve"> ул., д. 3, корп. 1, кв. 370;</w:t>
      </w:r>
    </w:p>
    <w:p w:rsidR="001830E6" w:rsidRPr="008E0E0F" w:rsidRDefault="001830E6" w:rsidP="001830E6">
      <w:pPr>
        <w:ind w:firstLine="709"/>
        <w:rPr>
          <w:sz w:val="28"/>
          <w:szCs w:val="28"/>
        </w:rPr>
      </w:pPr>
      <w:r w:rsidRPr="008E0E0F">
        <w:rPr>
          <w:sz w:val="28"/>
          <w:szCs w:val="28"/>
        </w:rPr>
        <w:t>Липецкая ул., д. 13, кв. 321;</w:t>
      </w:r>
    </w:p>
    <w:p w:rsidR="001830E6" w:rsidRPr="008E0E0F" w:rsidRDefault="001830E6" w:rsidP="001830E6">
      <w:pPr>
        <w:ind w:firstLine="709"/>
        <w:rPr>
          <w:sz w:val="28"/>
          <w:szCs w:val="28"/>
        </w:rPr>
      </w:pPr>
      <w:proofErr w:type="spellStart"/>
      <w:r w:rsidRPr="008E0E0F">
        <w:rPr>
          <w:sz w:val="28"/>
          <w:szCs w:val="28"/>
        </w:rPr>
        <w:t>Загорьевская</w:t>
      </w:r>
      <w:proofErr w:type="spellEnd"/>
      <w:r w:rsidRPr="008E0E0F">
        <w:rPr>
          <w:sz w:val="28"/>
          <w:szCs w:val="28"/>
        </w:rPr>
        <w:t xml:space="preserve"> ул., д. 3, корп. 1, кв. 270;</w:t>
      </w:r>
    </w:p>
    <w:p w:rsidR="001830E6" w:rsidRPr="008E0E0F" w:rsidRDefault="001830E6" w:rsidP="001830E6">
      <w:pPr>
        <w:ind w:firstLine="709"/>
        <w:rPr>
          <w:sz w:val="28"/>
          <w:szCs w:val="28"/>
        </w:rPr>
      </w:pPr>
      <w:proofErr w:type="spellStart"/>
      <w:r w:rsidRPr="008E0E0F">
        <w:rPr>
          <w:sz w:val="28"/>
          <w:szCs w:val="28"/>
        </w:rPr>
        <w:t>Загорьевский</w:t>
      </w:r>
      <w:proofErr w:type="spellEnd"/>
      <w:r w:rsidRPr="008E0E0F">
        <w:rPr>
          <w:sz w:val="28"/>
          <w:szCs w:val="28"/>
        </w:rPr>
        <w:t xml:space="preserve"> пр., д. 3, корп. 2, кв. 143;</w:t>
      </w:r>
    </w:p>
    <w:p w:rsidR="001830E6" w:rsidRPr="008E0E0F" w:rsidRDefault="001830E6" w:rsidP="001830E6">
      <w:pPr>
        <w:ind w:firstLine="709"/>
        <w:rPr>
          <w:sz w:val="28"/>
          <w:szCs w:val="28"/>
        </w:rPr>
      </w:pPr>
      <w:r w:rsidRPr="008E0E0F">
        <w:rPr>
          <w:sz w:val="28"/>
          <w:szCs w:val="28"/>
        </w:rPr>
        <w:t>Липецкая ул., д. 11, корп. 1, кв. 135;</w:t>
      </w:r>
    </w:p>
    <w:p w:rsidR="001830E6" w:rsidRPr="008E0E0F" w:rsidRDefault="001830E6" w:rsidP="001830E6">
      <w:pPr>
        <w:ind w:firstLine="709"/>
        <w:rPr>
          <w:sz w:val="28"/>
          <w:szCs w:val="28"/>
        </w:rPr>
      </w:pPr>
      <w:proofErr w:type="spellStart"/>
      <w:r w:rsidRPr="008E0E0F">
        <w:rPr>
          <w:sz w:val="28"/>
          <w:szCs w:val="28"/>
        </w:rPr>
        <w:t>Бирюлевская</w:t>
      </w:r>
      <w:proofErr w:type="spellEnd"/>
      <w:r w:rsidRPr="008E0E0F">
        <w:rPr>
          <w:sz w:val="28"/>
          <w:szCs w:val="28"/>
        </w:rPr>
        <w:t xml:space="preserve"> ул., д. 12, корп. 2, кв. 250;</w:t>
      </w:r>
    </w:p>
    <w:p w:rsidR="001830E6" w:rsidRPr="008E0E0F" w:rsidRDefault="001830E6" w:rsidP="001830E6">
      <w:pPr>
        <w:ind w:firstLine="709"/>
        <w:rPr>
          <w:sz w:val="28"/>
          <w:szCs w:val="28"/>
        </w:rPr>
      </w:pPr>
      <w:proofErr w:type="spellStart"/>
      <w:r w:rsidRPr="008E0E0F">
        <w:rPr>
          <w:sz w:val="28"/>
          <w:szCs w:val="28"/>
        </w:rPr>
        <w:t>Загорьевский</w:t>
      </w:r>
      <w:proofErr w:type="spellEnd"/>
      <w:r w:rsidRPr="008E0E0F">
        <w:rPr>
          <w:sz w:val="28"/>
          <w:szCs w:val="28"/>
        </w:rPr>
        <w:t xml:space="preserve"> пр., д. 7, корп. 2, кв. 378;</w:t>
      </w:r>
    </w:p>
    <w:p w:rsidR="001830E6" w:rsidRPr="008E0E0F" w:rsidRDefault="001830E6" w:rsidP="001830E6">
      <w:pPr>
        <w:ind w:firstLine="709"/>
        <w:rPr>
          <w:sz w:val="28"/>
          <w:szCs w:val="28"/>
        </w:rPr>
      </w:pPr>
      <w:proofErr w:type="spellStart"/>
      <w:r w:rsidRPr="008E0E0F">
        <w:rPr>
          <w:sz w:val="28"/>
          <w:szCs w:val="28"/>
        </w:rPr>
        <w:t>Бирюлевская</w:t>
      </w:r>
      <w:proofErr w:type="spellEnd"/>
      <w:r w:rsidRPr="008E0E0F">
        <w:rPr>
          <w:sz w:val="28"/>
          <w:szCs w:val="28"/>
        </w:rPr>
        <w:t xml:space="preserve"> ул., д. 6, кв. 26;</w:t>
      </w:r>
    </w:p>
    <w:p w:rsidR="001830E6" w:rsidRPr="008E0E0F" w:rsidRDefault="001830E6" w:rsidP="001830E6">
      <w:pPr>
        <w:ind w:firstLine="709"/>
        <w:rPr>
          <w:sz w:val="28"/>
          <w:szCs w:val="28"/>
        </w:rPr>
      </w:pPr>
      <w:proofErr w:type="spellStart"/>
      <w:r w:rsidRPr="008E0E0F">
        <w:rPr>
          <w:sz w:val="28"/>
          <w:szCs w:val="28"/>
        </w:rPr>
        <w:t>Бирюлевская</w:t>
      </w:r>
      <w:proofErr w:type="spellEnd"/>
      <w:r w:rsidRPr="008E0E0F">
        <w:rPr>
          <w:sz w:val="28"/>
          <w:szCs w:val="28"/>
        </w:rPr>
        <w:t xml:space="preserve"> ул., д. 24, корп. 1, кв. 20 (откидной).</w:t>
      </w:r>
    </w:p>
    <w:p w:rsidR="001830E6" w:rsidRPr="008E0E0F" w:rsidRDefault="001830E6" w:rsidP="001830E6">
      <w:pPr>
        <w:ind w:firstLine="709"/>
        <w:rPr>
          <w:sz w:val="28"/>
          <w:szCs w:val="28"/>
        </w:rPr>
      </w:pPr>
      <w:r w:rsidRPr="008E0E0F">
        <w:rPr>
          <w:sz w:val="28"/>
          <w:szCs w:val="28"/>
        </w:rPr>
        <w:t>Расширение пандуса в подъездах по адресам:</w:t>
      </w:r>
    </w:p>
    <w:p w:rsidR="001830E6" w:rsidRPr="008E0E0F" w:rsidRDefault="001830E6" w:rsidP="001830E6">
      <w:pPr>
        <w:ind w:firstLine="709"/>
        <w:rPr>
          <w:sz w:val="28"/>
          <w:szCs w:val="28"/>
        </w:rPr>
      </w:pPr>
      <w:proofErr w:type="spellStart"/>
      <w:r w:rsidRPr="008E0E0F">
        <w:rPr>
          <w:sz w:val="28"/>
          <w:szCs w:val="28"/>
        </w:rPr>
        <w:t>Лебедянская</w:t>
      </w:r>
      <w:proofErr w:type="spellEnd"/>
      <w:r w:rsidRPr="008E0E0F">
        <w:rPr>
          <w:sz w:val="28"/>
          <w:szCs w:val="28"/>
        </w:rPr>
        <w:t xml:space="preserve"> ул., д. 22, корп. 1, кв. 622;</w:t>
      </w:r>
    </w:p>
    <w:p w:rsidR="001830E6" w:rsidRPr="008E0E0F" w:rsidRDefault="001830E6" w:rsidP="001830E6">
      <w:pPr>
        <w:ind w:firstLine="709"/>
        <w:rPr>
          <w:sz w:val="28"/>
          <w:szCs w:val="28"/>
        </w:rPr>
      </w:pPr>
      <w:proofErr w:type="spellStart"/>
      <w:r w:rsidRPr="008E0E0F">
        <w:rPr>
          <w:sz w:val="28"/>
          <w:szCs w:val="28"/>
        </w:rPr>
        <w:t>Лебедянская</w:t>
      </w:r>
      <w:proofErr w:type="spellEnd"/>
      <w:r w:rsidRPr="008E0E0F">
        <w:rPr>
          <w:sz w:val="28"/>
          <w:szCs w:val="28"/>
        </w:rPr>
        <w:t xml:space="preserve"> ул., д. 24, корп. 1, кв. 363;</w:t>
      </w:r>
    </w:p>
    <w:p w:rsidR="001830E6" w:rsidRPr="008E0E0F" w:rsidRDefault="001830E6" w:rsidP="001830E6">
      <w:pPr>
        <w:ind w:firstLine="709"/>
        <w:rPr>
          <w:sz w:val="28"/>
          <w:szCs w:val="28"/>
        </w:rPr>
      </w:pPr>
      <w:proofErr w:type="spellStart"/>
      <w:r w:rsidRPr="008E0E0F">
        <w:rPr>
          <w:sz w:val="28"/>
          <w:szCs w:val="28"/>
        </w:rPr>
        <w:t>Бирюлевская</w:t>
      </w:r>
      <w:proofErr w:type="spellEnd"/>
      <w:r w:rsidRPr="008E0E0F">
        <w:rPr>
          <w:sz w:val="28"/>
          <w:szCs w:val="28"/>
        </w:rPr>
        <w:t xml:space="preserve"> ул., д. 45, корп. 1, кв. 6</w:t>
      </w:r>
      <w:r>
        <w:rPr>
          <w:sz w:val="28"/>
          <w:szCs w:val="28"/>
        </w:rPr>
        <w:t>;</w:t>
      </w:r>
    </w:p>
    <w:p w:rsidR="001830E6" w:rsidRPr="008E0E0F" w:rsidRDefault="001830E6" w:rsidP="001830E6">
      <w:pPr>
        <w:ind w:firstLine="708"/>
        <w:jc w:val="both"/>
        <w:rPr>
          <w:b/>
          <w:sz w:val="28"/>
          <w:szCs w:val="28"/>
        </w:rPr>
      </w:pPr>
      <w:r w:rsidRPr="008E0E0F">
        <w:rPr>
          <w:b/>
          <w:sz w:val="28"/>
          <w:szCs w:val="28"/>
        </w:rPr>
        <w:t>- установлено 2 подъемные платформы:</w:t>
      </w:r>
    </w:p>
    <w:p w:rsidR="001830E6" w:rsidRPr="008E0E0F" w:rsidRDefault="001830E6" w:rsidP="001830E6">
      <w:pPr>
        <w:ind w:firstLine="709"/>
        <w:rPr>
          <w:sz w:val="28"/>
          <w:szCs w:val="28"/>
        </w:rPr>
      </w:pPr>
      <w:proofErr w:type="spellStart"/>
      <w:r w:rsidRPr="008E0E0F">
        <w:rPr>
          <w:sz w:val="28"/>
          <w:szCs w:val="28"/>
        </w:rPr>
        <w:t>Бирюлевская</w:t>
      </w:r>
      <w:proofErr w:type="spellEnd"/>
      <w:r w:rsidRPr="008E0E0F">
        <w:rPr>
          <w:sz w:val="28"/>
          <w:szCs w:val="28"/>
        </w:rPr>
        <w:t xml:space="preserve"> ул., д.49, корп.4, подъезд 8;</w:t>
      </w:r>
    </w:p>
    <w:p w:rsidR="001830E6" w:rsidRPr="008E0E0F" w:rsidRDefault="001830E6" w:rsidP="001830E6">
      <w:pPr>
        <w:ind w:firstLine="709"/>
        <w:rPr>
          <w:sz w:val="28"/>
          <w:szCs w:val="28"/>
        </w:rPr>
      </w:pPr>
      <w:proofErr w:type="spellStart"/>
      <w:r w:rsidRPr="008E0E0F">
        <w:rPr>
          <w:sz w:val="28"/>
          <w:szCs w:val="28"/>
        </w:rPr>
        <w:t>Михневский</w:t>
      </w:r>
      <w:proofErr w:type="spellEnd"/>
      <w:r w:rsidRPr="008E0E0F">
        <w:rPr>
          <w:sz w:val="28"/>
          <w:szCs w:val="28"/>
        </w:rPr>
        <w:t xml:space="preserve"> пр., д.6, подъезд 1.</w:t>
      </w:r>
    </w:p>
    <w:p w:rsidR="001830E6" w:rsidRPr="008E0E0F" w:rsidRDefault="001830E6" w:rsidP="001830E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настоящее время н</w:t>
      </w:r>
      <w:r w:rsidRPr="008E0E0F">
        <w:rPr>
          <w:sz w:val="28"/>
          <w:szCs w:val="28"/>
        </w:rPr>
        <w:t>аходятся в стадии передачи на баланс ГКУ "ИС района Бирюлево Восточное" (Документы находятся в Государственно</w:t>
      </w:r>
      <w:r>
        <w:rPr>
          <w:sz w:val="28"/>
          <w:szCs w:val="28"/>
        </w:rPr>
        <w:t>м</w:t>
      </w:r>
      <w:r w:rsidRPr="008E0E0F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м</w:t>
      </w:r>
      <w:r w:rsidRPr="008E0E0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Pr="008E0E0F">
        <w:rPr>
          <w:sz w:val="28"/>
          <w:szCs w:val="28"/>
        </w:rPr>
        <w:t xml:space="preserve"> города Москвы по капитальному ремонту многоквартирных домов города Москвы, после рассмотрения Департамент городского имущества города Москвы должен выписать распоряжения для "ИС района Бирюлево Восточное" о принятии платформ на баланс.</w:t>
      </w:r>
      <w:proofErr w:type="gramEnd"/>
    </w:p>
    <w:p w:rsidR="001830E6" w:rsidRDefault="001830E6" w:rsidP="001830E6">
      <w:pPr>
        <w:ind w:firstLine="708"/>
        <w:jc w:val="both"/>
        <w:rPr>
          <w:sz w:val="28"/>
          <w:szCs w:val="28"/>
        </w:rPr>
      </w:pPr>
      <w:r w:rsidRPr="008E0E0F">
        <w:rPr>
          <w:b/>
          <w:sz w:val="28"/>
          <w:szCs w:val="28"/>
        </w:rPr>
        <w:t>- установлен 1 электронный пандус</w:t>
      </w:r>
      <w:r w:rsidRPr="008E0E0F">
        <w:rPr>
          <w:sz w:val="28"/>
          <w:szCs w:val="28"/>
        </w:rPr>
        <w:t xml:space="preserve"> по адресу: </w:t>
      </w:r>
      <w:proofErr w:type="gramStart"/>
      <w:r w:rsidRPr="008E0E0F">
        <w:rPr>
          <w:sz w:val="28"/>
          <w:szCs w:val="28"/>
        </w:rPr>
        <w:t>Элеваторная</w:t>
      </w:r>
      <w:proofErr w:type="gramEnd"/>
      <w:r w:rsidRPr="008E0E0F">
        <w:rPr>
          <w:sz w:val="28"/>
          <w:szCs w:val="28"/>
        </w:rPr>
        <w:t xml:space="preserve"> ул., д.10, к.1, подъезд 3. </w:t>
      </w:r>
    </w:p>
    <w:p w:rsidR="001830E6" w:rsidRDefault="00EB023E" w:rsidP="001830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830E6" w:rsidRPr="008E0E0F">
        <w:rPr>
          <w:sz w:val="28"/>
          <w:szCs w:val="28"/>
        </w:rPr>
        <w:t xml:space="preserve">а текущий период в подъездах многоквартирных жилых домов всего установлено 18 подъемных платформ для инвалидов-колясочников. </w:t>
      </w:r>
    </w:p>
    <w:p w:rsidR="001830E6" w:rsidRPr="008E0E0F" w:rsidRDefault="001830E6" w:rsidP="001830E6">
      <w:pPr>
        <w:ind w:firstLine="708"/>
        <w:jc w:val="both"/>
        <w:rPr>
          <w:sz w:val="28"/>
          <w:szCs w:val="28"/>
        </w:rPr>
      </w:pPr>
      <w:r w:rsidRPr="008E0E0F">
        <w:rPr>
          <w:sz w:val="28"/>
          <w:szCs w:val="28"/>
        </w:rPr>
        <w:t xml:space="preserve">На территории района </w:t>
      </w:r>
      <w:r w:rsidRPr="008E0E0F">
        <w:rPr>
          <w:b/>
          <w:sz w:val="28"/>
          <w:szCs w:val="28"/>
        </w:rPr>
        <w:t>проведены работы по ремонту 10 уличных лестниц:</w:t>
      </w:r>
    </w:p>
    <w:p w:rsidR="001830E6" w:rsidRPr="008E0E0F" w:rsidRDefault="001830E6" w:rsidP="001830E6">
      <w:pPr>
        <w:ind w:firstLine="709"/>
        <w:rPr>
          <w:sz w:val="28"/>
          <w:szCs w:val="28"/>
        </w:rPr>
      </w:pPr>
      <w:proofErr w:type="spellStart"/>
      <w:r w:rsidRPr="008E0E0F">
        <w:rPr>
          <w:sz w:val="28"/>
          <w:szCs w:val="28"/>
        </w:rPr>
        <w:t>Загорьевский</w:t>
      </w:r>
      <w:proofErr w:type="spellEnd"/>
      <w:r w:rsidRPr="008E0E0F">
        <w:rPr>
          <w:sz w:val="28"/>
          <w:szCs w:val="28"/>
        </w:rPr>
        <w:t xml:space="preserve"> пр., д. 3 корп. 2</w:t>
      </w:r>
    </w:p>
    <w:p w:rsidR="001830E6" w:rsidRPr="008E0E0F" w:rsidRDefault="001830E6" w:rsidP="001830E6">
      <w:pPr>
        <w:ind w:firstLine="709"/>
        <w:rPr>
          <w:sz w:val="28"/>
          <w:szCs w:val="28"/>
        </w:rPr>
      </w:pPr>
      <w:r w:rsidRPr="008E0E0F">
        <w:rPr>
          <w:sz w:val="28"/>
          <w:szCs w:val="28"/>
        </w:rPr>
        <w:t>Липецкая ул., д. 40</w:t>
      </w:r>
    </w:p>
    <w:p w:rsidR="001830E6" w:rsidRPr="008E0E0F" w:rsidRDefault="001830E6" w:rsidP="001830E6">
      <w:pPr>
        <w:ind w:firstLine="709"/>
        <w:rPr>
          <w:sz w:val="28"/>
          <w:szCs w:val="28"/>
        </w:rPr>
      </w:pPr>
      <w:r w:rsidRPr="008E0E0F">
        <w:rPr>
          <w:sz w:val="28"/>
          <w:szCs w:val="28"/>
        </w:rPr>
        <w:t>Донбасская ул., д. 7</w:t>
      </w:r>
    </w:p>
    <w:p w:rsidR="001830E6" w:rsidRPr="008E0E0F" w:rsidRDefault="001830E6" w:rsidP="001830E6">
      <w:pPr>
        <w:ind w:firstLine="709"/>
        <w:rPr>
          <w:sz w:val="28"/>
          <w:szCs w:val="28"/>
        </w:rPr>
      </w:pPr>
      <w:proofErr w:type="spellStart"/>
      <w:r w:rsidRPr="008E0E0F">
        <w:rPr>
          <w:sz w:val="28"/>
          <w:szCs w:val="28"/>
        </w:rPr>
        <w:t>Бирюлевская</w:t>
      </w:r>
      <w:proofErr w:type="spellEnd"/>
      <w:r w:rsidRPr="008E0E0F">
        <w:rPr>
          <w:sz w:val="28"/>
          <w:szCs w:val="28"/>
        </w:rPr>
        <w:t xml:space="preserve"> ул., д. 55</w:t>
      </w:r>
    </w:p>
    <w:p w:rsidR="001830E6" w:rsidRPr="008E0E0F" w:rsidRDefault="001830E6" w:rsidP="001830E6">
      <w:pPr>
        <w:ind w:firstLine="709"/>
        <w:rPr>
          <w:sz w:val="28"/>
          <w:szCs w:val="28"/>
        </w:rPr>
      </w:pPr>
      <w:proofErr w:type="spellStart"/>
      <w:r w:rsidRPr="008E0E0F">
        <w:rPr>
          <w:sz w:val="28"/>
          <w:szCs w:val="28"/>
        </w:rPr>
        <w:t>Бирюлевская</w:t>
      </w:r>
      <w:proofErr w:type="spellEnd"/>
      <w:r w:rsidRPr="008E0E0F">
        <w:rPr>
          <w:sz w:val="28"/>
          <w:szCs w:val="28"/>
        </w:rPr>
        <w:t xml:space="preserve"> ул., д. 47</w:t>
      </w:r>
    </w:p>
    <w:p w:rsidR="001830E6" w:rsidRPr="008E0E0F" w:rsidRDefault="001830E6" w:rsidP="001830E6">
      <w:pPr>
        <w:ind w:firstLine="709"/>
        <w:rPr>
          <w:sz w:val="28"/>
          <w:szCs w:val="28"/>
        </w:rPr>
      </w:pPr>
      <w:proofErr w:type="spellStart"/>
      <w:r w:rsidRPr="008E0E0F">
        <w:rPr>
          <w:sz w:val="28"/>
          <w:szCs w:val="28"/>
        </w:rPr>
        <w:t>Михневский</w:t>
      </w:r>
      <w:proofErr w:type="spellEnd"/>
      <w:r w:rsidRPr="008E0E0F">
        <w:rPr>
          <w:sz w:val="28"/>
          <w:szCs w:val="28"/>
        </w:rPr>
        <w:t xml:space="preserve"> пр., 8/2</w:t>
      </w:r>
    </w:p>
    <w:p w:rsidR="001830E6" w:rsidRPr="008E0E0F" w:rsidRDefault="001830E6" w:rsidP="001830E6">
      <w:pPr>
        <w:ind w:firstLine="709"/>
        <w:rPr>
          <w:sz w:val="28"/>
          <w:szCs w:val="28"/>
        </w:rPr>
      </w:pPr>
      <w:proofErr w:type="spellStart"/>
      <w:r w:rsidRPr="008E0E0F">
        <w:rPr>
          <w:sz w:val="28"/>
          <w:szCs w:val="28"/>
        </w:rPr>
        <w:t>Загорьевский</w:t>
      </w:r>
      <w:proofErr w:type="spellEnd"/>
      <w:r w:rsidRPr="008E0E0F">
        <w:rPr>
          <w:sz w:val="28"/>
          <w:szCs w:val="28"/>
        </w:rPr>
        <w:t xml:space="preserve"> пр., 3 корп. 3</w:t>
      </w:r>
    </w:p>
    <w:p w:rsidR="001830E6" w:rsidRPr="008E0E0F" w:rsidRDefault="001830E6" w:rsidP="001830E6">
      <w:pPr>
        <w:ind w:firstLine="709"/>
        <w:rPr>
          <w:sz w:val="28"/>
          <w:szCs w:val="28"/>
        </w:rPr>
      </w:pPr>
      <w:proofErr w:type="spellStart"/>
      <w:r w:rsidRPr="008E0E0F">
        <w:rPr>
          <w:sz w:val="28"/>
          <w:szCs w:val="28"/>
        </w:rPr>
        <w:t>Загорьевский</w:t>
      </w:r>
      <w:proofErr w:type="spellEnd"/>
      <w:r w:rsidRPr="008E0E0F">
        <w:rPr>
          <w:sz w:val="28"/>
          <w:szCs w:val="28"/>
        </w:rPr>
        <w:t xml:space="preserve"> пр., 5 корп. 1</w:t>
      </w:r>
    </w:p>
    <w:p w:rsidR="001830E6" w:rsidRPr="008E0E0F" w:rsidRDefault="001830E6" w:rsidP="001830E6">
      <w:pPr>
        <w:ind w:firstLine="709"/>
        <w:rPr>
          <w:sz w:val="28"/>
          <w:szCs w:val="28"/>
        </w:rPr>
      </w:pPr>
      <w:r w:rsidRPr="008E0E0F">
        <w:rPr>
          <w:sz w:val="28"/>
          <w:szCs w:val="28"/>
        </w:rPr>
        <w:t>Липецкая ул., 2/16</w:t>
      </w:r>
    </w:p>
    <w:p w:rsidR="001830E6" w:rsidRPr="008E0E0F" w:rsidRDefault="001830E6" w:rsidP="001830E6">
      <w:pPr>
        <w:ind w:firstLine="709"/>
        <w:rPr>
          <w:sz w:val="28"/>
          <w:szCs w:val="28"/>
        </w:rPr>
      </w:pPr>
      <w:proofErr w:type="spellStart"/>
      <w:r w:rsidRPr="008E0E0F">
        <w:rPr>
          <w:sz w:val="28"/>
          <w:szCs w:val="28"/>
        </w:rPr>
        <w:t>Загорьевский</w:t>
      </w:r>
      <w:proofErr w:type="spellEnd"/>
      <w:r w:rsidRPr="008E0E0F">
        <w:rPr>
          <w:sz w:val="28"/>
          <w:szCs w:val="28"/>
        </w:rPr>
        <w:t xml:space="preserve"> пр., 17</w:t>
      </w:r>
    </w:p>
    <w:p w:rsidR="001830E6" w:rsidRPr="007C3AC0" w:rsidRDefault="001830E6" w:rsidP="001830E6">
      <w:pPr>
        <w:ind w:firstLine="708"/>
        <w:jc w:val="both"/>
        <w:rPr>
          <w:b/>
          <w:sz w:val="28"/>
          <w:szCs w:val="28"/>
        </w:rPr>
      </w:pPr>
    </w:p>
    <w:p w:rsidR="001830E6" w:rsidRDefault="001830E6" w:rsidP="001830E6">
      <w:pPr>
        <w:ind w:firstLine="708"/>
        <w:jc w:val="both"/>
        <w:rPr>
          <w:b/>
          <w:sz w:val="28"/>
          <w:szCs w:val="28"/>
        </w:rPr>
      </w:pPr>
      <w:r w:rsidRPr="007C3AC0">
        <w:rPr>
          <w:b/>
          <w:sz w:val="28"/>
          <w:szCs w:val="28"/>
        </w:rPr>
        <w:t>Проведение экскурсий для</w:t>
      </w:r>
      <w:r>
        <w:rPr>
          <w:b/>
          <w:sz w:val="28"/>
          <w:szCs w:val="28"/>
        </w:rPr>
        <w:t xml:space="preserve"> льготных категорий граждан, предоставление путевок в детские оздоровительные лагеря</w:t>
      </w:r>
    </w:p>
    <w:p w:rsidR="001830E6" w:rsidRPr="00787652" w:rsidRDefault="001830E6" w:rsidP="001830E6">
      <w:pPr>
        <w:ind w:firstLine="709"/>
        <w:jc w:val="both"/>
        <w:rPr>
          <w:sz w:val="28"/>
          <w:szCs w:val="28"/>
        </w:rPr>
      </w:pPr>
      <w:r w:rsidRPr="00787652">
        <w:rPr>
          <w:sz w:val="28"/>
          <w:szCs w:val="28"/>
        </w:rPr>
        <w:lastRenderedPageBreak/>
        <w:t xml:space="preserve">Для льготных категорий граждан, в том числе </w:t>
      </w:r>
      <w:r>
        <w:rPr>
          <w:sz w:val="28"/>
          <w:szCs w:val="28"/>
        </w:rPr>
        <w:t xml:space="preserve"> для участников и ветеранов ВОВ в 2014 году были организованы экскур</w:t>
      </w:r>
      <w:r w:rsidRPr="00787652">
        <w:rPr>
          <w:sz w:val="28"/>
          <w:szCs w:val="28"/>
        </w:rPr>
        <w:t xml:space="preserve">сии: </w:t>
      </w:r>
    </w:p>
    <w:p w:rsidR="001830E6" w:rsidRPr="00787652" w:rsidRDefault="001830E6" w:rsidP="001830E6">
      <w:pPr>
        <w:ind w:firstLine="709"/>
        <w:jc w:val="both"/>
        <w:rPr>
          <w:sz w:val="28"/>
          <w:szCs w:val="28"/>
        </w:rPr>
      </w:pPr>
      <w:r w:rsidRPr="00787652">
        <w:rPr>
          <w:sz w:val="28"/>
          <w:szCs w:val="28"/>
        </w:rPr>
        <w:t>- Владимир - Боголюбово;</w:t>
      </w:r>
    </w:p>
    <w:p w:rsidR="001830E6" w:rsidRPr="00787652" w:rsidRDefault="001830E6" w:rsidP="001830E6">
      <w:pPr>
        <w:ind w:firstLine="709"/>
        <w:jc w:val="both"/>
        <w:rPr>
          <w:sz w:val="28"/>
          <w:szCs w:val="28"/>
        </w:rPr>
      </w:pPr>
      <w:r w:rsidRPr="00787652">
        <w:rPr>
          <w:sz w:val="28"/>
          <w:szCs w:val="28"/>
        </w:rPr>
        <w:t>- Град Егорьевск и «Старообрядческая Палестина»;</w:t>
      </w:r>
    </w:p>
    <w:p w:rsidR="001830E6" w:rsidRPr="00787652" w:rsidRDefault="001830E6" w:rsidP="001830E6">
      <w:pPr>
        <w:ind w:firstLine="709"/>
        <w:jc w:val="both"/>
        <w:rPr>
          <w:sz w:val="28"/>
          <w:szCs w:val="28"/>
        </w:rPr>
      </w:pPr>
      <w:r w:rsidRPr="00787652">
        <w:rPr>
          <w:sz w:val="28"/>
          <w:szCs w:val="28"/>
        </w:rPr>
        <w:t xml:space="preserve">- Легенды и были Суздаля (с посещением </w:t>
      </w:r>
      <w:proofErr w:type="spellStart"/>
      <w:r w:rsidRPr="00787652">
        <w:rPr>
          <w:sz w:val="28"/>
          <w:szCs w:val="28"/>
        </w:rPr>
        <w:t>Щурова</w:t>
      </w:r>
      <w:proofErr w:type="spellEnd"/>
      <w:r w:rsidRPr="00787652">
        <w:rPr>
          <w:sz w:val="28"/>
          <w:szCs w:val="28"/>
        </w:rPr>
        <w:t xml:space="preserve"> городища);</w:t>
      </w:r>
    </w:p>
    <w:p w:rsidR="001830E6" w:rsidRPr="00787652" w:rsidRDefault="001830E6" w:rsidP="001830E6">
      <w:pPr>
        <w:ind w:firstLine="709"/>
        <w:jc w:val="both"/>
        <w:rPr>
          <w:sz w:val="28"/>
          <w:szCs w:val="28"/>
        </w:rPr>
      </w:pPr>
      <w:r w:rsidRPr="00787652">
        <w:rPr>
          <w:sz w:val="28"/>
          <w:szCs w:val="28"/>
        </w:rPr>
        <w:t xml:space="preserve">- Малоярославец – Тихонова пустынь – </w:t>
      </w:r>
      <w:proofErr w:type="spellStart"/>
      <w:r w:rsidRPr="00787652">
        <w:rPr>
          <w:sz w:val="28"/>
          <w:szCs w:val="28"/>
        </w:rPr>
        <w:t>Живоносный</w:t>
      </w:r>
      <w:proofErr w:type="spellEnd"/>
      <w:r w:rsidRPr="00787652">
        <w:rPr>
          <w:sz w:val="28"/>
          <w:szCs w:val="28"/>
        </w:rPr>
        <w:t xml:space="preserve"> источник;</w:t>
      </w:r>
    </w:p>
    <w:p w:rsidR="001830E6" w:rsidRPr="00787652" w:rsidRDefault="001830E6" w:rsidP="001830E6">
      <w:pPr>
        <w:ind w:firstLine="709"/>
        <w:jc w:val="both"/>
        <w:rPr>
          <w:sz w:val="28"/>
          <w:szCs w:val="28"/>
        </w:rPr>
      </w:pPr>
      <w:r w:rsidRPr="00787652">
        <w:rPr>
          <w:sz w:val="28"/>
          <w:szCs w:val="28"/>
        </w:rPr>
        <w:t>- Рязань-Константиново;</w:t>
      </w:r>
    </w:p>
    <w:p w:rsidR="001830E6" w:rsidRPr="00787652" w:rsidRDefault="001830E6" w:rsidP="001830E6">
      <w:pPr>
        <w:ind w:firstLine="709"/>
        <w:jc w:val="both"/>
        <w:rPr>
          <w:sz w:val="28"/>
          <w:szCs w:val="28"/>
        </w:rPr>
      </w:pPr>
      <w:r w:rsidRPr="00787652">
        <w:rPr>
          <w:sz w:val="28"/>
          <w:szCs w:val="28"/>
        </w:rPr>
        <w:t>- Чехов («Музей памяти 1941-1945гг.»);</w:t>
      </w:r>
    </w:p>
    <w:p w:rsidR="001830E6" w:rsidRPr="00787652" w:rsidRDefault="001830E6" w:rsidP="001830E6">
      <w:pPr>
        <w:ind w:firstLine="709"/>
        <w:jc w:val="both"/>
        <w:rPr>
          <w:sz w:val="28"/>
          <w:szCs w:val="28"/>
        </w:rPr>
      </w:pPr>
      <w:r w:rsidRPr="00787652">
        <w:rPr>
          <w:sz w:val="28"/>
          <w:szCs w:val="28"/>
        </w:rPr>
        <w:t>- Тула – город мастеров;</w:t>
      </w:r>
    </w:p>
    <w:p w:rsidR="001830E6" w:rsidRPr="00787652" w:rsidRDefault="001830E6" w:rsidP="001830E6">
      <w:pPr>
        <w:ind w:firstLine="709"/>
        <w:jc w:val="both"/>
        <w:rPr>
          <w:sz w:val="28"/>
          <w:szCs w:val="28"/>
        </w:rPr>
      </w:pPr>
      <w:r w:rsidRPr="00787652">
        <w:rPr>
          <w:sz w:val="28"/>
          <w:szCs w:val="28"/>
        </w:rPr>
        <w:t>- Углич – Мышкин;</w:t>
      </w:r>
    </w:p>
    <w:p w:rsidR="001830E6" w:rsidRPr="00AE7F00" w:rsidRDefault="001830E6" w:rsidP="001830E6">
      <w:pPr>
        <w:ind w:firstLine="709"/>
        <w:jc w:val="both"/>
        <w:rPr>
          <w:sz w:val="28"/>
          <w:szCs w:val="28"/>
        </w:rPr>
      </w:pPr>
      <w:r w:rsidRPr="00787652">
        <w:rPr>
          <w:sz w:val="28"/>
          <w:szCs w:val="28"/>
        </w:rPr>
        <w:t xml:space="preserve">- организована транспортная доставка участников ВОВ, ветеранов ВОВ к местам проведения экскурсий: </w:t>
      </w:r>
      <w:proofErr w:type="gramStart"/>
      <w:r w:rsidRPr="00787652">
        <w:rPr>
          <w:sz w:val="28"/>
          <w:szCs w:val="28"/>
        </w:rPr>
        <w:t>г</w:t>
      </w:r>
      <w:proofErr w:type="gramEnd"/>
      <w:r w:rsidRPr="00787652">
        <w:rPr>
          <w:sz w:val="28"/>
          <w:szCs w:val="28"/>
        </w:rPr>
        <w:t xml:space="preserve">. Иваново -  (Введенский монастырь, музей ситца), г. Чехов (музей Чехова А.П., Вознесенская </w:t>
      </w:r>
      <w:proofErr w:type="spellStart"/>
      <w:r w:rsidRPr="00787652">
        <w:rPr>
          <w:sz w:val="28"/>
          <w:szCs w:val="28"/>
        </w:rPr>
        <w:t>Давидова</w:t>
      </w:r>
      <w:proofErr w:type="spellEnd"/>
      <w:r w:rsidRPr="00787652">
        <w:rPr>
          <w:sz w:val="28"/>
          <w:szCs w:val="28"/>
        </w:rPr>
        <w:t xml:space="preserve"> Пустынь, святой источник «</w:t>
      </w:r>
      <w:proofErr w:type="spellStart"/>
      <w:r w:rsidRPr="00787652">
        <w:rPr>
          <w:sz w:val="28"/>
          <w:szCs w:val="28"/>
        </w:rPr>
        <w:t>Талеж</w:t>
      </w:r>
      <w:proofErr w:type="spellEnd"/>
      <w:r w:rsidRPr="00787652">
        <w:rPr>
          <w:sz w:val="28"/>
          <w:szCs w:val="28"/>
        </w:rPr>
        <w:t>»).</w:t>
      </w:r>
    </w:p>
    <w:p w:rsidR="001830E6" w:rsidRPr="00662D77" w:rsidRDefault="001830E6" w:rsidP="001830E6">
      <w:pPr>
        <w:shd w:val="clear" w:color="auto" w:fill="FFFFFF"/>
        <w:ind w:firstLine="709"/>
        <w:jc w:val="both"/>
        <w:rPr>
          <w:sz w:val="28"/>
          <w:szCs w:val="28"/>
        </w:rPr>
      </w:pPr>
      <w:r w:rsidRPr="00662D77">
        <w:rPr>
          <w:sz w:val="28"/>
          <w:szCs w:val="28"/>
        </w:rPr>
        <w:t xml:space="preserve">В соответствии с постановлением Правительства Москвы от </w:t>
      </w:r>
      <w:r w:rsidRPr="00662D77">
        <w:rPr>
          <w:spacing w:val="-1"/>
          <w:sz w:val="28"/>
          <w:szCs w:val="28"/>
        </w:rPr>
        <w:t xml:space="preserve">15.02.2011 № 29-ПП «Об организации отдыха и оздоровления детей города </w:t>
      </w:r>
      <w:r w:rsidRPr="00662D77">
        <w:rPr>
          <w:sz w:val="28"/>
          <w:szCs w:val="28"/>
        </w:rPr>
        <w:t xml:space="preserve">Москвы в 2011 году и последующие годы» запись детей льготных категорий на летний, зимний и семейный отдых, осуществляется через московский портал </w:t>
      </w:r>
      <w:proofErr w:type="spellStart"/>
      <w:r w:rsidRPr="00662D77">
        <w:rPr>
          <w:sz w:val="28"/>
          <w:szCs w:val="28"/>
        </w:rPr>
        <w:t>госуслуг</w:t>
      </w:r>
      <w:proofErr w:type="spellEnd"/>
      <w:r w:rsidRPr="00662D77">
        <w:rPr>
          <w:sz w:val="28"/>
          <w:szCs w:val="28"/>
        </w:rPr>
        <w:t xml:space="preserve"> </w:t>
      </w:r>
      <w:r w:rsidRPr="00662D77">
        <w:rPr>
          <w:sz w:val="28"/>
          <w:szCs w:val="28"/>
          <w:u w:val="single"/>
          <w:lang w:val="en-US"/>
        </w:rPr>
        <w:t>http</w:t>
      </w:r>
      <w:proofErr w:type="gramStart"/>
      <w:r w:rsidRPr="00662D77">
        <w:rPr>
          <w:sz w:val="28"/>
          <w:szCs w:val="28"/>
          <w:u w:val="single"/>
        </w:rPr>
        <w:t xml:space="preserve"> :</w:t>
      </w:r>
      <w:proofErr w:type="gramEnd"/>
      <w:r w:rsidRPr="00662D77">
        <w:rPr>
          <w:sz w:val="28"/>
          <w:szCs w:val="28"/>
          <w:u w:val="single"/>
        </w:rPr>
        <w:t>//</w:t>
      </w:r>
      <w:hyperlink r:id="rId8" w:history="1">
        <w:r w:rsidRPr="00662D77">
          <w:rPr>
            <w:sz w:val="28"/>
            <w:szCs w:val="28"/>
            <w:u w:val="single"/>
            <w:lang w:val="en-US"/>
          </w:rPr>
          <w:t>www</w:t>
        </w:r>
        <w:r w:rsidRPr="00662D77">
          <w:rPr>
            <w:sz w:val="28"/>
            <w:szCs w:val="28"/>
            <w:u w:val="single"/>
          </w:rPr>
          <w:t>.</w:t>
        </w:r>
        <w:proofErr w:type="spellStart"/>
        <w:r w:rsidRPr="00662D77">
          <w:rPr>
            <w:sz w:val="28"/>
            <w:szCs w:val="28"/>
            <w:u w:val="single"/>
            <w:lang w:val="en-US"/>
          </w:rPr>
          <w:t>pgu</w:t>
        </w:r>
        <w:proofErr w:type="spellEnd"/>
        <w:r w:rsidRPr="00662D77">
          <w:rPr>
            <w:sz w:val="28"/>
            <w:szCs w:val="28"/>
            <w:u w:val="single"/>
          </w:rPr>
          <w:t>.</w:t>
        </w:r>
        <w:proofErr w:type="spellStart"/>
        <w:r w:rsidRPr="00662D77">
          <w:rPr>
            <w:sz w:val="28"/>
            <w:szCs w:val="28"/>
            <w:u w:val="single"/>
            <w:lang w:val="en-US"/>
          </w:rPr>
          <w:t>mos</w:t>
        </w:r>
        <w:proofErr w:type="spellEnd"/>
        <w:r w:rsidRPr="00662D77">
          <w:rPr>
            <w:sz w:val="28"/>
            <w:szCs w:val="28"/>
            <w:u w:val="single"/>
          </w:rPr>
          <w:t>.</w:t>
        </w:r>
        <w:proofErr w:type="spellStart"/>
        <w:r w:rsidRPr="00662D77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62D77">
        <w:rPr>
          <w:sz w:val="28"/>
          <w:szCs w:val="28"/>
        </w:rPr>
        <w:t>.</w:t>
      </w:r>
    </w:p>
    <w:p w:rsidR="001830E6" w:rsidRPr="00662D77" w:rsidRDefault="001830E6" w:rsidP="001830E6">
      <w:pPr>
        <w:shd w:val="clear" w:color="auto" w:fill="FFFFFF"/>
        <w:ind w:firstLine="709"/>
        <w:jc w:val="both"/>
        <w:rPr>
          <w:sz w:val="28"/>
          <w:szCs w:val="28"/>
        </w:rPr>
      </w:pPr>
      <w:r w:rsidRPr="00662D77">
        <w:rPr>
          <w:sz w:val="28"/>
          <w:szCs w:val="28"/>
        </w:rPr>
        <w:t xml:space="preserve">Родителям, у которых нет компьютера, предоставлена возможность зарезервировать путевку </w:t>
      </w:r>
      <w:r w:rsidRPr="00662D77">
        <w:rPr>
          <w:bCs/>
          <w:sz w:val="28"/>
          <w:szCs w:val="28"/>
        </w:rPr>
        <w:t xml:space="preserve">в Центре социального обслуживания района Бирюлево </w:t>
      </w:r>
      <w:proofErr w:type="gramStart"/>
      <w:r w:rsidRPr="00662D77">
        <w:rPr>
          <w:bCs/>
          <w:sz w:val="28"/>
          <w:szCs w:val="28"/>
        </w:rPr>
        <w:t>Восточное</w:t>
      </w:r>
      <w:proofErr w:type="gramEnd"/>
      <w:r w:rsidRPr="00662D77">
        <w:rPr>
          <w:bCs/>
          <w:sz w:val="28"/>
          <w:szCs w:val="28"/>
        </w:rPr>
        <w:t xml:space="preserve"> по адресу: ул. Липецкая, д.36/20.</w:t>
      </w:r>
    </w:p>
    <w:p w:rsidR="001830E6" w:rsidRPr="00662D77" w:rsidRDefault="001830E6" w:rsidP="001830E6">
      <w:pPr>
        <w:shd w:val="clear" w:color="auto" w:fill="FFFFFF"/>
        <w:ind w:firstLine="708"/>
        <w:jc w:val="both"/>
        <w:rPr>
          <w:sz w:val="28"/>
          <w:szCs w:val="28"/>
        </w:rPr>
      </w:pPr>
      <w:r w:rsidRPr="00662D77">
        <w:rPr>
          <w:sz w:val="28"/>
          <w:szCs w:val="28"/>
        </w:rPr>
        <w:t xml:space="preserve">В 2014 году на портал </w:t>
      </w:r>
      <w:proofErr w:type="spellStart"/>
      <w:r w:rsidRPr="00662D77">
        <w:rPr>
          <w:sz w:val="28"/>
          <w:szCs w:val="28"/>
        </w:rPr>
        <w:t>госуслуг</w:t>
      </w:r>
      <w:proofErr w:type="spellEnd"/>
      <w:r w:rsidRPr="00662D77">
        <w:rPr>
          <w:sz w:val="28"/>
          <w:szCs w:val="28"/>
        </w:rPr>
        <w:t xml:space="preserve"> поступило 431 обращение:</w:t>
      </w:r>
    </w:p>
    <w:p w:rsidR="001830E6" w:rsidRPr="00662D77" w:rsidRDefault="001830E6" w:rsidP="001830E6">
      <w:pPr>
        <w:shd w:val="clear" w:color="auto" w:fill="FFFFFF"/>
        <w:ind w:firstLine="708"/>
        <w:jc w:val="both"/>
        <w:rPr>
          <w:sz w:val="28"/>
          <w:szCs w:val="28"/>
        </w:rPr>
      </w:pPr>
      <w:r w:rsidRPr="00662D77">
        <w:rPr>
          <w:sz w:val="28"/>
          <w:szCs w:val="28"/>
        </w:rPr>
        <w:t>Решено положительно 311 заявок:</w:t>
      </w:r>
    </w:p>
    <w:p w:rsidR="001830E6" w:rsidRPr="00662D77" w:rsidRDefault="001830E6" w:rsidP="001830E6">
      <w:pPr>
        <w:shd w:val="clear" w:color="auto" w:fill="FFFFFF"/>
        <w:ind w:firstLine="708"/>
        <w:jc w:val="both"/>
        <w:rPr>
          <w:sz w:val="28"/>
          <w:szCs w:val="28"/>
        </w:rPr>
      </w:pPr>
      <w:r w:rsidRPr="00662D77">
        <w:rPr>
          <w:sz w:val="28"/>
          <w:szCs w:val="28"/>
        </w:rPr>
        <w:t>- детский оздоровительный лагерь - 245 (245 сертификата);</w:t>
      </w:r>
    </w:p>
    <w:p w:rsidR="001830E6" w:rsidRPr="00662D77" w:rsidRDefault="001830E6" w:rsidP="001830E6">
      <w:pPr>
        <w:shd w:val="clear" w:color="auto" w:fill="FFFFFF"/>
        <w:ind w:firstLine="708"/>
        <w:jc w:val="both"/>
        <w:rPr>
          <w:sz w:val="28"/>
          <w:szCs w:val="28"/>
        </w:rPr>
      </w:pPr>
      <w:r w:rsidRPr="00662D77">
        <w:rPr>
          <w:sz w:val="28"/>
          <w:szCs w:val="28"/>
        </w:rPr>
        <w:t>- семейный отдых – 69 (167 сертификата).</w:t>
      </w:r>
    </w:p>
    <w:p w:rsidR="001830E6" w:rsidRDefault="001830E6" w:rsidP="001830E6">
      <w:pPr>
        <w:ind w:firstLine="708"/>
        <w:jc w:val="both"/>
        <w:rPr>
          <w:b/>
          <w:sz w:val="28"/>
          <w:szCs w:val="28"/>
        </w:rPr>
      </w:pPr>
    </w:p>
    <w:p w:rsidR="001830E6" w:rsidRDefault="001830E6" w:rsidP="001830E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Ремонт, оснащение мебелью и офисной техникой помещений Совета ветеранов</w:t>
      </w:r>
    </w:p>
    <w:p w:rsidR="001830E6" w:rsidRPr="00787652" w:rsidRDefault="001830E6" w:rsidP="00183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87652">
        <w:rPr>
          <w:sz w:val="28"/>
          <w:szCs w:val="28"/>
        </w:rPr>
        <w:t xml:space="preserve">роведен текущий ремонт в </w:t>
      </w:r>
      <w:r>
        <w:rPr>
          <w:sz w:val="28"/>
          <w:szCs w:val="28"/>
        </w:rPr>
        <w:t xml:space="preserve">9 </w:t>
      </w:r>
      <w:r w:rsidRPr="00787652">
        <w:rPr>
          <w:sz w:val="28"/>
          <w:szCs w:val="28"/>
        </w:rPr>
        <w:t xml:space="preserve">нежилых помещениях, используемых под работу с ветеранами и инвалидами района Бирюлево </w:t>
      </w:r>
      <w:proofErr w:type="gramStart"/>
      <w:r w:rsidRPr="00787652">
        <w:rPr>
          <w:sz w:val="28"/>
          <w:szCs w:val="28"/>
        </w:rPr>
        <w:t>Восточное</w:t>
      </w:r>
      <w:proofErr w:type="gramEnd"/>
      <w:r w:rsidRPr="00787652">
        <w:rPr>
          <w:sz w:val="28"/>
          <w:szCs w:val="28"/>
        </w:rPr>
        <w:t xml:space="preserve"> на сумму 300 тысяч рублей. </w:t>
      </w:r>
    </w:p>
    <w:p w:rsidR="001830E6" w:rsidRPr="00787652" w:rsidRDefault="001830E6" w:rsidP="001830E6">
      <w:pPr>
        <w:ind w:firstLine="709"/>
        <w:jc w:val="both"/>
        <w:rPr>
          <w:sz w:val="28"/>
          <w:szCs w:val="28"/>
        </w:rPr>
      </w:pPr>
      <w:r w:rsidRPr="00787652">
        <w:rPr>
          <w:sz w:val="28"/>
          <w:szCs w:val="28"/>
        </w:rPr>
        <w:t>Все первичные советы ветеранов телефонизированы, оснащены компьютерной техникой, телевизорами, проведен интернет.</w:t>
      </w:r>
    </w:p>
    <w:p w:rsidR="00913CA8" w:rsidRDefault="00913CA8" w:rsidP="000B3C3B">
      <w:pPr>
        <w:jc w:val="both"/>
        <w:rPr>
          <w:sz w:val="28"/>
          <w:szCs w:val="28"/>
        </w:rPr>
      </w:pPr>
    </w:p>
    <w:p w:rsidR="00CB20D6" w:rsidRPr="00CB20D6" w:rsidRDefault="00CB20D6" w:rsidP="00CB20D6">
      <w:pPr>
        <w:ind w:firstLine="708"/>
        <w:jc w:val="center"/>
        <w:rPr>
          <w:b/>
          <w:sz w:val="32"/>
          <w:szCs w:val="32"/>
          <w:u w:val="single"/>
        </w:rPr>
      </w:pPr>
      <w:proofErr w:type="spellStart"/>
      <w:r>
        <w:rPr>
          <w:rFonts w:eastAsia="Calibri"/>
          <w:b/>
          <w:sz w:val="32"/>
          <w:szCs w:val="32"/>
          <w:u w:val="single"/>
        </w:rPr>
        <w:t>Досуговая</w:t>
      </w:r>
      <w:proofErr w:type="spellEnd"/>
      <w:r>
        <w:rPr>
          <w:rFonts w:eastAsia="Calibri"/>
          <w:b/>
          <w:sz w:val="32"/>
          <w:szCs w:val="32"/>
          <w:u w:val="single"/>
        </w:rPr>
        <w:t xml:space="preserve"> и </w:t>
      </w:r>
      <w:r w:rsidRPr="00CB20D6">
        <w:rPr>
          <w:rFonts w:eastAsia="Calibri"/>
          <w:b/>
          <w:sz w:val="32"/>
          <w:szCs w:val="32"/>
          <w:u w:val="single"/>
        </w:rPr>
        <w:t>спортивная работа с населением по месту жительства</w:t>
      </w:r>
    </w:p>
    <w:p w:rsidR="00CB20D6" w:rsidRDefault="00CB20D6" w:rsidP="00CB20D6">
      <w:pPr>
        <w:ind w:firstLine="708"/>
        <w:jc w:val="both"/>
        <w:rPr>
          <w:sz w:val="28"/>
          <w:szCs w:val="28"/>
        </w:rPr>
      </w:pPr>
    </w:p>
    <w:p w:rsidR="00CB20D6" w:rsidRDefault="00CB20D6" w:rsidP="001830E6">
      <w:pPr>
        <w:pStyle w:val="ConsPlusNonformat"/>
        <w:widowControl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47A7">
        <w:rPr>
          <w:rFonts w:ascii="Times New Roman" w:hAnsi="Times New Roman" w:cs="Times New Roman"/>
          <w:sz w:val="28"/>
          <w:szCs w:val="28"/>
        </w:rPr>
        <w:t xml:space="preserve">В рамках программы благоустройства дворовых территорий ГКУ «ИС района Бирюлево </w:t>
      </w:r>
      <w:proofErr w:type="gramStart"/>
      <w:r w:rsidRPr="007C47A7">
        <w:rPr>
          <w:rFonts w:ascii="Times New Roman" w:hAnsi="Times New Roman" w:cs="Times New Roman"/>
          <w:sz w:val="28"/>
          <w:szCs w:val="28"/>
        </w:rPr>
        <w:t>Восточное</w:t>
      </w:r>
      <w:proofErr w:type="gramEnd"/>
      <w:r w:rsidRPr="007C47A7">
        <w:rPr>
          <w:rFonts w:ascii="Times New Roman" w:hAnsi="Times New Roman" w:cs="Times New Roman"/>
          <w:sz w:val="28"/>
          <w:szCs w:val="28"/>
        </w:rPr>
        <w:t xml:space="preserve">» </w:t>
      </w:r>
      <w:r w:rsidR="001830E6">
        <w:rPr>
          <w:rFonts w:ascii="Times New Roman" w:hAnsi="Times New Roman" w:cs="Times New Roman"/>
          <w:sz w:val="28"/>
          <w:szCs w:val="28"/>
        </w:rPr>
        <w:t xml:space="preserve">были установлены </w:t>
      </w:r>
      <w:r w:rsidRPr="002654EE">
        <w:rPr>
          <w:rFonts w:ascii="Times New Roman" w:eastAsia="Calibri" w:hAnsi="Times New Roman" w:cs="Times New Roman"/>
          <w:b/>
          <w:bCs/>
          <w:sz w:val="28"/>
          <w:szCs w:val="28"/>
        </w:rPr>
        <w:t>пят</w:t>
      </w:r>
      <w:r w:rsidR="001830E6">
        <w:rPr>
          <w:rFonts w:ascii="Times New Roman" w:eastAsia="Calibri" w:hAnsi="Times New Roman" w:cs="Times New Roman"/>
          <w:b/>
          <w:bCs/>
          <w:sz w:val="28"/>
          <w:szCs w:val="28"/>
        </w:rPr>
        <w:t>ь</w:t>
      </w:r>
      <w:r w:rsidRPr="002654E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атлетических беседок</w:t>
      </w:r>
      <w:r w:rsidRPr="00594F4A">
        <w:rPr>
          <w:rFonts w:ascii="Times New Roman" w:eastAsia="Calibri" w:hAnsi="Times New Roman" w:cs="Times New Roman"/>
          <w:bCs/>
          <w:sz w:val="28"/>
          <w:szCs w:val="28"/>
        </w:rPr>
        <w:t xml:space="preserve"> по следующим адресам: </w:t>
      </w:r>
    </w:p>
    <w:p w:rsidR="00CB20D6" w:rsidRDefault="00CB20D6" w:rsidP="00CB20D6">
      <w:pPr>
        <w:pStyle w:val="ConsPlusNonformat"/>
        <w:widowControl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594F4A">
        <w:rPr>
          <w:rFonts w:ascii="Times New Roman" w:eastAsia="Calibri" w:hAnsi="Times New Roman" w:cs="Times New Roman"/>
          <w:bCs/>
          <w:sz w:val="28"/>
          <w:szCs w:val="28"/>
        </w:rPr>
        <w:t>Михневский</w:t>
      </w:r>
      <w:proofErr w:type="spellEnd"/>
      <w:r w:rsidRPr="00594F4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94F4A">
        <w:rPr>
          <w:rFonts w:ascii="Times New Roman" w:eastAsia="Calibri" w:hAnsi="Times New Roman" w:cs="Times New Roman"/>
          <w:bCs/>
          <w:sz w:val="28"/>
          <w:szCs w:val="28"/>
        </w:rPr>
        <w:t>пр-д</w:t>
      </w:r>
      <w:proofErr w:type="spellEnd"/>
      <w:r w:rsidRPr="00594F4A">
        <w:rPr>
          <w:rFonts w:ascii="Times New Roman" w:eastAsia="Calibri" w:hAnsi="Times New Roman" w:cs="Times New Roman"/>
          <w:bCs/>
          <w:sz w:val="28"/>
          <w:szCs w:val="28"/>
        </w:rPr>
        <w:t>, д. 8, корп. 1;</w:t>
      </w:r>
    </w:p>
    <w:p w:rsidR="00CB20D6" w:rsidRDefault="00CB20D6" w:rsidP="00CB20D6">
      <w:pPr>
        <w:pStyle w:val="ConsPlusNonformat"/>
        <w:widowControl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594F4A">
        <w:rPr>
          <w:rFonts w:ascii="Times New Roman" w:eastAsia="Calibri" w:hAnsi="Times New Roman" w:cs="Times New Roman"/>
          <w:bCs/>
          <w:sz w:val="28"/>
          <w:szCs w:val="28"/>
        </w:rPr>
        <w:t xml:space="preserve">ул.  Михневская, д.11; </w:t>
      </w:r>
    </w:p>
    <w:p w:rsidR="00CB20D6" w:rsidRDefault="00CB20D6" w:rsidP="00CB20D6">
      <w:pPr>
        <w:pStyle w:val="ConsPlusNonformat"/>
        <w:widowControl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594F4A">
        <w:rPr>
          <w:rFonts w:ascii="Times New Roman" w:eastAsia="Calibri" w:hAnsi="Times New Roman" w:cs="Times New Roman"/>
          <w:bCs/>
          <w:sz w:val="28"/>
          <w:szCs w:val="28"/>
        </w:rPr>
        <w:t>ул.  Педаг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огическая, д. 4; </w:t>
      </w:r>
    </w:p>
    <w:p w:rsidR="00CB20D6" w:rsidRDefault="00CB20D6" w:rsidP="00CB20D6">
      <w:pPr>
        <w:pStyle w:val="ConsPlusNonformat"/>
        <w:widowControl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ул. Липецкая, </w:t>
      </w:r>
      <w:r w:rsidRPr="00594F4A">
        <w:rPr>
          <w:rFonts w:ascii="Times New Roman" w:eastAsia="Calibri" w:hAnsi="Times New Roman" w:cs="Times New Roman"/>
          <w:bCs/>
          <w:sz w:val="28"/>
          <w:szCs w:val="28"/>
        </w:rPr>
        <w:t>д.17;</w:t>
      </w:r>
    </w:p>
    <w:p w:rsidR="00CB20D6" w:rsidRDefault="00CB20D6" w:rsidP="00CB20D6">
      <w:pPr>
        <w:pStyle w:val="ConsPlusNonformat"/>
        <w:widowControl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594F4A">
        <w:rPr>
          <w:rFonts w:ascii="Times New Roman" w:eastAsia="Calibri" w:hAnsi="Times New Roman" w:cs="Times New Roman"/>
          <w:bCs/>
          <w:sz w:val="28"/>
          <w:szCs w:val="28"/>
        </w:rPr>
        <w:t>ул. Донбасская,  д.6.</w:t>
      </w:r>
    </w:p>
    <w:p w:rsidR="00CB20D6" w:rsidRPr="00F6480D" w:rsidRDefault="00CB20D6" w:rsidP="00CB20D6">
      <w:pPr>
        <w:pStyle w:val="ConsPlusNonformat"/>
        <w:widowControl/>
        <w:ind w:firstLine="708"/>
        <w:rPr>
          <w:sz w:val="28"/>
          <w:szCs w:val="28"/>
        </w:rPr>
      </w:pPr>
    </w:p>
    <w:p w:rsidR="00CB20D6" w:rsidRDefault="00CB20D6" w:rsidP="00CB20D6">
      <w:pPr>
        <w:pStyle w:val="ConsPlusNonformat"/>
        <w:widowControl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Сектором по организации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 спортивной   работы с населением по месту жительства в 2014 году проведено:</w:t>
      </w:r>
    </w:p>
    <w:p w:rsidR="00CB20D6" w:rsidRDefault="00CB20D6" w:rsidP="00CB20D6">
      <w:pPr>
        <w:pStyle w:val="ConsPlusNonformat"/>
        <w:widowControl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285 спортивно-оздоровительных и  173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мероприятий, в которых приняло участие  более  30 тысяч человек. Из них:</w:t>
      </w:r>
    </w:p>
    <w:p w:rsidR="00CB20D6" w:rsidRDefault="00CB20D6" w:rsidP="00CB20D6">
      <w:pPr>
        <w:pStyle w:val="ConsPlusNonformat"/>
        <w:widowControl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 до 18 лет –25 881 человек;</w:t>
      </w:r>
    </w:p>
    <w:p w:rsidR="00CB20D6" w:rsidRDefault="00CB20D6" w:rsidP="00CB20D6">
      <w:pPr>
        <w:pStyle w:val="ConsPlusNonformat"/>
        <w:widowControl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Лица с ограниченными возможностями здоровья  - 297 человек;</w:t>
      </w:r>
    </w:p>
    <w:p w:rsidR="00CB20D6" w:rsidRDefault="00CB20D6" w:rsidP="00CB20D6">
      <w:pPr>
        <w:pStyle w:val="ConsPlusNonformat"/>
        <w:widowControl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Лица пенсионного возраста  -  238 человек.</w:t>
      </w:r>
    </w:p>
    <w:p w:rsidR="00CB20D6" w:rsidRDefault="00CB20D6" w:rsidP="00CB20D6">
      <w:pPr>
        <w:pStyle w:val="ConsPlusNonformat"/>
        <w:widowControl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Участники семейных спортивных мероприятий - 448 человек.</w:t>
      </w:r>
    </w:p>
    <w:p w:rsidR="00CB20D6" w:rsidRDefault="00CB20D6" w:rsidP="00CB20D6">
      <w:pPr>
        <w:pStyle w:val="ConsPlusNonformat"/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Силами ГБУ ДСЦ «Дружба» проведено 125 мероприятий.</w:t>
      </w:r>
    </w:p>
    <w:p w:rsidR="00CB20D6" w:rsidRPr="00BA796C" w:rsidRDefault="00CB20D6" w:rsidP="00CB20D6">
      <w:pPr>
        <w:pStyle w:val="ConsPlusNonformat"/>
        <w:widowControl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96C">
        <w:rPr>
          <w:rFonts w:ascii="Times New Roman" w:eastAsia="Calibri" w:hAnsi="Times New Roman" w:cs="Times New Roman"/>
          <w:sz w:val="28"/>
          <w:szCs w:val="28"/>
        </w:rPr>
        <w:t xml:space="preserve">Жители района активно принимали участие в окружных соревнованиях в рамках городских спартакиад. </w:t>
      </w:r>
    </w:p>
    <w:p w:rsidR="00CB20D6" w:rsidRDefault="00CB20D6" w:rsidP="00CB20D6">
      <w:pPr>
        <w:pStyle w:val="ConsPlusNonformat"/>
        <w:widowControl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итогам общекомандного зачета район занимает 5 место.</w:t>
      </w:r>
    </w:p>
    <w:tbl>
      <w:tblPr>
        <w:tblW w:w="8607" w:type="dxa"/>
        <w:tblInd w:w="93" w:type="dxa"/>
        <w:tblLook w:val="04A0"/>
      </w:tblPr>
      <w:tblGrid>
        <w:gridCol w:w="2592"/>
        <w:gridCol w:w="756"/>
        <w:gridCol w:w="850"/>
        <w:gridCol w:w="709"/>
        <w:gridCol w:w="851"/>
        <w:gridCol w:w="709"/>
        <w:gridCol w:w="1180"/>
        <w:gridCol w:w="960"/>
      </w:tblGrid>
      <w:tr w:rsidR="00CB20D6" w:rsidRPr="00BA796C" w:rsidTr="00CB20D6">
        <w:trPr>
          <w:trHeight w:val="25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D6" w:rsidRPr="00BA796C" w:rsidRDefault="00CB20D6" w:rsidP="00600DF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D6" w:rsidRPr="00BA796C" w:rsidRDefault="00CB20D6" w:rsidP="00600D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D6" w:rsidRPr="00BA796C" w:rsidRDefault="00CB20D6" w:rsidP="00600D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D6" w:rsidRPr="00BA796C" w:rsidRDefault="00CB20D6" w:rsidP="00600D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D6" w:rsidRPr="00BA796C" w:rsidRDefault="00CB20D6" w:rsidP="00600D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D6" w:rsidRPr="00BA796C" w:rsidRDefault="00CB20D6" w:rsidP="00600D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D6" w:rsidRPr="00BA796C" w:rsidRDefault="00CB20D6" w:rsidP="00600D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D6" w:rsidRPr="00BA796C" w:rsidRDefault="00CB20D6" w:rsidP="00600D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B20D6" w:rsidRPr="00BA796C" w:rsidTr="00CB20D6">
        <w:trPr>
          <w:trHeight w:val="375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D6" w:rsidRPr="00BA796C" w:rsidRDefault="00CB20D6" w:rsidP="00600D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D6" w:rsidRPr="00BA796C" w:rsidRDefault="00CB20D6" w:rsidP="00600DFB">
            <w:pPr>
              <w:jc w:val="center"/>
              <w:rPr>
                <w:b/>
                <w:bCs/>
                <w:sz w:val="28"/>
                <w:szCs w:val="28"/>
              </w:rPr>
            </w:pPr>
            <w:r w:rsidRPr="00BA796C">
              <w:rPr>
                <w:b/>
                <w:bCs/>
                <w:sz w:val="28"/>
                <w:szCs w:val="28"/>
              </w:rPr>
              <w:t>Спартакиады ЮАО г. Москвы 2014 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D6" w:rsidRPr="00BA796C" w:rsidRDefault="00CB20D6" w:rsidP="00600DFB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D6" w:rsidRPr="00BA796C" w:rsidRDefault="00CB20D6" w:rsidP="00600DF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0D6" w:rsidRPr="00BA796C" w:rsidRDefault="00CB20D6" w:rsidP="00600D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B20D6" w:rsidRPr="00BA796C" w:rsidTr="00CB20D6">
        <w:trPr>
          <w:trHeight w:val="255"/>
        </w:trPr>
        <w:tc>
          <w:tcPr>
            <w:tcW w:w="25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0D6" w:rsidRPr="00BA796C" w:rsidRDefault="00CB20D6" w:rsidP="00600DF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796C">
              <w:rPr>
                <w:rFonts w:ascii="Arial CYR" w:hAnsi="Arial CYR" w:cs="Arial CYR"/>
                <w:b/>
                <w:bCs/>
                <w:sz w:val="20"/>
                <w:szCs w:val="20"/>
              </w:rPr>
              <w:t>Районы</w:t>
            </w:r>
          </w:p>
        </w:tc>
        <w:tc>
          <w:tcPr>
            <w:tcW w:w="6015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20D6" w:rsidRPr="00BA796C" w:rsidRDefault="00CB20D6" w:rsidP="00600DF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796C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Итоговая таблица за 2014 г.</w:t>
            </w:r>
          </w:p>
        </w:tc>
      </w:tr>
      <w:tr w:rsidR="00CB20D6" w:rsidRPr="00BA796C" w:rsidTr="00CB20D6">
        <w:trPr>
          <w:trHeight w:val="255"/>
        </w:trPr>
        <w:tc>
          <w:tcPr>
            <w:tcW w:w="25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20D6" w:rsidRPr="00BA796C" w:rsidRDefault="00CB20D6" w:rsidP="00600DF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20D6" w:rsidRPr="00BA796C" w:rsidRDefault="00CB20D6" w:rsidP="00600DF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B20D6" w:rsidRPr="00BA796C" w:rsidTr="00CB20D6">
        <w:trPr>
          <w:trHeight w:val="1980"/>
        </w:trPr>
        <w:tc>
          <w:tcPr>
            <w:tcW w:w="25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20D6" w:rsidRPr="00BA796C" w:rsidRDefault="00CB20D6" w:rsidP="00600DF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B20D6" w:rsidRPr="00BA796C" w:rsidRDefault="00CB20D6" w:rsidP="00600DF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796C">
              <w:rPr>
                <w:rFonts w:ascii="Arial CYR" w:hAnsi="Arial CYR" w:cs="Arial CYR"/>
                <w:b/>
                <w:bCs/>
                <w:sz w:val="20"/>
                <w:szCs w:val="20"/>
              </w:rPr>
              <w:t>Спортивное долголетие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B20D6" w:rsidRPr="00BA796C" w:rsidRDefault="00CB20D6" w:rsidP="00600DF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796C">
              <w:rPr>
                <w:rFonts w:ascii="Arial CYR" w:hAnsi="Arial CYR" w:cs="Arial CYR"/>
                <w:b/>
                <w:bCs/>
                <w:sz w:val="20"/>
                <w:szCs w:val="20"/>
              </w:rPr>
              <w:t>Московский двор - спортивный двор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B20D6" w:rsidRPr="00BA796C" w:rsidRDefault="00CB20D6" w:rsidP="00600DF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796C">
              <w:rPr>
                <w:rFonts w:ascii="Arial CYR" w:hAnsi="Arial CYR" w:cs="Arial CYR"/>
                <w:b/>
                <w:bCs/>
                <w:sz w:val="20"/>
                <w:szCs w:val="20"/>
              </w:rPr>
              <w:t>Спорт для всех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B20D6" w:rsidRPr="00BA796C" w:rsidRDefault="00CB20D6" w:rsidP="00600DF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796C">
              <w:rPr>
                <w:rFonts w:ascii="Arial CYR" w:hAnsi="Arial CYR" w:cs="Arial CYR"/>
                <w:b/>
                <w:bCs/>
                <w:sz w:val="20"/>
                <w:szCs w:val="20"/>
              </w:rPr>
              <w:t>Всей семьей за здоровьем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B20D6" w:rsidRPr="00BA796C" w:rsidRDefault="00CB20D6" w:rsidP="00600DF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796C">
              <w:rPr>
                <w:rFonts w:ascii="Arial CYR" w:hAnsi="Arial CYR" w:cs="Arial CYR"/>
                <w:b/>
                <w:bCs/>
                <w:sz w:val="20"/>
                <w:szCs w:val="20"/>
              </w:rPr>
              <w:t>Мир равных возможностей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B20D6" w:rsidRPr="00BA796C" w:rsidRDefault="00CB20D6" w:rsidP="00600DF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796C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B20D6" w:rsidRPr="00BA796C" w:rsidRDefault="00CB20D6" w:rsidP="00600DF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796C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Итоговое место</w:t>
            </w:r>
          </w:p>
        </w:tc>
      </w:tr>
      <w:tr w:rsidR="00CB20D6" w:rsidRPr="00BA796C" w:rsidTr="00CB20D6">
        <w:trPr>
          <w:trHeight w:val="255"/>
        </w:trPr>
        <w:tc>
          <w:tcPr>
            <w:tcW w:w="2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20D6" w:rsidRPr="00BA796C" w:rsidRDefault="00CB20D6" w:rsidP="00600DF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796C">
              <w:rPr>
                <w:rFonts w:ascii="Arial CYR" w:hAnsi="Arial CYR" w:cs="Arial CYR"/>
                <w:b/>
                <w:bCs/>
                <w:sz w:val="20"/>
                <w:szCs w:val="20"/>
              </w:rPr>
              <w:t>Бирюлёво Восточное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20D6" w:rsidRPr="00BA796C" w:rsidRDefault="00CB20D6" w:rsidP="00600DFB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BA796C">
              <w:rPr>
                <w:rFonts w:ascii="Arial CYR" w:hAnsi="Arial CYR" w:cs="Arial CYR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20D6" w:rsidRPr="00BA796C" w:rsidRDefault="00CB20D6" w:rsidP="00600DFB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BA796C">
              <w:rPr>
                <w:rFonts w:ascii="Arial CYR" w:hAnsi="Arial CYR" w:cs="Arial CYR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20D6" w:rsidRPr="00BA796C" w:rsidRDefault="00CB20D6" w:rsidP="00600D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A796C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20D6" w:rsidRPr="00BA796C" w:rsidRDefault="00CB20D6" w:rsidP="00600D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A796C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20D6" w:rsidRPr="00BA796C" w:rsidRDefault="00CB20D6" w:rsidP="00600D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A796C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0D6" w:rsidRPr="00BA796C" w:rsidRDefault="00CB20D6" w:rsidP="00600DF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796C">
              <w:rPr>
                <w:rFonts w:ascii="Arial CYR" w:hAnsi="Arial CYR" w:cs="Arial CYR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0D6" w:rsidRPr="00BA796C" w:rsidRDefault="00CB20D6" w:rsidP="00600DF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A796C"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</w:tr>
    </w:tbl>
    <w:p w:rsidR="00CB20D6" w:rsidRDefault="00CB20D6" w:rsidP="00CB20D6">
      <w:pPr>
        <w:pStyle w:val="ConsPlusNonformat"/>
        <w:widowControl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D6EF1" w:rsidRDefault="00CB20D6" w:rsidP="00CB20D6">
      <w:pPr>
        <w:pStyle w:val="ConsPlusNonformat"/>
        <w:widowControl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594F4A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ED6EF1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</w:p>
    <w:p w:rsidR="00ED6EF1" w:rsidRPr="00C30735" w:rsidRDefault="00C30735" w:rsidP="00C30735">
      <w:pPr>
        <w:pStyle w:val="ConsPlusNonformat"/>
        <w:widowControl/>
        <w:ind w:firstLine="708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30735">
        <w:rPr>
          <w:rFonts w:ascii="Times New Roman" w:hAnsi="Times New Roman" w:cs="Times New Roman"/>
          <w:b/>
          <w:sz w:val="32"/>
          <w:szCs w:val="32"/>
        </w:rPr>
        <w:t>Комплекс потребительского рынка и услуг</w:t>
      </w:r>
    </w:p>
    <w:p w:rsidR="00ED6EF1" w:rsidRDefault="00ED6EF1" w:rsidP="00CB20D6">
      <w:pPr>
        <w:pStyle w:val="ConsPlusNonformat"/>
        <w:widowControl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D6EF1" w:rsidRPr="00F519AD" w:rsidRDefault="00ED6EF1" w:rsidP="00ED6EF1">
      <w:pPr>
        <w:ind w:firstLine="708"/>
        <w:jc w:val="both"/>
        <w:rPr>
          <w:sz w:val="28"/>
          <w:szCs w:val="28"/>
        </w:rPr>
      </w:pPr>
      <w:r w:rsidRPr="00F519AD">
        <w:rPr>
          <w:sz w:val="28"/>
          <w:szCs w:val="28"/>
        </w:rPr>
        <w:t xml:space="preserve">Предприятия потребительского рынка и услуг района Бирюлево </w:t>
      </w:r>
      <w:proofErr w:type="gramStart"/>
      <w:r w:rsidRPr="00F519AD">
        <w:rPr>
          <w:sz w:val="28"/>
          <w:szCs w:val="28"/>
        </w:rPr>
        <w:t>Восточное</w:t>
      </w:r>
      <w:proofErr w:type="gramEnd"/>
      <w:r w:rsidRPr="00F519AD">
        <w:rPr>
          <w:sz w:val="28"/>
          <w:szCs w:val="28"/>
        </w:rPr>
        <w:t xml:space="preserve"> представлены </w:t>
      </w:r>
      <w:r>
        <w:rPr>
          <w:sz w:val="28"/>
          <w:szCs w:val="28"/>
        </w:rPr>
        <w:t>184</w:t>
      </w:r>
      <w:r w:rsidRPr="00F519AD">
        <w:rPr>
          <w:sz w:val="28"/>
          <w:szCs w:val="28"/>
        </w:rPr>
        <w:t xml:space="preserve"> объектами.</w:t>
      </w:r>
    </w:p>
    <w:p w:rsidR="00ED6EF1" w:rsidRPr="00F519AD" w:rsidRDefault="00ED6EF1" w:rsidP="00ED6EF1">
      <w:pPr>
        <w:ind w:firstLine="708"/>
        <w:jc w:val="both"/>
        <w:rPr>
          <w:sz w:val="28"/>
          <w:szCs w:val="28"/>
        </w:rPr>
      </w:pPr>
      <w:r w:rsidRPr="00F519AD">
        <w:rPr>
          <w:sz w:val="28"/>
          <w:szCs w:val="28"/>
        </w:rPr>
        <w:t>В их число входит:</w:t>
      </w:r>
    </w:p>
    <w:p w:rsidR="00ED6EF1" w:rsidRPr="00F519AD" w:rsidRDefault="00ED6EF1" w:rsidP="00ED6E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- 89 предприятий</w:t>
      </w:r>
      <w:r w:rsidRPr="00F519AD">
        <w:rPr>
          <w:sz w:val="28"/>
          <w:szCs w:val="28"/>
        </w:rPr>
        <w:t xml:space="preserve"> торговли, из них: </w:t>
      </w:r>
      <w:r>
        <w:rPr>
          <w:sz w:val="28"/>
          <w:szCs w:val="28"/>
        </w:rPr>
        <w:t>71 предприятие</w:t>
      </w:r>
      <w:r w:rsidRPr="00F519AD">
        <w:rPr>
          <w:sz w:val="28"/>
          <w:szCs w:val="28"/>
        </w:rPr>
        <w:t xml:space="preserve"> </w:t>
      </w:r>
      <w:r>
        <w:rPr>
          <w:sz w:val="28"/>
          <w:szCs w:val="28"/>
        </w:rPr>
        <w:t>по реализации продовольственных товаров (из которых - 27 являются сетевыми магазинами)</w:t>
      </w:r>
      <w:r w:rsidRPr="00F519AD">
        <w:rPr>
          <w:sz w:val="28"/>
          <w:szCs w:val="28"/>
        </w:rPr>
        <w:t xml:space="preserve"> и </w:t>
      </w:r>
      <w:r>
        <w:rPr>
          <w:sz w:val="28"/>
          <w:szCs w:val="28"/>
        </w:rPr>
        <w:t>18 предприятий</w:t>
      </w:r>
      <w:r w:rsidRPr="00F519AD">
        <w:rPr>
          <w:sz w:val="28"/>
          <w:szCs w:val="28"/>
        </w:rPr>
        <w:t xml:space="preserve"> по реализации промышленных товаров;</w:t>
      </w:r>
    </w:p>
    <w:p w:rsidR="00ED6EF1" w:rsidRPr="00F519AD" w:rsidRDefault="00ED6EF1" w:rsidP="00ED6E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- 75</w:t>
      </w:r>
      <w:r w:rsidRPr="00F519AD">
        <w:rPr>
          <w:sz w:val="28"/>
          <w:szCs w:val="28"/>
        </w:rPr>
        <w:t xml:space="preserve"> предприятий бытового обслуживания;</w:t>
      </w:r>
    </w:p>
    <w:p w:rsidR="00ED6EF1" w:rsidRPr="00F519AD" w:rsidRDefault="00ED6EF1" w:rsidP="00ED6E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</w:t>
      </w:r>
      <w:r w:rsidRPr="00F519AD">
        <w:rPr>
          <w:sz w:val="28"/>
          <w:szCs w:val="28"/>
        </w:rPr>
        <w:t xml:space="preserve"> предприятий обществен</w:t>
      </w:r>
      <w:r>
        <w:rPr>
          <w:sz w:val="28"/>
          <w:szCs w:val="28"/>
        </w:rPr>
        <w:t>ного питания общедоступной сети.</w:t>
      </w:r>
    </w:p>
    <w:p w:rsidR="00ED6EF1" w:rsidRDefault="00ED6EF1" w:rsidP="00ED6EF1">
      <w:pPr>
        <w:ind w:firstLine="708"/>
        <w:rPr>
          <w:sz w:val="28"/>
          <w:szCs w:val="28"/>
        </w:rPr>
      </w:pPr>
    </w:p>
    <w:p w:rsidR="00ED6EF1" w:rsidRDefault="00ED6EF1" w:rsidP="00ED6EF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течение 2014 года на территории района Бирюлево Восточное открылись </w:t>
      </w:r>
      <w:r w:rsidRPr="008C2D73">
        <w:rPr>
          <w:b/>
          <w:sz w:val="28"/>
          <w:szCs w:val="28"/>
        </w:rPr>
        <w:t>6 предприятий торговли:</w:t>
      </w:r>
    </w:p>
    <w:p w:rsidR="00ED6EF1" w:rsidRDefault="00ED6EF1" w:rsidP="00ED6E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супермаркет «Седьмой Континент» по адресу: ул. Лебедянская, д.17;</w:t>
      </w:r>
    </w:p>
    <w:p w:rsidR="00ED6EF1" w:rsidRDefault="00ED6EF1" w:rsidP="00ED6EF1">
      <w:pPr>
        <w:ind w:firstLine="708"/>
        <w:jc w:val="both"/>
        <w:rPr>
          <w:sz w:val="28"/>
          <w:szCs w:val="28"/>
        </w:rPr>
      </w:pPr>
      <w:r w:rsidRPr="00A72B36">
        <w:rPr>
          <w:sz w:val="28"/>
          <w:szCs w:val="28"/>
        </w:rPr>
        <w:t>- универсам</w:t>
      </w:r>
      <w:r>
        <w:rPr>
          <w:sz w:val="28"/>
          <w:szCs w:val="28"/>
        </w:rPr>
        <w:t xml:space="preserve"> «Магнит» по адресу: ул. Бирюлевская, д.34;</w:t>
      </w:r>
    </w:p>
    <w:p w:rsidR="00ED6EF1" w:rsidRDefault="00ED6EF1" w:rsidP="00ED6E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универсам «Пятерочка» по адресу: ул. Касимовская, д.4;</w:t>
      </w:r>
    </w:p>
    <w:p w:rsidR="00ED6EF1" w:rsidRDefault="00ED6EF1" w:rsidP="00ED6EF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универсам «Авоська» по адресу: ул. 6-я Радиальная, д.7, стр.43;</w:t>
      </w:r>
      <w:proofErr w:type="gramEnd"/>
    </w:p>
    <w:p w:rsidR="00ED6EF1" w:rsidRDefault="00ED6EF1" w:rsidP="00ED6E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универсам «</w:t>
      </w:r>
      <w:proofErr w:type="spellStart"/>
      <w:r>
        <w:rPr>
          <w:sz w:val="28"/>
          <w:szCs w:val="28"/>
        </w:rPr>
        <w:t>Дикси</w:t>
      </w:r>
      <w:proofErr w:type="spellEnd"/>
      <w:r>
        <w:rPr>
          <w:sz w:val="28"/>
          <w:szCs w:val="28"/>
        </w:rPr>
        <w:t xml:space="preserve">» по адресу: ул. </w:t>
      </w:r>
      <w:proofErr w:type="spellStart"/>
      <w:r>
        <w:rPr>
          <w:sz w:val="28"/>
          <w:szCs w:val="28"/>
        </w:rPr>
        <w:t>Загорьевская</w:t>
      </w:r>
      <w:proofErr w:type="spellEnd"/>
      <w:r>
        <w:rPr>
          <w:sz w:val="28"/>
          <w:szCs w:val="28"/>
        </w:rPr>
        <w:t>, д.13;</w:t>
      </w:r>
    </w:p>
    <w:p w:rsidR="00ED6EF1" w:rsidRDefault="00ED6EF1" w:rsidP="00ED6E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магазин хозяйственных товаров «Мастер» по адресу: ул. 6-я Радиальная, д.5, к.2</w:t>
      </w:r>
    </w:p>
    <w:p w:rsidR="00ED6EF1" w:rsidRPr="007646C9" w:rsidRDefault="00ED6EF1" w:rsidP="00ED6EF1">
      <w:pPr>
        <w:ind w:firstLine="708"/>
        <w:jc w:val="both"/>
        <w:rPr>
          <w:b/>
          <w:sz w:val="28"/>
          <w:szCs w:val="28"/>
        </w:rPr>
      </w:pPr>
      <w:r w:rsidRPr="007646C9">
        <w:rPr>
          <w:b/>
          <w:sz w:val="28"/>
          <w:szCs w:val="28"/>
        </w:rPr>
        <w:lastRenderedPageBreak/>
        <w:t>3 предприятия общественного питания:</w:t>
      </w:r>
    </w:p>
    <w:p w:rsidR="00ED6EF1" w:rsidRPr="007646C9" w:rsidRDefault="00ED6EF1" w:rsidP="00ED6EF1">
      <w:pPr>
        <w:ind w:firstLine="708"/>
        <w:jc w:val="both"/>
        <w:rPr>
          <w:sz w:val="28"/>
          <w:szCs w:val="28"/>
        </w:rPr>
      </w:pPr>
      <w:r w:rsidRPr="007646C9">
        <w:rPr>
          <w:sz w:val="28"/>
          <w:szCs w:val="28"/>
        </w:rPr>
        <w:t xml:space="preserve">- ресторан «Кухня </w:t>
      </w:r>
      <w:proofErr w:type="spellStart"/>
      <w:r w:rsidRPr="007646C9">
        <w:rPr>
          <w:sz w:val="28"/>
          <w:szCs w:val="28"/>
        </w:rPr>
        <w:t>Полли</w:t>
      </w:r>
      <w:proofErr w:type="spellEnd"/>
      <w:r w:rsidRPr="007646C9">
        <w:rPr>
          <w:sz w:val="28"/>
          <w:szCs w:val="28"/>
        </w:rPr>
        <w:t>»</w:t>
      </w:r>
      <w:r>
        <w:rPr>
          <w:sz w:val="28"/>
          <w:szCs w:val="28"/>
        </w:rPr>
        <w:t xml:space="preserve"> - ул. Бирюлевская</w:t>
      </w:r>
      <w:r w:rsidRPr="007646C9">
        <w:rPr>
          <w:sz w:val="28"/>
          <w:szCs w:val="28"/>
        </w:rPr>
        <w:t>, д.38, стр.3;</w:t>
      </w:r>
    </w:p>
    <w:p w:rsidR="00ED6EF1" w:rsidRDefault="00ED6EF1" w:rsidP="00ED6E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ресторан «Территория» - ул. Липецкая, д.22;</w:t>
      </w:r>
    </w:p>
    <w:p w:rsidR="00ED6EF1" w:rsidRDefault="00ED6EF1" w:rsidP="00ED6E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кафе «Сахара» - МКАД 26 км, вл.6</w:t>
      </w:r>
    </w:p>
    <w:p w:rsidR="00ED6EF1" w:rsidRPr="007646C9" w:rsidRDefault="00ED6EF1" w:rsidP="00ED6EF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7646C9">
        <w:rPr>
          <w:b/>
          <w:sz w:val="28"/>
          <w:szCs w:val="28"/>
        </w:rPr>
        <w:t xml:space="preserve"> предприятия бытового обслуживания</w:t>
      </w:r>
      <w:r>
        <w:rPr>
          <w:b/>
          <w:sz w:val="28"/>
          <w:szCs w:val="28"/>
        </w:rPr>
        <w:t>:</w:t>
      </w:r>
    </w:p>
    <w:p w:rsidR="00ED6EF1" w:rsidRPr="007646C9" w:rsidRDefault="00ED6EF1" w:rsidP="00ED6EF1">
      <w:pPr>
        <w:pStyle w:val="af7"/>
        <w:ind w:right="-1"/>
        <w:contextualSpacing/>
        <w:jc w:val="both"/>
        <w:rPr>
          <w:b w:val="0"/>
          <w:szCs w:val="28"/>
        </w:rPr>
      </w:pPr>
      <w:r w:rsidRPr="007646C9">
        <w:rPr>
          <w:szCs w:val="28"/>
        </w:rPr>
        <w:tab/>
      </w:r>
      <w:r w:rsidRPr="007646C9">
        <w:rPr>
          <w:b w:val="0"/>
          <w:szCs w:val="28"/>
        </w:rPr>
        <w:t>- парикмахерска</w:t>
      </w:r>
      <w:r>
        <w:rPr>
          <w:b w:val="0"/>
          <w:szCs w:val="28"/>
        </w:rPr>
        <w:t>я</w:t>
      </w:r>
      <w:r w:rsidRPr="007646C9">
        <w:rPr>
          <w:b w:val="0"/>
          <w:szCs w:val="28"/>
        </w:rPr>
        <w:t xml:space="preserve"> «</w:t>
      </w:r>
      <w:proofErr w:type="spellStart"/>
      <w:r w:rsidRPr="007646C9">
        <w:rPr>
          <w:b w:val="0"/>
          <w:szCs w:val="28"/>
        </w:rPr>
        <w:t>Сантэк</w:t>
      </w:r>
      <w:proofErr w:type="spellEnd"/>
      <w:r w:rsidRPr="007646C9">
        <w:rPr>
          <w:b w:val="0"/>
          <w:szCs w:val="28"/>
        </w:rPr>
        <w:t>» - ул. Бирюлевская, д.48;</w:t>
      </w:r>
    </w:p>
    <w:p w:rsidR="00ED6EF1" w:rsidRPr="007646C9" w:rsidRDefault="00ED6EF1" w:rsidP="00ED6EF1">
      <w:pPr>
        <w:pStyle w:val="af7"/>
        <w:ind w:right="-1"/>
        <w:contextualSpacing/>
        <w:jc w:val="both"/>
        <w:rPr>
          <w:b w:val="0"/>
          <w:szCs w:val="28"/>
        </w:rPr>
      </w:pPr>
      <w:r w:rsidRPr="007646C9">
        <w:rPr>
          <w:b w:val="0"/>
          <w:szCs w:val="28"/>
        </w:rPr>
        <w:tab/>
        <w:t>- салон красоты «Даниэль»</w:t>
      </w:r>
      <w:r>
        <w:rPr>
          <w:b w:val="0"/>
          <w:szCs w:val="28"/>
        </w:rPr>
        <w:t xml:space="preserve"> - ул. Лебедянская, д.38</w:t>
      </w:r>
    </w:p>
    <w:p w:rsidR="00ED6EF1" w:rsidRPr="007646C9" w:rsidRDefault="00ED6EF1" w:rsidP="00866F58">
      <w:pPr>
        <w:pStyle w:val="af7"/>
        <w:ind w:right="-1"/>
        <w:contextualSpacing/>
        <w:jc w:val="both"/>
        <w:rPr>
          <w:b w:val="0"/>
          <w:szCs w:val="28"/>
        </w:rPr>
      </w:pPr>
      <w:r w:rsidRPr="007646C9">
        <w:rPr>
          <w:b w:val="0"/>
          <w:szCs w:val="28"/>
        </w:rPr>
        <w:tab/>
        <w:t>В 2014 году была продолжена работа по адаптации предприятий потребительского рынка и услуг для обеспечения доступа гражданам с ограниченными возможностями. Плановые показатели данной программы выполнены в полном объеме  на 5 объектах (4 предприятия торговли и               1 предприятие общественного питания).</w:t>
      </w:r>
    </w:p>
    <w:p w:rsidR="00ED6EF1" w:rsidRDefault="00ED6EF1" w:rsidP="00ED6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2"/>
        </w:rPr>
      </w:pPr>
    </w:p>
    <w:p w:rsidR="00ED6EF1" w:rsidRPr="00744088" w:rsidRDefault="00ED6EF1" w:rsidP="00ED6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</w:rPr>
      </w:pPr>
      <w:r>
        <w:rPr>
          <w:sz w:val="22"/>
        </w:rPr>
        <w:t xml:space="preserve">             </w:t>
      </w:r>
      <w:proofErr w:type="gramStart"/>
      <w:r>
        <w:rPr>
          <w:sz w:val="28"/>
          <w:szCs w:val="28"/>
        </w:rPr>
        <w:t>В соответствии с постановлением</w:t>
      </w:r>
      <w:r w:rsidRPr="00744088">
        <w:rPr>
          <w:sz w:val="28"/>
          <w:szCs w:val="28"/>
        </w:rPr>
        <w:t xml:space="preserve"> Правит</w:t>
      </w:r>
      <w:r>
        <w:rPr>
          <w:sz w:val="28"/>
          <w:szCs w:val="28"/>
        </w:rPr>
        <w:t xml:space="preserve">ельства Москвы от 04.05.2011 </w:t>
      </w:r>
      <w:r w:rsidRPr="00744088">
        <w:rPr>
          <w:sz w:val="28"/>
          <w:szCs w:val="28"/>
        </w:rPr>
        <w:t>№ 172-ПП  «Об утверждении Порядка организации ярмарок и продажи товаров (выполнения работ, оказания услуг) на них</w:t>
      </w:r>
      <w:r>
        <w:rPr>
          <w:sz w:val="28"/>
          <w:szCs w:val="28"/>
        </w:rPr>
        <w:t xml:space="preserve"> на территории города Москвы», </w:t>
      </w:r>
      <w:r w:rsidRPr="00744088">
        <w:rPr>
          <w:sz w:val="28"/>
          <w:szCs w:val="28"/>
        </w:rPr>
        <w:t>решением Межведомственной комиссии по вопросам потребительского рынка при Правительстве Москвы</w:t>
      </w:r>
      <w:r>
        <w:rPr>
          <w:sz w:val="28"/>
          <w:szCs w:val="28"/>
        </w:rPr>
        <w:t xml:space="preserve">, </w:t>
      </w:r>
      <w:r w:rsidRPr="00744088">
        <w:rPr>
          <w:sz w:val="28"/>
          <w:szCs w:val="28"/>
        </w:rPr>
        <w:t>на территории рай</w:t>
      </w:r>
      <w:r>
        <w:rPr>
          <w:sz w:val="28"/>
          <w:szCs w:val="28"/>
        </w:rPr>
        <w:t xml:space="preserve">она </w:t>
      </w:r>
      <w:r w:rsidRPr="00744088">
        <w:rPr>
          <w:sz w:val="28"/>
          <w:szCs w:val="28"/>
        </w:rPr>
        <w:t>по адресу: ул. Михневская, вл. 9/1</w:t>
      </w:r>
      <w:r>
        <w:rPr>
          <w:sz w:val="28"/>
          <w:szCs w:val="28"/>
        </w:rPr>
        <w:t xml:space="preserve"> проводится ярмарка выходного дня, которая</w:t>
      </w:r>
      <w:r w:rsidRPr="00744088">
        <w:rPr>
          <w:sz w:val="28"/>
          <w:szCs w:val="28"/>
        </w:rPr>
        <w:t xml:space="preserve"> функционирует еженедельно в пятницу, субботу и воскресенье.</w:t>
      </w:r>
      <w:r w:rsidRPr="00744088">
        <w:rPr>
          <w:sz w:val="28"/>
          <w:szCs w:val="28"/>
        </w:rPr>
        <w:tab/>
      </w:r>
      <w:proofErr w:type="gramEnd"/>
    </w:p>
    <w:p w:rsidR="00ED6EF1" w:rsidRPr="00744088" w:rsidRDefault="00ED6EF1" w:rsidP="00ED6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</w:rPr>
      </w:pPr>
      <w:r w:rsidRPr="00744088">
        <w:rPr>
          <w:sz w:val="28"/>
          <w:szCs w:val="28"/>
        </w:rPr>
        <w:t xml:space="preserve">         Организация торговли на ярмарке осуществляется с привлечением сельхозпроизводителей из регионов России (Курской, Липецкой, Воронежской, Орловской, Ивановской, Московской областей) и товаропроизводителей республики Беларусь, что в свою очередь способствует дальнейшей поддержке и развитию межрегионального сотрудничества.</w:t>
      </w:r>
    </w:p>
    <w:p w:rsidR="00ED6EF1" w:rsidRDefault="00ED6EF1" w:rsidP="00ED6EF1">
      <w:pPr>
        <w:ind w:right="-1" w:firstLine="700"/>
        <w:contextualSpacing/>
        <w:jc w:val="both"/>
        <w:rPr>
          <w:sz w:val="28"/>
          <w:szCs w:val="28"/>
        </w:rPr>
      </w:pPr>
      <w:r w:rsidRPr="009939AA">
        <w:rPr>
          <w:color w:val="000000"/>
          <w:sz w:val="28"/>
          <w:szCs w:val="28"/>
        </w:rPr>
        <w:t xml:space="preserve">В связи с невозможностью обеспечить в зимний период качество реализуемой продукции на ярмарках выходного дня и </w:t>
      </w:r>
      <w:r w:rsidRPr="009939AA">
        <w:rPr>
          <w:sz w:val="28"/>
          <w:szCs w:val="28"/>
        </w:rPr>
        <w:t>необходимые условия для её хране</w:t>
      </w:r>
      <w:r>
        <w:rPr>
          <w:sz w:val="28"/>
          <w:szCs w:val="28"/>
        </w:rPr>
        <w:t>ния</w:t>
      </w:r>
      <w:r w:rsidRPr="009939AA">
        <w:rPr>
          <w:sz w:val="28"/>
          <w:szCs w:val="28"/>
        </w:rPr>
        <w:t>, по согласованию с</w:t>
      </w:r>
      <w:r>
        <w:rPr>
          <w:sz w:val="28"/>
          <w:szCs w:val="28"/>
        </w:rPr>
        <w:t xml:space="preserve"> </w:t>
      </w:r>
      <w:r w:rsidRPr="009939AA">
        <w:rPr>
          <w:sz w:val="28"/>
          <w:szCs w:val="28"/>
        </w:rPr>
        <w:t xml:space="preserve"> Департаментом т</w:t>
      </w:r>
      <w:r>
        <w:rPr>
          <w:sz w:val="28"/>
          <w:szCs w:val="28"/>
        </w:rPr>
        <w:t>орговли и услуг  города Москвы, работа ярмарки  в январе - феврале текущего года приостановлена.</w:t>
      </w:r>
    </w:p>
    <w:p w:rsidR="00ED6EF1" w:rsidRPr="009939AA" w:rsidRDefault="00ED6EF1" w:rsidP="00ED6EF1">
      <w:pPr>
        <w:ind w:right="-1" w:firstLine="700"/>
        <w:contextualSpacing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Кроме этого,  на площадке по адресу: ул. Бирюлевская, вл. 17 в  августе, сентябре, октябре и декабре проводились региональные ярмарки, которые также пользовались спросом у жителей района.</w:t>
      </w:r>
    </w:p>
    <w:p w:rsidR="00ED6EF1" w:rsidRDefault="00ED6EF1" w:rsidP="00ED6EF1">
      <w:pPr>
        <w:ind w:right="-1" w:firstLine="540"/>
        <w:contextualSpacing/>
        <w:jc w:val="both"/>
        <w:rPr>
          <w:sz w:val="28"/>
          <w:szCs w:val="28"/>
        </w:rPr>
      </w:pPr>
    </w:p>
    <w:p w:rsidR="00600DFB" w:rsidRPr="00866F58" w:rsidRDefault="00600DFB" w:rsidP="00600DFB">
      <w:pPr>
        <w:ind w:left="283" w:firstLine="437"/>
        <w:jc w:val="center"/>
        <w:rPr>
          <w:b/>
          <w:sz w:val="28"/>
          <w:szCs w:val="28"/>
        </w:rPr>
      </w:pPr>
      <w:r w:rsidRPr="00866F58">
        <w:rPr>
          <w:b/>
          <w:sz w:val="28"/>
          <w:szCs w:val="28"/>
        </w:rPr>
        <w:t>Советы ОПОП</w:t>
      </w:r>
    </w:p>
    <w:p w:rsidR="00600DFB" w:rsidRPr="005A3001" w:rsidRDefault="00600DFB" w:rsidP="00600DFB">
      <w:pPr>
        <w:ind w:left="283" w:firstLine="437"/>
        <w:jc w:val="center"/>
        <w:rPr>
          <w:b/>
          <w:i/>
        </w:rPr>
      </w:pPr>
    </w:p>
    <w:p w:rsidR="00600DFB" w:rsidRPr="00866F58" w:rsidRDefault="00600DFB" w:rsidP="00600DFB">
      <w:pPr>
        <w:jc w:val="both"/>
        <w:rPr>
          <w:sz w:val="28"/>
          <w:szCs w:val="28"/>
        </w:rPr>
      </w:pPr>
      <w:r w:rsidRPr="005A3001">
        <w:tab/>
      </w:r>
      <w:r w:rsidRPr="00866F58">
        <w:rPr>
          <w:sz w:val="28"/>
          <w:szCs w:val="28"/>
        </w:rPr>
        <w:t xml:space="preserve">В соответствии с постановлением Правительства Москвы от 19.04.2005 № 237-ПП и распоряжением префекта на территории района Бирюлево </w:t>
      </w:r>
      <w:proofErr w:type="gramStart"/>
      <w:r w:rsidRPr="00866F58">
        <w:rPr>
          <w:sz w:val="28"/>
          <w:szCs w:val="28"/>
        </w:rPr>
        <w:t>Восточное</w:t>
      </w:r>
      <w:proofErr w:type="gramEnd"/>
      <w:r w:rsidRPr="00866F58">
        <w:rPr>
          <w:sz w:val="28"/>
          <w:szCs w:val="28"/>
        </w:rPr>
        <w:t xml:space="preserve"> созданы и действуют  территориальный и 10 районных советов общественных пунктов охраны порядка, в которых задействовано более 60 человек.</w:t>
      </w:r>
    </w:p>
    <w:p w:rsidR="001C2239" w:rsidRPr="00224877" w:rsidRDefault="00600DFB" w:rsidP="001C2239">
      <w:pPr>
        <w:ind w:firstLine="851"/>
        <w:jc w:val="both"/>
        <w:rPr>
          <w:sz w:val="28"/>
          <w:szCs w:val="28"/>
        </w:rPr>
      </w:pPr>
      <w:r w:rsidRPr="00866F58">
        <w:rPr>
          <w:sz w:val="28"/>
          <w:szCs w:val="28"/>
        </w:rPr>
        <w:t xml:space="preserve">В 2014 году </w:t>
      </w:r>
      <w:r w:rsidR="001C2239">
        <w:rPr>
          <w:sz w:val="28"/>
          <w:szCs w:val="28"/>
        </w:rPr>
        <w:t xml:space="preserve">управой района Бирюлево </w:t>
      </w:r>
      <w:proofErr w:type="gramStart"/>
      <w:r w:rsidR="001C2239">
        <w:rPr>
          <w:sz w:val="28"/>
          <w:szCs w:val="28"/>
        </w:rPr>
        <w:t>Восточное</w:t>
      </w:r>
      <w:proofErr w:type="gramEnd"/>
      <w:r w:rsidR="001C2239" w:rsidRPr="00224877">
        <w:rPr>
          <w:sz w:val="28"/>
          <w:szCs w:val="28"/>
        </w:rPr>
        <w:t xml:space="preserve"> </w:t>
      </w:r>
      <w:r w:rsidR="001C2239">
        <w:rPr>
          <w:sz w:val="28"/>
          <w:szCs w:val="28"/>
        </w:rPr>
        <w:t>в 2014 году с</w:t>
      </w:r>
      <w:r w:rsidR="001C2239" w:rsidRPr="00224877">
        <w:rPr>
          <w:sz w:val="28"/>
          <w:szCs w:val="28"/>
        </w:rPr>
        <w:t xml:space="preserve">огласно </w:t>
      </w:r>
      <w:r w:rsidR="001C2239">
        <w:rPr>
          <w:sz w:val="28"/>
          <w:szCs w:val="28"/>
        </w:rPr>
        <w:t xml:space="preserve">заключенному </w:t>
      </w:r>
      <w:r w:rsidR="001C2239" w:rsidRPr="00224877">
        <w:rPr>
          <w:sz w:val="28"/>
          <w:szCs w:val="28"/>
        </w:rPr>
        <w:t xml:space="preserve">государственному контракту выполнены текущие ремонтные работы помещений ОПОП района  на сумму </w:t>
      </w:r>
      <w:r w:rsidR="001C2239">
        <w:rPr>
          <w:sz w:val="28"/>
          <w:szCs w:val="28"/>
        </w:rPr>
        <w:t xml:space="preserve">1 342 727 </w:t>
      </w:r>
      <w:r w:rsidR="001C2239" w:rsidRPr="00224877">
        <w:rPr>
          <w:sz w:val="28"/>
          <w:szCs w:val="28"/>
        </w:rPr>
        <w:t>рублей по следующим адресам:</w:t>
      </w:r>
    </w:p>
    <w:p w:rsidR="001C2239" w:rsidRPr="00224877" w:rsidRDefault="001C2239" w:rsidP="001C2239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4877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sz w:val="28"/>
          <w:szCs w:val="28"/>
        </w:rPr>
        <w:t>Бирюлевская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д.1 к.2,  </w:t>
      </w:r>
      <w:proofErr w:type="spellStart"/>
      <w:r>
        <w:rPr>
          <w:rFonts w:ascii="Times New Roman" w:hAnsi="Times New Roman"/>
          <w:sz w:val="28"/>
          <w:szCs w:val="28"/>
        </w:rPr>
        <w:t>Бирюлевская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ул. д.16, </w:t>
      </w:r>
      <w:proofErr w:type="spellStart"/>
      <w:r>
        <w:rPr>
          <w:rFonts w:ascii="Times New Roman" w:hAnsi="Times New Roman"/>
          <w:sz w:val="28"/>
          <w:szCs w:val="28"/>
        </w:rPr>
        <w:t>Бирюлевская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ул. д.21 к.3, Липецкая ул. д.11, </w:t>
      </w:r>
      <w:proofErr w:type="spellStart"/>
      <w:r>
        <w:rPr>
          <w:rFonts w:ascii="Times New Roman" w:hAnsi="Times New Roman"/>
          <w:sz w:val="28"/>
          <w:szCs w:val="28"/>
        </w:rPr>
        <w:t>Загорьевский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пр-д</w:t>
      </w:r>
      <w:proofErr w:type="spellEnd"/>
      <w:r>
        <w:rPr>
          <w:rFonts w:ascii="Times New Roman" w:hAnsi="Times New Roman"/>
          <w:sz w:val="28"/>
          <w:szCs w:val="28"/>
        </w:rPr>
        <w:t xml:space="preserve"> д.5 к.1,</w:t>
      </w:r>
      <w:proofErr w:type="gramEnd"/>
    </w:p>
    <w:p w:rsidR="00600DFB" w:rsidRPr="00866F58" w:rsidRDefault="00600DFB" w:rsidP="00600DFB">
      <w:pPr>
        <w:ind w:firstLine="709"/>
        <w:jc w:val="both"/>
        <w:rPr>
          <w:bCs/>
          <w:sz w:val="28"/>
          <w:szCs w:val="28"/>
        </w:rPr>
      </w:pPr>
      <w:r w:rsidRPr="00866F58">
        <w:rPr>
          <w:bCs/>
          <w:sz w:val="28"/>
          <w:szCs w:val="28"/>
        </w:rPr>
        <w:t xml:space="preserve">На всех пунктах ОПОП была произведена замена вывесок. </w:t>
      </w:r>
    </w:p>
    <w:p w:rsidR="008223F1" w:rsidRPr="004A2486" w:rsidRDefault="008223F1" w:rsidP="008223F1">
      <w:pPr>
        <w:ind w:firstLine="709"/>
        <w:jc w:val="both"/>
        <w:rPr>
          <w:bCs/>
          <w:sz w:val="28"/>
          <w:szCs w:val="28"/>
        </w:rPr>
      </w:pPr>
      <w:r w:rsidRPr="004A2486">
        <w:rPr>
          <w:sz w:val="28"/>
          <w:szCs w:val="28"/>
        </w:rPr>
        <w:t xml:space="preserve">В рамках реализации Государственной программы </w:t>
      </w:r>
      <w:r w:rsidRPr="004A2486">
        <w:rPr>
          <w:bCs/>
          <w:sz w:val="28"/>
          <w:szCs w:val="28"/>
        </w:rPr>
        <w:t xml:space="preserve">города Москвы </w:t>
      </w:r>
      <w:r w:rsidRPr="004A2486">
        <w:rPr>
          <w:bCs/>
          <w:sz w:val="28"/>
          <w:szCs w:val="28"/>
        </w:rPr>
        <w:lastRenderedPageBreak/>
        <w:t>«Безопасный город» на 2012-201</w:t>
      </w:r>
      <w:r>
        <w:rPr>
          <w:bCs/>
          <w:sz w:val="28"/>
          <w:szCs w:val="28"/>
        </w:rPr>
        <w:t>8</w:t>
      </w:r>
      <w:r w:rsidRPr="004A2486">
        <w:rPr>
          <w:bCs/>
          <w:sz w:val="28"/>
          <w:szCs w:val="28"/>
        </w:rPr>
        <w:t xml:space="preserve"> годы, за отчетный период общественными пунктами охраны порядка были реализованы следующие мероприятия:</w:t>
      </w:r>
    </w:p>
    <w:p w:rsidR="008223F1" w:rsidRPr="004A2486" w:rsidRDefault="008223F1" w:rsidP="008223F1">
      <w:pPr>
        <w:ind w:firstLine="709"/>
        <w:jc w:val="both"/>
        <w:rPr>
          <w:bCs/>
          <w:sz w:val="28"/>
          <w:szCs w:val="28"/>
        </w:rPr>
      </w:pPr>
      <w:r w:rsidRPr="004A2486">
        <w:rPr>
          <w:bCs/>
          <w:sz w:val="28"/>
          <w:szCs w:val="28"/>
        </w:rPr>
        <w:t xml:space="preserve"> - при взаимодействии со старшими по домам и подъездам, жилищным активом выявлено проживание иностранных граждан в съемных квартирах по </w:t>
      </w:r>
      <w:r>
        <w:rPr>
          <w:bCs/>
          <w:sz w:val="28"/>
          <w:szCs w:val="28"/>
        </w:rPr>
        <w:t>157 адресу. Составлено 60</w:t>
      </w:r>
      <w:r w:rsidRPr="004A2486">
        <w:rPr>
          <w:bCs/>
          <w:sz w:val="28"/>
          <w:szCs w:val="28"/>
        </w:rPr>
        <w:t xml:space="preserve"> административных протоколов; </w:t>
      </w:r>
    </w:p>
    <w:p w:rsidR="008223F1" w:rsidRPr="004A2486" w:rsidRDefault="008223F1" w:rsidP="008223F1">
      <w:pPr>
        <w:ind w:firstLine="709"/>
        <w:jc w:val="both"/>
        <w:rPr>
          <w:bCs/>
          <w:sz w:val="28"/>
          <w:szCs w:val="28"/>
        </w:rPr>
      </w:pPr>
      <w:r w:rsidRPr="004A2486">
        <w:rPr>
          <w:bCs/>
          <w:sz w:val="28"/>
          <w:szCs w:val="28"/>
        </w:rPr>
        <w:t xml:space="preserve">- в целях оказания содействия участковым уполномоченным полиции в мероприятиях по повышению раскрытия краж и угонов автотранспорта, было зафиксировано </w:t>
      </w:r>
      <w:r>
        <w:rPr>
          <w:bCs/>
          <w:sz w:val="28"/>
          <w:szCs w:val="28"/>
        </w:rPr>
        <w:t>310</w:t>
      </w:r>
      <w:r w:rsidRPr="004A2486">
        <w:rPr>
          <w:bCs/>
          <w:sz w:val="28"/>
          <w:szCs w:val="28"/>
        </w:rPr>
        <w:t xml:space="preserve"> автомобилей, припаркованных на территории района Бирюлево Восточное;</w:t>
      </w:r>
    </w:p>
    <w:p w:rsidR="008223F1" w:rsidRPr="004A2486" w:rsidRDefault="008223F1" w:rsidP="008223F1">
      <w:pPr>
        <w:ind w:firstLine="709"/>
        <w:jc w:val="both"/>
        <w:rPr>
          <w:bCs/>
          <w:sz w:val="28"/>
          <w:szCs w:val="28"/>
        </w:rPr>
      </w:pPr>
      <w:r w:rsidRPr="004A2486">
        <w:rPr>
          <w:bCs/>
          <w:sz w:val="28"/>
          <w:szCs w:val="28"/>
        </w:rPr>
        <w:t xml:space="preserve">- проведено информирование населения о целях и задачах Всероссийской акции «Сообщи, где торгуют смертью». Размещено </w:t>
      </w:r>
      <w:r>
        <w:rPr>
          <w:bCs/>
          <w:sz w:val="28"/>
          <w:szCs w:val="28"/>
        </w:rPr>
        <w:t>452</w:t>
      </w:r>
      <w:r w:rsidRPr="004A2486">
        <w:rPr>
          <w:bCs/>
          <w:sz w:val="28"/>
          <w:szCs w:val="28"/>
        </w:rPr>
        <w:t xml:space="preserve"> объявления с телефонами заинтересованных организаций, проведено</w:t>
      </w:r>
      <w:r>
        <w:rPr>
          <w:bCs/>
          <w:sz w:val="28"/>
          <w:szCs w:val="28"/>
        </w:rPr>
        <w:t xml:space="preserve"> 15</w:t>
      </w:r>
      <w:r w:rsidRPr="004A2486">
        <w:rPr>
          <w:bCs/>
          <w:sz w:val="28"/>
          <w:szCs w:val="28"/>
        </w:rPr>
        <w:t xml:space="preserve"> бесед с жителями района, а также в 3-х школах района организованы и проведены лекции. </w:t>
      </w:r>
    </w:p>
    <w:p w:rsidR="008223F1" w:rsidRPr="004A2486" w:rsidRDefault="008223F1" w:rsidP="008223F1">
      <w:pPr>
        <w:ind w:firstLine="709"/>
        <w:jc w:val="both"/>
        <w:rPr>
          <w:bCs/>
          <w:sz w:val="28"/>
          <w:szCs w:val="28"/>
        </w:rPr>
      </w:pPr>
      <w:r w:rsidRPr="004A2486">
        <w:rPr>
          <w:bCs/>
          <w:sz w:val="28"/>
          <w:szCs w:val="28"/>
        </w:rPr>
        <w:t>- оказывалась помощь в соблюдении правопорядка при проведении праздничных мероприятий «Последний звонок» и «Выпускные вечера» в школах района.</w:t>
      </w:r>
    </w:p>
    <w:p w:rsidR="008223F1" w:rsidRPr="004A2486" w:rsidRDefault="008223F1" w:rsidP="008223F1">
      <w:pPr>
        <w:ind w:firstLine="709"/>
        <w:jc w:val="both"/>
        <w:rPr>
          <w:bCs/>
          <w:sz w:val="28"/>
          <w:szCs w:val="28"/>
        </w:rPr>
      </w:pPr>
      <w:r w:rsidRPr="004A2486">
        <w:rPr>
          <w:bCs/>
          <w:sz w:val="28"/>
          <w:szCs w:val="28"/>
        </w:rPr>
        <w:t xml:space="preserve">- при организации </w:t>
      </w:r>
      <w:proofErr w:type="gramStart"/>
      <w:r w:rsidRPr="004A2486">
        <w:rPr>
          <w:bCs/>
          <w:sz w:val="28"/>
          <w:szCs w:val="28"/>
        </w:rPr>
        <w:t>контроля за</w:t>
      </w:r>
      <w:proofErr w:type="gramEnd"/>
      <w:r w:rsidRPr="004A2486">
        <w:rPr>
          <w:bCs/>
          <w:sz w:val="28"/>
          <w:szCs w:val="28"/>
        </w:rPr>
        <w:t xml:space="preserve"> использованием помещений многоквартирных домов в соответствии с действующим законодательством, председатели советов ОПОП провели рабочие встречи со старшими по домам и подъездам, активом граждан по выявлению квартир, сдаваемых в аренду. Выявлено </w:t>
      </w:r>
      <w:r>
        <w:rPr>
          <w:bCs/>
          <w:sz w:val="28"/>
          <w:szCs w:val="28"/>
        </w:rPr>
        <w:t>745</w:t>
      </w:r>
      <w:r w:rsidRPr="004A2486">
        <w:rPr>
          <w:bCs/>
          <w:sz w:val="28"/>
          <w:szCs w:val="28"/>
        </w:rPr>
        <w:t xml:space="preserve"> квартир. Информация направлена в ОМВД района. В УФНС направлено </w:t>
      </w:r>
      <w:r>
        <w:rPr>
          <w:bCs/>
          <w:sz w:val="28"/>
          <w:szCs w:val="28"/>
        </w:rPr>
        <w:t>150</w:t>
      </w:r>
      <w:r w:rsidRPr="004A2486">
        <w:rPr>
          <w:bCs/>
          <w:sz w:val="28"/>
          <w:szCs w:val="28"/>
        </w:rPr>
        <w:t xml:space="preserve"> адресов.</w:t>
      </w:r>
    </w:p>
    <w:p w:rsidR="008223F1" w:rsidRPr="004A2486" w:rsidRDefault="008223F1" w:rsidP="008223F1">
      <w:pPr>
        <w:ind w:firstLine="709"/>
        <w:jc w:val="both"/>
        <w:rPr>
          <w:bCs/>
          <w:sz w:val="28"/>
          <w:szCs w:val="28"/>
        </w:rPr>
      </w:pPr>
      <w:r w:rsidRPr="004A2486">
        <w:rPr>
          <w:bCs/>
          <w:sz w:val="28"/>
          <w:szCs w:val="28"/>
        </w:rPr>
        <w:t xml:space="preserve">По вопросам пожарной безопасности обследовано </w:t>
      </w:r>
      <w:r>
        <w:rPr>
          <w:bCs/>
          <w:sz w:val="28"/>
          <w:szCs w:val="28"/>
        </w:rPr>
        <w:t>120</w:t>
      </w:r>
      <w:r w:rsidRPr="004A2486">
        <w:rPr>
          <w:bCs/>
          <w:sz w:val="28"/>
          <w:szCs w:val="28"/>
        </w:rPr>
        <w:t xml:space="preserve"> жилых домов. </w:t>
      </w:r>
    </w:p>
    <w:p w:rsidR="008223F1" w:rsidRPr="004A2486" w:rsidRDefault="008223F1" w:rsidP="008223F1">
      <w:pPr>
        <w:rPr>
          <w:sz w:val="28"/>
          <w:szCs w:val="28"/>
        </w:rPr>
      </w:pPr>
    </w:p>
    <w:p w:rsidR="00600DFB" w:rsidRPr="00866F58" w:rsidRDefault="00600DFB" w:rsidP="00600DFB">
      <w:pPr>
        <w:ind w:firstLine="540"/>
        <w:jc w:val="both"/>
        <w:outlineLvl w:val="1"/>
        <w:rPr>
          <w:sz w:val="28"/>
          <w:szCs w:val="28"/>
        </w:rPr>
      </w:pPr>
      <w:r w:rsidRPr="005A3001">
        <w:tab/>
      </w:r>
      <w:r w:rsidRPr="00866F58">
        <w:rPr>
          <w:sz w:val="28"/>
          <w:szCs w:val="28"/>
        </w:rPr>
        <w:t xml:space="preserve">Согласно Положения об управе района утвержденного постановлением Правительства города Москвы управа района, в рамках  возложенных на нее полномочий, определяет в районе в установленном порядке совместно с руководителями предприятий и учреждений, находящихся в </w:t>
      </w:r>
      <w:r w:rsidRPr="00866F58">
        <w:rPr>
          <w:b/>
          <w:sz w:val="28"/>
          <w:szCs w:val="28"/>
        </w:rPr>
        <w:t>собственности города Москвы</w:t>
      </w:r>
      <w:r w:rsidRPr="00866F58">
        <w:rPr>
          <w:sz w:val="28"/>
          <w:szCs w:val="28"/>
        </w:rPr>
        <w:t>, а также органами исполнительной власти города Москвы, в ведомственном подчинении которых находятся эти предприятия и учреждения, по согласованию с уголовно-исполнительными инспекциями:</w:t>
      </w:r>
    </w:p>
    <w:p w:rsidR="00600DFB" w:rsidRPr="00866F58" w:rsidRDefault="00600DFB" w:rsidP="00600DFB">
      <w:pPr>
        <w:ind w:firstLine="540"/>
        <w:jc w:val="both"/>
        <w:outlineLvl w:val="1"/>
        <w:rPr>
          <w:sz w:val="28"/>
          <w:szCs w:val="28"/>
        </w:rPr>
      </w:pPr>
      <w:r w:rsidRPr="00866F58">
        <w:rPr>
          <w:sz w:val="28"/>
          <w:szCs w:val="28"/>
        </w:rPr>
        <w:t>- места отбывания наказания в виде исправительных работ в районе;</w:t>
      </w:r>
    </w:p>
    <w:p w:rsidR="00600DFB" w:rsidRPr="00866F58" w:rsidRDefault="00600DFB" w:rsidP="00600DFB">
      <w:pPr>
        <w:ind w:firstLine="540"/>
        <w:jc w:val="both"/>
        <w:outlineLvl w:val="1"/>
        <w:rPr>
          <w:sz w:val="28"/>
          <w:szCs w:val="28"/>
        </w:rPr>
      </w:pPr>
      <w:r w:rsidRPr="00866F58">
        <w:rPr>
          <w:sz w:val="28"/>
          <w:szCs w:val="28"/>
        </w:rPr>
        <w:t>- виды обязательных работ и объекты, на которых они отбываются.</w:t>
      </w:r>
    </w:p>
    <w:p w:rsidR="00600DFB" w:rsidRPr="00866F58" w:rsidRDefault="00600DFB" w:rsidP="00600DFB">
      <w:pPr>
        <w:ind w:firstLine="540"/>
        <w:jc w:val="both"/>
        <w:rPr>
          <w:sz w:val="28"/>
          <w:szCs w:val="28"/>
        </w:rPr>
      </w:pPr>
      <w:r w:rsidRPr="00866F58">
        <w:rPr>
          <w:sz w:val="28"/>
          <w:szCs w:val="28"/>
        </w:rPr>
        <w:t>Управой района в порядке реализации указанного  Положения, п. 1 ст. 39 УИК РФ, п. 1 ст. 50 УК РФ, Конституции РФ в последнюю декаду каждого квартала в филиал № 16 ФКУ УИИ УФСИН России по г. Москве направляется на согласование список мест отбывания наказания осужденными и виды работ на следующий квартал.</w:t>
      </w:r>
    </w:p>
    <w:p w:rsidR="00600DFB" w:rsidRPr="00866F58" w:rsidRDefault="00600DFB" w:rsidP="00600DFB">
      <w:pPr>
        <w:ind w:firstLine="540"/>
        <w:jc w:val="both"/>
        <w:rPr>
          <w:sz w:val="28"/>
          <w:szCs w:val="28"/>
        </w:rPr>
      </w:pPr>
      <w:r w:rsidRPr="00866F58">
        <w:rPr>
          <w:sz w:val="28"/>
          <w:szCs w:val="28"/>
        </w:rPr>
        <w:t>Вопрос по выбору мест по отбыванию наказаний осужденными гражданами решается главой управы района с руководителями организаций в ходе проведения специализированного совещания.</w:t>
      </w:r>
    </w:p>
    <w:p w:rsidR="00197835" w:rsidRDefault="00197835" w:rsidP="00197835">
      <w:pPr>
        <w:jc w:val="center"/>
        <w:rPr>
          <w:b/>
          <w:sz w:val="28"/>
          <w:szCs w:val="28"/>
        </w:rPr>
      </w:pPr>
    </w:p>
    <w:p w:rsidR="00197835" w:rsidRDefault="00197835" w:rsidP="00197835">
      <w:pPr>
        <w:jc w:val="center"/>
        <w:rPr>
          <w:b/>
          <w:sz w:val="28"/>
          <w:szCs w:val="28"/>
        </w:rPr>
      </w:pPr>
      <w:r w:rsidRPr="00306615">
        <w:rPr>
          <w:b/>
          <w:sz w:val="28"/>
          <w:szCs w:val="28"/>
        </w:rPr>
        <w:t xml:space="preserve">Итоги работы Комиссии по делам несовершеннолетних и защите их прав </w:t>
      </w:r>
    </w:p>
    <w:p w:rsidR="00197835" w:rsidRPr="00306615" w:rsidRDefault="00197835" w:rsidP="00197835">
      <w:pPr>
        <w:jc w:val="center"/>
        <w:rPr>
          <w:b/>
          <w:sz w:val="28"/>
          <w:szCs w:val="28"/>
        </w:rPr>
      </w:pPr>
      <w:r w:rsidRPr="00306615">
        <w:rPr>
          <w:b/>
          <w:sz w:val="28"/>
          <w:szCs w:val="28"/>
        </w:rPr>
        <w:t>№ 1, № 2  за 2014г.</w:t>
      </w:r>
    </w:p>
    <w:p w:rsidR="00197835" w:rsidRPr="00306615" w:rsidRDefault="00197835" w:rsidP="00197835">
      <w:pPr>
        <w:jc w:val="center"/>
        <w:rPr>
          <w:b/>
          <w:sz w:val="28"/>
          <w:szCs w:val="28"/>
        </w:rPr>
      </w:pPr>
    </w:p>
    <w:p w:rsidR="00197835" w:rsidRPr="00306615" w:rsidRDefault="00197835" w:rsidP="00197835">
      <w:pPr>
        <w:ind w:firstLine="720"/>
        <w:jc w:val="both"/>
        <w:rPr>
          <w:sz w:val="28"/>
          <w:szCs w:val="28"/>
        </w:rPr>
      </w:pPr>
      <w:proofErr w:type="spellStart"/>
      <w:r w:rsidRPr="00306615">
        <w:rPr>
          <w:sz w:val="28"/>
          <w:szCs w:val="28"/>
        </w:rPr>
        <w:t>КДНиЗП</w:t>
      </w:r>
      <w:proofErr w:type="spellEnd"/>
      <w:r w:rsidRPr="00306615">
        <w:rPr>
          <w:sz w:val="28"/>
          <w:szCs w:val="28"/>
        </w:rPr>
        <w:t xml:space="preserve"> является органом, координирующим деятельность органов и учреждений системы профилактики безнадзорности правонарушений </w:t>
      </w:r>
      <w:r w:rsidRPr="00306615">
        <w:rPr>
          <w:sz w:val="28"/>
          <w:szCs w:val="28"/>
        </w:rPr>
        <w:lastRenderedPageBreak/>
        <w:t>несовершеннолетних, в сферу подведомственности которых подпадает территория указанного района. На территории района Бирюлево Восточное действует 2 комиссии, что обусловлено территорией района и численностью населения.</w:t>
      </w:r>
    </w:p>
    <w:p w:rsidR="00197835" w:rsidRPr="00306615" w:rsidRDefault="00197835" w:rsidP="00197835">
      <w:pPr>
        <w:ind w:firstLine="720"/>
        <w:jc w:val="both"/>
        <w:rPr>
          <w:sz w:val="28"/>
          <w:szCs w:val="28"/>
        </w:rPr>
      </w:pPr>
      <w:r w:rsidRPr="00306615">
        <w:rPr>
          <w:sz w:val="28"/>
          <w:szCs w:val="28"/>
        </w:rPr>
        <w:t xml:space="preserve">Направления деятельности комиссий: </w:t>
      </w:r>
    </w:p>
    <w:p w:rsidR="00197835" w:rsidRPr="00306615" w:rsidRDefault="00197835" w:rsidP="00197835">
      <w:pPr>
        <w:jc w:val="both"/>
        <w:rPr>
          <w:sz w:val="28"/>
          <w:szCs w:val="28"/>
        </w:rPr>
      </w:pPr>
      <w:r w:rsidRPr="00306615">
        <w:rPr>
          <w:sz w:val="28"/>
          <w:szCs w:val="28"/>
        </w:rPr>
        <w:t xml:space="preserve">- организация </w:t>
      </w:r>
      <w:proofErr w:type="gramStart"/>
      <w:r w:rsidRPr="00306615">
        <w:rPr>
          <w:sz w:val="28"/>
          <w:szCs w:val="28"/>
        </w:rPr>
        <w:t>контроля за</w:t>
      </w:r>
      <w:proofErr w:type="gramEnd"/>
      <w:r w:rsidRPr="00306615">
        <w:rPr>
          <w:sz w:val="28"/>
          <w:szCs w:val="28"/>
        </w:rPr>
        <w:t xml:space="preserve"> предоставлением несовершеннолетним условий содержания, воспитания, образования, охраны здоровья, социального обеспечения и иных социальных услуг – родителями и уполномоченными организациями</w:t>
      </w:r>
    </w:p>
    <w:p w:rsidR="00197835" w:rsidRPr="00306615" w:rsidRDefault="00197835" w:rsidP="00197835">
      <w:pPr>
        <w:jc w:val="both"/>
        <w:rPr>
          <w:sz w:val="28"/>
          <w:szCs w:val="28"/>
        </w:rPr>
      </w:pPr>
      <w:r w:rsidRPr="00306615">
        <w:rPr>
          <w:sz w:val="28"/>
          <w:szCs w:val="28"/>
        </w:rPr>
        <w:t>- принятие мер к обеспечению защиты несовершеннолетних от физического, сексуального, психологического и иных форм насилия, от вовлечения несовершеннолетних в антиобщественные действия;</w:t>
      </w:r>
      <w:r w:rsidRPr="00306615">
        <w:rPr>
          <w:sz w:val="28"/>
          <w:szCs w:val="28"/>
        </w:rPr>
        <w:br/>
        <w:t xml:space="preserve">- участие в организации работы по выявлению безнадзорных и беспризорных несовершеннолетних; </w:t>
      </w:r>
    </w:p>
    <w:p w:rsidR="00197835" w:rsidRPr="00306615" w:rsidRDefault="00197835" w:rsidP="00197835">
      <w:pPr>
        <w:jc w:val="both"/>
        <w:rPr>
          <w:sz w:val="28"/>
          <w:szCs w:val="28"/>
        </w:rPr>
      </w:pPr>
      <w:r w:rsidRPr="00306615">
        <w:rPr>
          <w:sz w:val="28"/>
          <w:szCs w:val="28"/>
        </w:rPr>
        <w:t>- рассмотрение в плановых заседаниях неадминистративных материалов в отношении детей и подростков, а так же их родителей и законных представителей;</w:t>
      </w:r>
    </w:p>
    <w:p w:rsidR="00197835" w:rsidRPr="00306615" w:rsidRDefault="00197835" w:rsidP="00197835">
      <w:pPr>
        <w:jc w:val="both"/>
        <w:rPr>
          <w:sz w:val="28"/>
          <w:szCs w:val="28"/>
        </w:rPr>
      </w:pPr>
      <w:r w:rsidRPr="00306615">
        <w:rPr>
          <w:sz w:val="28"/>
          <w:szCs w:val="28"/>
        </w:rPr>
        <w:t>правонарушениям несовершеннолетних на территории района;</w:t>
      </w:r>
      <w:r w:rsidRPr="00306615">
        <w:rPr>
          <w:sz w:val="28"/>
          <w:szCs w:val="28"/>
        </w:rPr>
        <w:br/>
        <w:t>- осуществление мер по координации вопросов, связанных с соблюдением условий воспитания, 1.8. осуществление функции административной юрисдикции в отношении несовершеннолетних, их родителей, законных представителей;</w:t>
      </w:r>
    </w:p>
    <w:p w:rsidR="00197835" w:rsidRPr="00306615" w:rsidRDefault="00197835" w:rsidP="00197835">
      <w:pPr>
        <w:ind w:firstLine="709"/>
        <w:jc w:val="both"/>
        <w:rPr>
          <w:sz w:val="28"/>
          <w:szCs w:val="28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2552"/>
      </w:tblGrid>
      <w:tr w:rsidR="00197835" w:rsidRPr="00306615" w:rsidTr="00DF2E0C">
        <w:tc>
          <w:tcPr>
            <w:tcW w:w="10315" w:type="dxa"/>
            <w:gridSpan w:val="2"/>
            <w:vAlign w:val="center"/>
          </w:tcPr>
          <w:p w:rsidR="00197835" w:rsidRPr="00306615" w:rsidRDefault="00197835" w:rsidP="00DF2E0C">
            <w:pPr>
              <w:jc w:val="center"/>
              <w:rPr>
                <w:b/>
              </w:rPr>
            </w:pPr>
            <w:r w:rsidRPr="00306615">
              <w:rPr>
                <w:b/>
              </w:rPr>
              <w:t xml:space="preserve">Сравнительный анализ деятельности </w:t>
            </w:r>
            <w:proofErr w:type="spellStart"/>
            <w:r w:rsidRPr="00306615">
              <w:rPr>
                <w:b/>
              </w:rPr>
              <w:t>КДНиЗП</w:t>
            </w:r>
            <w:proofErr w:type="spellEnd"/>
            <w:r w:rsidRPr="00306615">
              <w:rPr>
                <w:b/>
              </w:rPr>
              <w:t xml:space="preserve"> № 1, № 2 за истекший отчетный период</w:t>
            </w:r>
          </w:p>
        </w:tc>
      </w:tr>
      <w:tr w:rsidR="00197835" w:rsidRPr="00306615" w:rsidTr="00DF2E0C">
        <w:tc>
          <w:tcPr>
            <w:tcW w:w="7763" w:type="dxa"/>
            <w:vAlign w:val="center"/>
          </w:tcPr>
          <w:p w:rsidR="00197835" w:rsidRPr="00306615" w:rsidRDefault="00197835" w:rsidP="00DF2E0C">
            <w:pPr>
              <w:rPr>
                <w:i/>
              </w:rPr>
            </w:pPr>
            <w:r w:rsidRPr="00306615">
              <w:rPr>
                <w:i/>
              </w:rPr>
              <w:t>Критерий отчета</w:t>
            </w:r>
          </w:p>
        </w:tc>
        <w:tc>
          <w:tcPr>
            <w:tcW w:w="2552" w:type="dxa"/>
            <w:vAlign w:val="center"/>
          </w:tcPr>
          <w:p w:rsidR="00197835" w:rsidRPr="00306615" w:rsidRDefault="00197835" w:rsidP="00DF2E0C">
            <w:pPr>
              <w:rPr>
                <w:i/>
              </w:rPr>
            </w:pPr>
            <w:r w:rsidRPr="00306615">
              <w:rPr>
                <w:i/>
              </w:rPr>
              <w:t>2014</w:t>
            </w:r>
          </w:p>
        </w:tc>
      </w:tr>
      <w:tr w:rsidR="00197835" w:rsidRPr="00306615" w:rsidTr="00DF2E0C">
        <w:tc>
          <w:tcPr>
            <w:tcW w:w="7763" w:type="dxa"/>
            <w:vAlign w:val="center"/>
          </w:tcPr>
          <w:p w:rsidR="00197835" w:rsidRPr="00306615" w:rsidRDefault="00197835" w:rsidP="00DF2E0C">
            <w:r w:rsidRPr="00306615">
              <w:t xml:space="preserve">Количество </w:t>
            </w:r>
            <w:proofErr w:type="spellStart"/>
            <w:r w:rsidRPr="00306615">
              <w:t>н</w:t>
            </w:r>
            <w:proofErr w:type="spellEnd"/>
            <w:r w:rsidRPr="00306615">
              <w:t xml:space="preserve">/л, </w:t>
            </w:r>
            <w:proofErr w:type="gramStart"/>
            <w:r w:rsidRPr="00306615">
              <w:t>состоящих</w:t>
            </w:r>
            <w:proofErr w:type="gramEnd"/>
            <w:r w:rsidRPr="00306615">
              <w:t xml:space="preserve"> на учете</w:t>
            </w:r>
          </w:p>
        </w:tc>
        <w:tc>
          <w:tcPr>
            <w:tcW w:w="2552" w:type="dxa"/>
            <w:vAlign w:val="center"/>
          </w:tcPr>
          <w:p w:rsidR="00197835" w:rsidRPr="00306615" w:rsidRDefault="00197835" w:rsidP="00DF2E0C">
            <w:pPr>
              <w:jc w:val="center"/>
            </w:pPr>
            <w:proofErr w:type="spellStart"/>
            <w:r w:rsidRPr="00306615">
              <w:t>КДНиЗП</w:t>
            </w:r>
            <w:proofErr w:type="spellEnd"/>
            <w:r w:rsidRPr="00306615">
              <w:t xml:space="preserve"> № 1 – 67</w:t>
            </w:r>
          </w:p>
          <w:p w:rsidR="00197835" w:rsidRPr="00306615" w:rsidRDefault="00197835" w:rsidP="00DF2E0C">
            <w:pPr>
              <w:jc w:val="center"/>
            </w:pPr>
            <w:proofErr w:type="spellStart"/>
            <w:r w:rsidRPr="00306615">
              <w:t>КДНиЗП</w:t>
            </w:r>
            <w:proofErr w:type="spellEnd"/>
            <w:r w:rsidRPr="00306615">
              <w:t xml:space="preserve"> № 2 – 65</w:t>
            </w:r>
          </w:p>
        </w:tc>
      </w:tr>
      <w:tr w:rsidR="00197835" w:rsidRPr="00306615" w:rsidTr="00DF2E0C">
        <w:tc>
          <w:tcPr>
            <w:tcW w:w="7763" w:type="dxa"/>
            <w:vAlign w:val="center"/>
          </w:tcPr>
          <w:p w:rsidR="00197835" w:rsidRPr="00306615" w:rsidRDefault="00197835" w:rsidP="00DF2E0C">
            <w:r w:rsidRPr="00306615">
              <w:t>Количество семей, состоящих на учете</w:t>
            </w:r>
          </w:p>
        </w:tc>
        <w:tc>
          <w:tcPr>
            <w:tcW w:w="2552" w:type="dxa"/>
            <w:vAlign w:val="center"/>
          </w:tcPr>
          <w:p w:rsidR="00197835" w:rsidRPr="00306615" w:rsidRDefault="00197835" w:rsidP="00DF2E0C">
            <w:pPr>
              <w:jc w:val="center"/>
              <w:rPr>
                <w:i/>
              </w:rPr>
            </w:pPr>
            <w:proofErr w:type="spellStart"/>
            <w:r w:rsidRPr="00306615">
              <w:t>КДНиЗП</w:t>
            </w:r>
            <w:proofErr w:type="spellEnd"/>
            <w:r w:rsidRPr="00306615">
              <w:t xml:space="preserve"> № 1 – 62</w:t>
            </w:r>
            <w:r w:rsidRPr="00306615">
              <w:rPr>
                <w:i/>
              </w:rPr>
              <w:t xml:space="preserve"> </w:t>
            </w:r>
          </w:p>
          <w:p w:rsidR="00197835" w:rsidRPr="00306615" w:rsidRDefault="00197835" w:rsidP="00DF2E0C">
            <w:pPr>
              <w:jc w:val="center"/>
            </w:pPr>
            <w:proofErr w:type="spellStart"/>
            <w:r w:rsidRPr="00306615">
              <w:t>КДНиЗП</w:t>
            </w:r>
            <w:proofErr w:type="spellEnd"/>
            <w:r w:rsidRPr="00306615">
              <w:t xml:space="preserve"> № 2 – 59</w:t>
            </w:r>
          </w:p>
        </w:tc>
      </w:tr>
      <w:tr w:rsidR="00197835" w:rsidRPr="00306615" w:rsidTr="00DF2E0C">
        <w:tc>
          <w:tcPr>
            <w:tcW w:w="7763" w:type="dxa"/>
            <w:vAlign w:val="center"/>
          </w:tcPr>
          <w:p w:rsidR="00197835" w:rsidRPr="00306615" w:rsidRDefault="00197835" w:rsidP="00DF2E0C">
            <w:r w:rsidRPr="00306615">
              <w:t xml:space="preserve">Количество рассмотренных административных протоколов в отношении </w:t>
            </w:r>
            <w:proofErr w:type="spellStart"/>
            <w:r w:rsidRPr="00306615">
              <w:t>н</w:t>
            </w:r>
            <w:proofErr w:type="spellEnd"/>
            <w:r w:rsidRPr="00306615">
              <w:t xml:space="preserve">/л по ст. 20.22 </w:t>
            </w:r>
            <w:proofErr w:type="spellStart"/>
            <w:r w:rsidRPr="00306615">
              <w:t>КРФобАП</w:t>
            </w:r>
            <w:proofErr w:type="spellEnd"/>
            <w:r w:rsidRPr="00306615">
              <w:t xml:space="preserve"> (алкоголь)</w:t>
            </w:r>
          </w:p>
        </w:tc>
        <w:tc>
          <w:tcPr>
            <w:tcW w:w="2552" w:type="dxa"/>
            <w:vAlign w:val="center"/>
          </w:tcPr>
          <w:p w:rsidR="00197835" w:rsidRPr="00306615" w:rsidRDefault="00197835" w:rsidP="00DF2E0C">
            <w:pPr>
              <w:jc w:val="center"/>
            </w:pPr>
            <w:proofErr w:type="spellStart"/>
            <w:r w:rsidRPr="00306615">
              <w:t>КДНиЗП</w:t>
            </w:r>
            <w:proofErr w:type="spellEnd"/>
            <w:r w:rsidRPr="00306615">
              <w:t xml:space="preserve"> № 1 – 8</w:t>
            </w:r>
          </w:p>
          <w:p w:rsidR="00197835" w:rsidRPr="00306615" w:rsidRDefault="00197835" w:rsidP="00DF2E0C">
            <w:pPr>
              <w:jc w:val="center"/>
            </w:pPr>
            <w:proofErr w:type="spellStart"/>
            <w:r w:rsidRPr="00306615">
              <w:t>КДНиЗП</w:t>
            </w:r>
            <w:proofErr w:type="spellEnd"/>
            <w:r w:rsidRPr="00306615">
              <w:t xml:space="preserve"> № 2 – 8</w:t>
            </w:r>
          </w:p>
        </w:tc>
      </w:tr>
      <w:tr w:rsidR="00197835" w:rsidRPr="00306615" w:rsidTr="00DF2E0C">
        <w:tc>
          <w:tcPr>
            <w:tcW w:w="7763" w:type="dxa"/>
            <w:vAlign w:val="center"/>
          </w:tcPr>
          <w:p w:rsidR="00197835" w:rsidRPr="00306615" w:rsidRDefault="00197835" w:rsidP="00DF2E0C">
            <w:r w:rsidRPr="00306615">
              <w:t xml:space="preserve">Количество рассмотренных административных протоколов в отношении </w:t>
            </w:r>
            <w:proofErr w:type="spellStart"/>
            <w:r w:rsidRPr="00306615">
              <w:t>н</w:t>
            </w:r>
            <w:proofErr w:type="spellEnd"/>
            <w:r w:rsidRPr="00306615">
              <w:t xml:space="preserve">/л по ст. 6.24 </w:t>
            </w:r>
            <w:proofErr w:type="spellStart"/>
            <w:r w:rsidRPr="00306615">
              <w:t>КРФобАП</w:t>
            </w:r>
            <w:proofErr w:type="spellEnd"/>
            <w:r w:rsidRPr="00306615">
              <w:t xml:space="preserve"> (табак)</w:t>
            </w:r>
          </w:p>
        </w:tc>
        <w:tc>
          <w:tcPr>
            <w:tcW w:w="2552" w:type="dxa"/>
            <w:vAlign w:val="center"/>
          </w:tcPr>
          <w:p w:rsidR="00197835" w:rsidRPr="00306615" w:rsidRDefault="00197835" w:rsidP="00DF2E0C">
            <w:pPr>
              <w:jc w:val="center"/>
            </w:pPr>
            <w:proofErr w:type="spellStart"/>
            <w:r w:rsidRPr="00306615">
              <w:t>КДНиЗП</w:t>
            </w:r>
            <w:proofErr w:type="spellEnd"/>
            <w:r w:rsidRPr="00306615">
              <w:t xml:space="preserve"> № 1 – 15</w:t>
            </w:r>
          </w:p>
          <w:p w:rsidR="00197835" w:rsidRPr="00306615" w:rsidRDefault="00197835" w:rsidP="00DF2E0C">
            <w:pPr>
              <w:jc w:val="center"/>
            </w:pPr>
            <w:proofErr w:type="spellStart"/>
            <w:r w:rsidRPr="00306615">
              <w:t>КДНиЗП</w:t>
            </w:r>
            <w:proofErr w:type="spellEnd"/>
            <w:r w:rsidRPr="00306615">
              <w:t xml:space="preserve"> № 2 – 16</w:t>
            </w:r>
          </w:p>
        </w:tc>
      </w:tr>
      <w:tr w:rsidR="00197835" w:rsidRPr="00306615" w:rsidTr="00DF2E0C">
        <w:tc>
          <w:tcPr>
            <w:tcW w:w="7763" w:type="dxa"/>
            <w:vAlign w:val="center"/>
          </w:tcPr>
          <w:p w:rsidR="00197835" w:rsidRPr="00306615" w:rsidRDefault="00197835" w:rsidP="00DF2E0C">
            <w:r w:rsidRPr="00306615">
              <w:t xml:space="preserve">Количество рассмотренных административных протоколов в отношении родителей по ст. 5.35 </w:t>
            </w:r>
            <w:proofErr w:type="spellStart"/>
            <w:r w:rsidRPr="00306615">
              <w:t>КРФобАП</w:t>
            </w:r>
            <w:proofErr w:type="spellEnd"/>
            <w:r w:rsidRPr="00306615">
              <w:t xml:space="preserve"> (неисполнение род</w:t>
            </w:r>
            <w:proofErr w:type="gramStart"/>
            <w:r w:rsidRPr="00306615">
              <w:t>.</w:t>
            </w:r>
            <w:proofErr w:type="gramEnd"/>
            <w:r w:rsidRPr="00306615">
              <w:t xml:space="preserve"> </w:t>
            </w:r>
            <w:proofErr w:type="gramStart"/>
            <w:r w:rsidRPr="00306615">
              <w:t>о</w:t>
            </w:r>
            <w:proofErr w:type="gramEnd"/>
            <w:r w:rsidRPr="00306615">
              <w:t>бязанностей)</w:t>
            </w:r>
          </w:p>
        </w:tc>
        <w:tc>
          <w:tcPr>
            <w:tcW w:w="2552" w:type="dxa"/>
            <w:vAlign w:val="center"/>
          </w:tcPr>
          <w:p w:rsidR="00197835" w:rsidRPr="00306615" w:rsidRDefault="00197835" w:rsidP="00DF2E0C">
            <w:pPr>
              <w:jc w:val="center"/>
            </w:pPr>
            <w:proofErr w:type="spellStart"/>
            <w:r w:rsidRPr="00306615">
              <w:t>КДНиЗП</w:t>
            </w:r>
            <w:proofErr w:type="spellEnd"/>
            <w:r w:rsidRPr="00306615">
              <w:t xml:space="preserve"> № 1 – 29</w:t>
            </w:r>
          </w:p>
          <w:p w:rsidR="00197835" w:rsidRPr="00306615" w:rsidRDefault="00197835" w:rsidP="00DF2E0C">
            <w:pPr>
              <w:jc w:val="center"/>
            </w:pPr>
            <w:proofErr w:type="spellStart"/>
            <w:r w:rsidRPr="00306615">
              <w:t>КДНиЗП</w:t>
            </w:r>
            <w:proofErr w:type="spellEnd"/>
            <w:r w:rsidRPr="00306615">
              <w:t xml:space="preserve"> № 2 – 28</w:t>
            </w:r>
          </w:p>
        </w:tc>
      </w:tr>
      <w:tr w:rsidR="00197835" w:rsidRPr="00306615" w:rsidTr="00DF2E0C">
        <w:tc>
          <w:tcPr>
            <w:tcW w:w="7763" w:type="dxa"/>
            <w:vAlign w:val="center"/>
          </w:tcPr>
          <w:p w:rsidR="00197835" w:rsidRPr="00306615" w:rsidRDefault="00197835" w:rsidP="00DF2E0C">
            <w:r w:rsidRPr="00306615">
              <w:t xml:space="preserve">Количество материалов, рассмотренных на основании вынесенных постановлений об отказе в возбуждении уголовных дел в отношении </w:t>
            </w:r>
            <w:proofErr w:type="spellStart"/>
            <w:r w:rsidRPr="00306615">
              <w:t>н</w:t>
            </w:r>
            <w:proofErr w:type="spellEnd"/>
            <w:r w:rsidRPr="00306615">
              <w:t>/л</w:t>
            </w:r>
          </w:p>
        </w:tc>
        <w:tc>
          <w:tcPr>
            <w:tcW w:w="2552" w:type="dxa"/>
            <w:vAlign w:val="center"/>
          </w:tcPr>
          <w:p w:rsidR="00197835" w:rsidRPr="00306615" w:rsidRDefault="00197835" w:rsidP="00DF2E0C">
            <w:pPr>
              <w:jc w:val="center"/>
            </w:pPr>
            <w:proofErr w:type="spellStart"/>
            <w:r w:rsidRPr="00306615">
              <w:t>КДНиЗП</w:t>
            </w:r>
            <w:proofErr w:type="spellEnd"/>
            <w:r w:rsidRPr="00306615">
              <w:t xml:space="preserve"> № 1 – 25</w:t>
            </w:r>
          </w:p>
          <w:p w:rsidR="00197835" w:rsidRPr="00306615" w:rsidRDefault="00197835" w:rsidP="00DF2E0C">
            <w:pPr>
              <w:jc w:val="center"/>
            </w:pPr>
            <w:proofErr w:type="spellStart"/>
            <w:r w:rsidRPr="00306615">
              <w:t>КДНиЗП</w:t>
            </w:r>
            <w:proofErr w:type="spellEnd"/>
            <w:r w:rsidRPr="00306615">
              <w:t xml:space="preserve"> № 2 – 26</w:t>
            </w:r>
          </w:p>
        </w:tc>
      </w:tr>
      <w:tr w:rsidR="00197835" w:rsidRPr="00306615" w:rsidTr="00DF2E0C">
        <w:tc>
          <w:tcPr>
            <w:tcW w:w="7763" w:type="dxa"/>
            <w:vAlign w:val="center"/>
          </w:tcPr>
          <w:p w:rsidR="00197835" w:rsidRPr="00306615" w:rsidRDefault="00197835" w:rsidP="00DF2E0C">
            <w:r w:rsidRPr="00306615">
              <w:t xml:space="preserve">Количество рассмотренных обращений образовательных и иных организаций по факту выявленной поведенческой девиации (на проведение </w:t>
            </w:r>
            <w:proofErr w:type="spellStart"/>
            <w:r w:rsidRPr="00306615">
              <w:t>профбесед</w:t>
            </w:r>
            <w:proofErr w:type="spellEnd"/>
            <w:r w:rsidRPr="00306615">
              <w:t>)</w:t>
            </w:r>
          </w:p>
        </w:tc>
        <w:tc>
          <w:tcPr>
            <w:tcW w:w="2552" w:type="dxa"/>
            <w:vAlign w:val="center"/>
          </w:tcPr>
          <w:p w:rsidR="00197835" w:rsidRPr="00306615" w:rsidRDefault="00197835" w:rsidP="00DF2E0C">
            <w:pPr>
              <w:jc w:val="center"/>
            </w:pPr>
            <w:proofErr w:type="spellStart"/>
            <w:r w:rsidRPr="00306615">
              <w:t>КДНиЗП</w:t>
            </w:r>
            <w:proofErr w:type="spellEnd"/>
            <w:r w:rsidRPr="00306615">
              <w:t xml:space="preserve"> № 1 – 33</w:t>
            </w:r>
          </w:p>
          <w:p w:rsidR="00197835" w:rsidRPr="00306615" w:rsidRDefault="00197835" w:rsidP="00DF2E0C">
            <w:pPr>
              <w:jc w:val="center"/>
            </w:pPr>
            <w:proofErr w:type="spellStart"/>
            <w:r w:rsidRPr="00306615">
              <w:t>КДНиЗП</w:t>
            </w:r>
            <w:proofErr w:type="spellEnd"/>
            <w:r w:rsidRPr="00306615">
              <w:t xml:space="preserve"> № 2 – 29</w:t>
            </w:r>
          </w:p>
        </w:tc>
      </w:tr>
      <w:tr w:rsidR="00197835" w:rsidRPr="00306615" w:rsidTr="00DF2E0C">
        <w:tc>
          <w:tcPr>
            <w:tcW w:w="7763" w:type="dxa"/>
            <w:vAlign w:val="center"/>
          </w:tcPr>
          <w:p w:rsidR="00197835" w:rsidRPr="00306615" w:rsidRDefault="00197835" w:rsidP="00DF2E0C">
            <w:r w:rsidRPr="00306615">
              <w:t>Количество условно осужденных</w:t>
            </w:r>
          </w:p>
        </w:tc>
        <w:tc>
          <w:tcPr>
            <w:tcW w:w="2552" w:type="dxa"/>
            <w:vAlign w:val="center"/>
          </w:tcPr>
          <w:p w:rsidR="00197835" w:rsidRPr="00306615" w:rsidRDefault="00197835" w:rsidP="00DF2E0C">
            <w:pPr>
              <w:jc w:val="center"/>
            </w:pPr>
            <w:proofErr w:type="spellStart"/>
            <w:r w:rsidRPr="00306615">
              <w:t>КДНиЗП</w:t>
            </w:r>
            <w:proofErr w:type="spellEnd"/>
            <w:r w:rsidRPr="00306615">
              <w:t xml:space="preserve"> № 1 – 4</w:t>
            </w:r>
          </w:p>
          <w:p w:rsidR="00197835" w:rsidRPr="00306615" w:rsidRDefault="00197835" w:rsidP="00DF2E0C">
            <w:pPr>
              <w:jc w:val="center"/>
            </w:pPr>
            <w:proofErr w:type="spellStart"/>
            <w:r w:rsidRPr="00306615">
              <w:t>КДНиЗП</w:t>
            </w:r>
            <w:proofErr w:type="spellEnd"/>
            <w:r w:rsidRPr="00306615">
              <w:t xml:space="preserve"> № 2 – 4</w:t>
            </w:r>
          </w:p>
        </w:tc>
      </w:tr>
      <w:tr w:rsidR="00197835" w:rsidRPr="00306615" w:rsidTr="00DF2E0C">
        <w:tc>
          <w:tcPr>
            <w:tcW w:w="7763" w:type="dxa"/>
            <w:vAlign w:val="center"/>
          </w:tcPr>
          <w:p w:rsidR="00197835" w:rsidRPr="00306615" w:rsidRDefault="00197835" w:rsidP="00DF2E0C">
            <w:r w:rsidRPr="00306615">
              <w:t>Количество осужденных к реальному сроку лишения/ограничения свободы</w:t>
            </w:r>
          </w:p>
        </w:tc>
        <w:tc>
          <w:tcPr>
            <w:tcW w:w="2552" w:type="dxa"/>
            <w:vAlign w:val="center"/>
          </w:tcPr>
          <w:p w:rsidR="00197835" w:rsidRPr="00306615" w:rsidRDefault="00197835" w:rsidP="00DF2E0C">
            <w:pPr>
              <w:jc w:val="center"/>
            </w:pPr>
            <w:r w:rsidRPr="00306615">
              <w:t>0</w:t>
            </w:r>
          </w:p>
        </w:tc>
      </w:tr>
      <w:tr w:rsidR="00197835" w:rsidRPr="00306615" w:rsidTr="00DF2E0C">
        <w:tc>
          <w:tcPr>
            <w:tcW w:w="7763" w:type="dxa"/>
            <w:vAlign w:val="center"/>
          </w:tcPr>
          <w:p w:rsidR="00197835" w:rsidRPr="00306615" w:rsidRDefault="00197835" w:rsidP="00DF2E0C">
            <w:r w:rsidRPr="00306615">
              <w:t xml:space="preserve">Количество </w:t>
            </w:r>
            <w:proofErr w:type="spellStart"/>
            <w:r w:rsidRPr="00306615">
              <w:t>н</w:t>
            </w:r>
            <w:proofErr w:type="spellEnd"/>
            <w:r w:rsidRPr="00306615">
              <w:t>/л, состоящих на учете за употребление наркотиков или ПАВ</w:t>
            </w:r>
          </w:p>
        </w:tc>
        <w:tc>
          <w:tcPr>
            <w:tcW w:w="2552" w:type="dxa"/>
            <w:vAlign w:val="center"/>
          </w:tcPr>
          <w:p w:rsidR="00197835" w:rsidRPr="00306615" w:rsidRDefault="00197835" w:rsidP="00DF2E0C">
            <w:pPr>
              <w:jc w:val="center"/>
            </w:pPr>
            <w:r w:rsidRPr="00306615">
              <w:t>3</w:t>
            </w:r>
          </w:p>
        </w:tc>
      </w:tr>
      <w:tr w:rsidR="00197835" w:rsidRPr="00306615" w:rsidTr="00DF2E0C">
        <w:tc>
          <w:tcPr>
            <w:tcW w:w="7763" w:type="dxa"/>
            <w:vAlign w:val="center"/>
          </w:tcPr>
          <w:p w:rsidR="00197835" w:rsidRPr="00306615" w:rsidRDefault="00197835" w:rsidP="00DF2E0C">
            <w:r w:rsidRPr="00306615">
              <w:t xml:space="preserve">Количество проверок ГБУ и организаций с иными формами собственности </w:t>
            </w:r>
          </w:p>
        </w:tc>
        <w:tc>
          <w:tcPr>
            <w:tcW w:w="2552" w:type="dxa"/>
            <w:vAlign w:val="center"/>
          </w:tcPr>
          <w:p w:rsidR="00197835" w:rsidRPr="00306615" w:rsidRDefault="00197835" w:rsidP="00DF2E0C">
            <w:pPr>
              <w:jc w:val="center"/>
            </w:pPr>
            <w:r w:rsidRPr="00306615">
              <w:t>6</w:t>
            </w:r>
          </w:p>
        </w:tc>
      </w:tr>
    </w:tbl>
    <w:p w:rsidR="00197835" w:rsidRPr="00306615" w:rsidRDefault="00197835" w:rsidP="00197835">
      <w:pPr>
        <w:ind w:firstLine="709"/>
        <w:jc w:val="both"/>
        <w:rPr>
          <w:sz w:val="28"/>
          <w:szCs w:val="28"/>
        </w:rPr>
      </w:pPr>
    </w:p>
    <w:p w:rsidR="00197835" w:rsidRPr="00306615" w:rsidRDefault="00197835" w:rsidP="00197835">
      <w:pPr>
        <w:ind w:firstLine="708"/>
        <w:jc w:val="both"/>
        <w:rPr>
          <w:sz w:val="28"/>
          <w:szCs w:val="28"/>
        </w:rPr>
      </w:pPr>
      <w:r w:rsidRPr="00306615">
        <w:rPr>
          <w:sz w:val="28"/>
          <w:szCs w:val="28"/>
        </w:rPr>
        <w:t xml:space="preserve">В целях профилактики правонарушений и выявления </w:t>
      </w:r>
      <w:r w:rsidRPr="00306615">
        <w:rPr>
          <w:sz w:val="28"/>
          <w:szCs w:val="28"/>
        </w:rPr>
        <w:lastRenderedPageBreak/>
        <w:t>безнадзорности/беспризорности несовершеннолетних за истекший период на территории района систематически организовывались профильные межведомственные мероприятия: «</w:t>
      </w:r>
      <w:proofErr w:type="spellStart"/>
      <w:r w:rsidRPr="00306615">
        <w:rPr>
          <w:sz w:val="28"/>
          <w:szCs w:val="28"/>
        </w:rPr>
        <w:t>Подросток-Условник</w:t>
      </w:r>
      <w:proofErr w:type="spellEnd"/>
      <w:r w:rsidRPr="00306615">
        <w:rPr>
          <w:sz w:val="28"/>
          <w:szCs w:val="28"/>
        </w:rPr>
        <w:t>», «Подросток-Неформал» и «</w:t>
      </w:r>
      <w:proofErr w:type="spellStart"/>
      <w:r w:rsidRPr="00306615">
        <w:rPr>
          <w:sz w:val="28"/>
          <w:szCs w:val="28"/>
        </w:rPr>
        <w:t>Подросток-Повторник</w:t>
      </w:r>
      <w:proofErr w:type="spellEnd"/>
      <w:r w:rsidRPr="00306615">
        <w:rPr>
          <w:sz w:val="28"/>
          <w:szCs w:val="28"/>
        </w:rPr>
        <w:t xml:space="preserve">», «Ребенок в семье», а так же иные совместные рейды. В данных мероприятиях принимали участие сотрудники ОДН ОМВД РФ по району Бирюлево Восточное, штатные специалисты </w:t>
      </w:r>
      <w:proofErr w:type="spellStart"/>
      <w:r w:rsidRPr="00306615">
        <w:rPr>
          <w:sz w:val="28"/>
          <w:szCs w:val="28"/>
        </w:rPr>
        <w:t>КДНиЗП</w:t>
      </w:r>
      <w:proofErr w:type="spellEnd"/>
      <w:r w:rsidRPr="00306615">
        <w:rPr>
          <w:sz w:val="28"/>
          <w:szCs w:val="28"/>
        </w:rPr>
        <w:t xml:space="preserve"> № 1,№2, представители Отдела опеки и попечительства Управления социальной защиты населения, ГБУ ТЦСО «Царицынский» (филиал «Бирюлево Восточное). Активное содействие в работе органов </w:t>
      </w:r>
      <w:proofErr w:type="spellStart"/>
      <w:r w:rsidRPr="00306615">
        <w:rPr>
          <w:sz w:val="28"/>
          <w:szCs w:val="28"/>
        </w:rPr>
        <w:t>СПБиПНЛ</w:t>
      </w:r>
      <w:proofErr w:type="spellEnd"/>
      <w:r w:rsidRPr="00306615">
        <w:rPr>
          <w:sz w:val="28"/>
          <w:szCs w:val="28"/>
        </w:rPr>
        <w:t xml:space="preserve"> оказывали сотрудники районных опорных пунктов охраны порядка и участковые уполномоченные. Всего за истекший отчетный период проведено 8 профильных рейдов. По выявленным фактам продажи алкоголя подросткам составлено 6 протоколов по </w:t>
      </w:r>
      <w:proofErr w:type="gramStart"/>
      <w:r w:rsidRPr="00306615">
        <w:rPr>
          <w:sz w:val="28"/>
          <w:szCs w:val="28"/>
        </w:rPr>
        <w:t>ч</w:t>
      </w:r>
      <w:proofErr w:type="gramEnd"/>
      <w:r w:rsidRPr="00306615">
        <w:rPr>
          <w:sz w:val="28"/>
          <w:szCs w:val="28"/>
        </w:rPr>
        <w:t xml:space="preserve">. 2.1 ст. 14.16 </w:t>
      </w:r>
      <w:proofErr w:type="spellStart"/>
      <w:r w:rsidRPr="00306615">
        <w:rPr>
          <w:sz w:val="28"/>
          <w:szCs w:val="28"/>
        </w:rPr>
        <w:t>КРФобАП</w:t>
      </w:r>
      <w:proofErr w:type="spellEnd"/>
      <w:r w:rsidRPr="00306615">
        <w:rPr>
          <w:sz w:val="28"/>
          <w:szCs w:val="28"/>
        </w:rPr>
        <w:t xml:space="preserve">. Кроме того, собранная в ходе мероприятий информация рассматривалась на заседании </w:t>
      </w:r>
      <w:proofErr w:type="spellStart"/>
      <w:r w:rsidRPr="00306615">
        <w:rPr>
          <w:sz w:val="28"/>
          <w:szCs w:val="28"/>
        </w:rPr>
        <w:t>КДНиЗП</w:t>
      </w:r>
      <w:proofErr w:type="spellEnd"/>
      <w:r w:rsidRPr="00306615">
        <w:rPr>
          <w:sz w:val="28"/>
          <w:szCs w:val="28"/>
        </w:rPr>
        <w:t xml:space="preserve"> № 1, № 2 с участием сотрудников отдела по надзору в сфере торговли Управы Бирюлево </w:t>
      </w:r>
      <w:proofErr w:type="gramStart"/>
      <w:r w:rsidRPr="00306615">
        <w:rPr>
          <w:sz w:val="28"/>
          <w:szCs w:val="28"/>
        </w:rPr>
        <w:t>Восточное</w:t>
      </w:r>
      <w:proofErr w:type="gramEnd"/>
      <w:r w:rsidRPr="00306615">
        <w:rPr>
          <w:sz w:val="28"/>
          <w:szCs w:val="28"/>
        </w:rPr>
        <w:t xml:space="preserve">. </w:t>
      </w:r>
    </w:p>
    <w:p w:rsidR="00197835" w:rsidRPr="00306615" w:rsidRDefault="00197835" w:rsidP="00197835">
      <w:pPr>
        <w:ind w:firstLine="708"/>
        <w:jc w:val="both"/>
        <w:rPr>
          <w:sz w:val="28"/>
          <w:szCs w:val="28"/>
        </w:rPr>
      </w:pPr>
      <w:r w:rsidRPr="00306615">
        <w:rPr>
          <w:color w:val="000000"/>
          <w:sz w:val="28"/>
          <w:szCs w:val="28"/>
          <w:shd w:val="clear" w:color="auto" w:fill="FFFFFF"/>
        </w:rPr>
        <w:t xml:space="preserve">Фактов употребления подростками крепкой спиртосодержащей продукции (свыше 35 % </w:t>
      </w:r>
      <w:proofErr w:type="spellStart"/>
      <w:r w:rsidRPr="00306615">
        <w:rPr>
          <w:color w:val="000000"/>
          <w:sz w:val="28"/>
          <w:szCs w:val="28"/>
          <w:shd w:val="clear" w:color="auto" w:fill="FFFFFF"/>
        </w:rPr>
        <w:t>алк</w:t>
      </w:r>
      <w:proofErr w:type="spellEnd"/>
      <w:r w:rsidRPr="00306615">
        <w:rPr>
          <w:color w:val="000000"/>
          <w:sz w:val="28"/>
          <w:szCs w:val="28"/>
          <w:shd w:val="clear" w:color="auto" w:fill="FFFFFF"/>
        </w:rPr>
        <w:t>./об.) не отмечается с 2012г., что, возможно, обусловлено высокой стоимостью указанной продукции. Самыми популярными алкогольными напитками являются коктейли «</w:t>
      </w:r>
      <w:proofErr w:type="spellStart"/>
      <w:r w:rsidRPr="00306615">
        <w:rPr>
          <w:color w:val="000000"/>
          <w:sz w:val="28"/>
          <w:szCs w:val="28"/>
          <w:shd w:val="clear" w:color="auto" w:fill="FFFFFF"/>
        </w:rPr>
        <w:t>Страйк</w:t>
      </w:r>
      <w:proofErr w:type="spellEnd"/>
      <w:r w:rsidRPr="00306615">
        <w:rPr>
          <w:color w:val="000000"/>
          <w:sz w:val="28"/>
          <w:szCs w:val="28"/>
          <w:shd w:val="clear" w:color="auto" w:fill="FFFFFF"/>
        </w:rPr>
        <w:t xml:space="preserve">», «Ягуар», «Отвертка», а так же пиво различных марок. </w:t>
      </w:r>
      <w:proofErr w:type="gramStart"/>
      <w:r w:rsidRPr="00306615">
        <w:rPr>
          <w:color w:val="000000"/>
          <w:sz w:val="28"/>
          <w:szCs w:val="28"/>
          <w:shd w:val="clear" w:color="auto" w:fill="FFFFFF"/>
        </w:rPr>
        <w:t xml:space="preserve">Кроме того, отмечается положительная динамика в сфере желания лиц, привлеченных к правовой ответственности по факту употребления алкоголя или ПАВ, на обращение за помощью в медицинские организации (участились случаи кодирования от алкогольной зависимости взрослых, ранее </w:t>
      </w:r>
      <w:proofErr w:type="spellStart"/>
      <w:r w:rsidRPr="00306615">
        <w:rPr>
          <w:color w:val="000000"/>
          <w:sz w:val="28"/>
          <w:szCs w:val="28"/>
          <w:shd w:val="clear" w:color="auto" w:fill="FFFFFF"/>
        </w:rPr>
        <w:t>ненадлежаще</w:t>
      </w:r>
      <w:proofErr w:type="spellEnd"/>
      <w:r w:rsidRPr="00306615">
        <w:rPr>
          <w:color w:val="000000"/>
          <w:sz w:val="28"/>
          <w:szCs w:val="28"/>
          <w:shd w:val="clear" w:color="auto" w:fill="FFFFFF"/>
        </w:rPr>
        <w:t xml:space="preserve"> исполнявших родительские обязанности вследствие злоупотребления спиртными напитками, а так же обращение в </w:t>
      </w:r>
      <w:proofErr w:type="spellStart"/>
      <w:r w:rsidRPr="00306615">
        <w:rPr>
          <w:color w:val="000000"/>
          <w:sz w:val="28"/>
          <w:szCs w:val="28"/>
          <w:shd w:val="clear" w:color="auto" w:fill="FFFFFF"/>
        </w:rPr>
        <w:t>наркодиспансер</w:t>
      </w:r>
      <w:proofErr w:type="spellEnd"/>
      <w:r w:rsidRPr="00306615">
        <w:rPr>
          <w:color w:val="000000"/>
          <w:sz w:val="28"/>
          <w:szCs w:val="28"/>
          <w:shd w:val="clear" w:color="auto" w:fill="FFFFFF"/>
        </w:rPr>
        <w:t xml:space="preserve"> подростков, подверженных </w:t>
      </w:r>
      <w:proofErr w:type="spellStart"/>
      <w:r w:rsidRPr="00306615">
        <w:rPr>
          <w:color w:val="000000"/>
          <w:sz w:val="28"/>
          <w:szCs w:val="28"/>
          <w:shd w:val="clear" w:color="auto" w:fill="FFFFFF"/>
        </w:rPr>
        <w:t>табакокурению</w:t>
      </w:r>
      <w:proofErr w:type="spellEnd"/>
      <w:r w:rsidRPr="00306615">
        <w:rPr>
          <w:color w:val="000000"/>
          <w:sz w:val="28"/>
          <w:szCs w:val="28"/>
          <w:shd w:val="clear" w:color="auto" w:fill="FFFFFF"/>
        </w:rPr>
        <w:t>, для прохождения реабилитационной антитабачной терапии).</w:t>
      </w:r>
      <w:proofErr w:type="gramEnd"/>
      <w:r w:rsidRPr="00306615">
        <w:rPr>
          <w:color w:val="000000"/>
          <w:sz w:val="28"/>
          <w:szCs w:val="28"/>
          <w:shd w:val="clear" w:color="auto" w:fill="FFFFFF"/>
        </w:rPr>
        <w:t xml:space="preserve"> Специалистами в сфере торговли по результатам рассмотрения материала на перманентной основе проводятся разъяснения с руководителями предприятий потребительского рынка и администрацией заведений массового досуга по разъяснению ответственности за нарушение законодательства о реализации ограниченной в обороте продукции.</w:t>
      </w:r>
    </w:p>
    <w:p w:rsidR="00197835" w:rsidRPr="00306615" w:rsidRDefault="00197835" w:rsidP="00197835">
      <w:pPr>
        <w:ind w:firstLine="708"/>
        <w:jc w:val="both"/>
        <w:rPr>
          <w:sz w:val="28"/>
          <w:szCs w:val="28"/>
        </w:rPr>
      </w:pPr>
      <w:r w:rsidRPr="00306615">
        <w:rPr>
          <w:sz w:val="28"/>
          <w:szCs w:val="28"/>
        </w:rPr>
        <w:t xml:space="preserve">За 2014 год в общеобразовательных школах района при участии специалистов </w:t>
      </w:r>
      <w:proofErr w:type="spellStart"/>
      <w:r w:rsidRPr="00306615">
        <w:rPr>
          <w:sz w:val="28"/>
          <w:szCs w:val="28"/>
        </w:rPr>
        <w:t>КДНиЗП</w:t>
      </w:r>
      <w:proofErr w:type="spellEnd"/>
      <w:r w:rsidRPr="00306615">
        <w:rPr>
          <w:sz w:val="28"/>
          <w:szCs w:val="28"/>
        </w:rPr>
        <w:t xml:space="preserve"> № 1, № 2, НД № 6 ГКУЗ «МНПЦ наркологии ДЗМ», ГБУ ГЦ «Дети улиц», проведено 39 лекций и круглых столов, направленных </w:t>
      </w:r>
      <w:proofErr w:type="gramStart"/>
      <w:r w:rsidRPr="00306615">
        <w:rPr>
          <w:sz w:val="28"/>
          <w:szCs w:val="28"/>
        </w:rPr>
        <w:t>на</w:t>
      </w:r>
      <w:proofErr w:type="gramEnd"/>
      <w:r w:rsidRPr="00306615">
        <w:rPr>
          <w:sz w:val="28"/>
          <w:szCs w:val="28"/>
        </w:rPr>
        <w:t>:</w:t>
      </w:r>
    </w:p>
    <w:p w:rsidR="00197835" w:rsidRPr="00306615" w:rsidRDefault="00197835" w:rsidP="00197835">
      <w:pPr>
        <w:jc w:val="both"/>
        <w:rPr>
          <w:sz w:val="28"/>
          <w:szCs w:val="28"/>
        </w:rPr>
      </w:pPr>
      <w:r w:rsidRPr="00306615">
        <w:rPr>
          <w:sz w:val="28"/>
          <w:szCs w:val="28"/>
        </w:rPr>
        <w:t>- правовое просвещение учеников;</w:t>
      </w:r>
    </w:p>
    <w:p w:rsidR="00197835" w:rsidRPr="00306615" w:rsidRDefault="00197835" w:rsidP="00197835">
      <w:pPr>
        <w:jc w:val="both"/>
        <w:rPr>
          <w:sz w:val="28"/>
          <w:szCs w:val="28"/>
        </w:rPr>
      </w:pPr>
      <w:r w:rsidRPr="00306615">
        <w:rPr>
          <w:sz w:val="28"/>
          <w:szCs w:val="28"/>
        </w:rPr>
        <w:t xml:space="preserve">- предупреждение наркомании, токсикомании, </w:t>
      </w:r>
      <w:proofErr w:type="spellStart"/>
      <w:r w:rsidRPr="00306615">
        <w:rPr>
          <w:sz w:val="28"/>
          <w:szCs w:val="28"/>
        </w:rPr>
        <w:t>игромании</w:t>
      </w:r>
      <w:proofErr w:type="spellEnd"/>
      <w:r w:rsidRPr="00306615">
        <w:rPr>
          <w:sz w:val="28"/>
          <w:szCs w:val="28"/>
        </w:rPr>
        <w:t xml:space="preserve">, </w:t>
      </w:r>
      <w:proofErr w:type="spellStart"/>
      <w:r w:rsidRPr="00306615">
        <w:rPr>
          <w:sz w:val="28"/>
          <w:szCs w:val="28"/>
        </w:rPr>
        <w:t>табакокурения</w:t>
      </w:r>
      <w:proofErr w:type="spellEnd"/>
      <w:r w:rsidRPr="00306615">
        <w:rPr>
          <w:sz w:val="28"/>
          <w:szCs w:val="28"/>
        </w:rPr>
        <w:t xml:space="preserve"> и употребление алкоголя среди несовершеннолетних;</w:t>
      </w:r>
    </w:p>
    <w:p w:rsidR="00753176" w:rsidRDefault="00753176" w:rsidP="00753176">
      <w:pPr>
        <w:widowControl/>
        <w:autoSpaceDE/>
        <w:autoSpaceDN/>
        <w:adjustRightInd/>
        <w:spacing w:after="200" w:line="276" w:lineRule="auto"/>
        <w:rPr>
          <w:b/>
          <w:sz w:val="32"/>
          <w:szCs w:val="32"/>
        </w:rPr>
      </w:pPr>
    </w:p>
    <w:p w:rsidR="00600DFB" w:rsidRDefault="00600DFB" w:rsidP="00753176">
      <w:pPr>
        <w:widowControl/>
        <w:autoSpaceDE/>
        <w:autoSpaceDN/>
        <w:adjustRightInd/>
        <w:spacing w:after="200" w:line="276" w:lineRule="auto"/>
        <w:rPr>
          <w:b/>
          <w:sz w:val="32"/>
          <w:szCs w:val="32"/>
        </w:rPr>
      </w:pPr>
      <w:r w:rsidRPr="00BF7BBC">
        <w:rPr>
          <w:b/>
          <w:sz w:val="32"/>
          <w:szCs w:val="32"/>
        </w:rPr>
        <w:t>Одним из ключевых направлений работы управы района является работа с населением.</w:t>
      </w:r>
    </w:p>
    <w:p w:rsidR="00600DFB" w:rsidRDefault="00600DFB" w:rsidP="00600DFB">
      <w:pPr>
        <w:ind w:right="-1"/>
        <w:contextualSpacing/>
        <w:jc w:val="center"/>
        <w:rPr>
          <w:b/>
          <w:sz w:val="32"/>
          <w:szCs w:val="32"/>
        </w:rPr>
      </w:pPr>
    </w:p>
    <w:p w:rsidR="00600DFB" w:rsidRDefault="00600DFB" w:rsidP="00600DF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2014 года документооборот управы составил </w:t>
      </w:r>
      <w:r>
        <w:rPr>
          <w:b/>
          <w:sz w:val="28"/>
          <w:szCs w:val="28"/>
        </w:rPr>
        <w:t>11735</w:t>
      </w:r>
      <w:r>
        <w:rPr>
          <w:sz w:val="28"/>
          <w:szCs w:val="28"/>
        </w:rPr>
        <w:t xml:space="preserve"> документов, в </w:t>
      </w:r>
      <w:r>
        <w:rPr>
          <w:sz w:val="28"/>
          <w:szCs w:val="28"/>
        </w:rPr>
        <w:lastRenderedPageBreak/>
        <w:t xml:space="preserve">том числе </w:t>
      </w:r>
      <w:r w:rsidRPr="003E153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2745</w:t>
      </w:r>
      <w:r w:rsidRPr="00CA041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Pr="003E1536">
        <w:rPr>
          <w:sz w:val="28"/>
          <w:szCs w:val="28"/>
        </w:rPr>
        <w:t xml:space="preserve"> граждан по различным каналам связи, </w:t>
      </w:r>
      <w:r>
        <w:rPr>
          <w:b/>
          <w:sz w:val="28"/>
          <w:szCs w:val="28"/>
        </w:rPr>
        <w:t>5046</w:t>
      </w:r>
      <w:r>
        <w:rPr>
          <w:sz w:val="28"/>
          <w:szCs w:val="28"/>
        </w:rPr>
        <w:t xml:space="preserve"> документов служебной корреспонденции, </w:t>
      </w:r>
      <w:r>
        <w:rPr>
          <w:b/>
          <w:bCs/>
          <w:sz w:val="28"/>
          <w:szCs w:val="28"/>
        </w:rPr>
        <w:t>510</w:t>
      </w:r>
      <w:r>
        <w:rPr>
          <w:bCs/>
          <w:sz w:val="28"/>
          <w:szCs w:val="28"/>
        </w:rPr>
        <w:t xml:space="preserve"> </w:t>
      </w:r>
      <w:r w:rsidRPr="005A36ED">
        <w:rPr>
          <w:sz w:val="28"/>
          <w:szCs w:val="28"/>
        </w:rPr>
        <w:t xml:space="preserve"> распорядительных документов, </w:t>
      </w:r>
      <w:r>
        <w:rPr>
          <w:b/>
          <w:sz w:val="28"/>
          <w:szCs w:val="28"/>
        </w:rPr>
        <w:t>2459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факсограмм</w:t>
      </w:r>
      <w:proofErr w:type="spellEnd"/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819</w:t>
      </w:r>
      <w:r w:rsidRPr="005C783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инициативных обращений, издано </w:t>
      </w:r>
      <w:r>
        <w:rPr>
          <w:b/>
          <w:sz w:val="28"/>
          <w:szCs w:val="28"/>
        </w:rPr>
        <w:t>109</w:t>
      </w:r>
      <w:r>
        <w:rPr>
          <w:sz w:val="28"/>
          <w:szCs w:val="28"/>
        </w:rPr>
        <w:t xml:space="preserve"> распоряжений управы.  </w:t>
      </w:r>
    </w:p>
    <w:p w:rsidR="00600DFB" w:rsidRDefault="00600DFB" w:rsidP="00600DF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объем документооборота по сравнению с 2013 годом уменьшился  на </w:t>
      </w:r>
      <w:r>
        <w:rPr>
          <w:b/>
          <w:sz w:val="28"/>
          <w:szCs w:val="28"/>
        </w:rPr>
        <w:t>5</w:t>
      </w:r>
      <w:r w:rsidRPr="00BC1BA9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. </w:t>
      </w:r>
    </w:p>
    <w:p w:rsidR="00600DFB" w:rsidRDefault="00600DFB" w:rsidP="00600DFB">
      <w:pPr>
        <w:ind w:firstLine="539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268"/>
        <w:gridCol w:w="2268"/>
        <w:gridCol w:w="1984"/>
      </w:tblGrid>
      <w:tr w:rsidR="00600DFB" w:rsidRPr="009002E7" w:rsidTr="00600DFB">
        <w:trPr>
          <w:trHeight w:val="535"/>
        </w:trPr>
        <w:tc>
          <w:tcPr>
            <w:tcW w:w="3369" w:type="dxa"/>
            <w:shd w:val="clear" w:color="auto" w:fill="auto"/>
          </w:tcPr>
          <w:p w:rsidR="00600DFB" w:rsidRPr="009002E7" w:rsidRDefault="00600DFB" w:rsidP="00600DFB">
            <w:pPr>
              <w:spacing w:line="360" w:lineRule="auto"/>
              <w:jc w:val="center"/>
            </w:pPr>
            <w:r w:rsidRPr="009002E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</w:tcPr>
          <w:p w:rsidR="00600DFB" w:rsidRPr="009002E7" w:rsidRDefault="00600DFB" w:rsidP="00600DFB">
            <w:pPr>
              <w:spacing w:line="360" w:lineRule="auto"/>
              <w:jc w:val="center"/>
            </w:pPr>
            <w:r w:rsidRPr="009002E7">
              <w:rPr>
                <w:sz w:val="22"/>
                <w:szCs w:val="22"/>
              </w:rPr>
              <w:t>2013 год</w:t>
            </w:r>
          </w:p>
        </w:tc>
        <w:tc>
          <w:tcPr>
            <w:tcW w:w="2268" w:type="dxa"/>
            <w:shd w:val="clear" w:color="auto" w:fill="auto"/>
          </w:tcPr>
          <w:p w:rsidR="00600DFB" w:rsidRPr="009002E7" w:rsidRDefault="00600DFB" w:rsidP="00600DFB">
            <w:pPr>
              <w:spacing w:line="360" w:lineRule="auto"/>
              <w:jc w:val="center"/>
            </w:pPr>
            <w:r w:rsidRPr="009002E7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  <w:r w:rsidRPr="009002E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84" w:type="dxa"/>
            <w:shd w:val="clear" w:color="auto" w:fill="auto"/>
          </w:tcPr>
          <w:p w:rsidR="00600DFB" w:rsidRPr="009002E7" w:rsidRDefault="00600DFB" w:rsidP="00600DFB">
            <w:pPr>
              <w:spacing w:line="360" w:lineRule="auto"/>
              <w:jc w:val="center"/>
            </w:pPr>
            <w:r w:rsidRPr="009002E7">
              <w:rPr>
                <w:sz w:val="22"/>
                <w:szCs w:val="22"/>
              </w:rPr>
              <w:t>Динамика %</w:t>
            </w:r>
          </w:p>
        </w:tc>
      </w:tr>
      <w:tr w:rsidR="00600DFB" w:rsidRPr="009002E7" w:rsidTr="00600DFB">
        <w:tc>
          <w:tcPr>
            <w:tcW w:w="3369" w:type="dxa"/>
            <w:shd w:val="clear" w:color="auto" w:fill="auto"/>
          </w:tcPr>
          <w:p w:rsidR="00600DFB" w:rsidRPr="009002E7" w:rsidRDefault="00600DFB" w:rsidP="00600DFB">
            <w:pPr>
              <w:spacing w:line="360" w:lineRule="auto"/>
              <w:jc w:val="both"/>
            </w:pPr>
            <w:r w:rsidRPr="009002E7">
              <w:rPr>
                <w:sz w:val="22"/>
                <w:szCs w:val="22"/>
              </w:rPr>
              <w:t xml:space="preserve">Распорядительные документы </w:t>
            </w:r>
          </w:p>
        </w:tc>
        <w:tc>
          <w:tcPr>
            <w:tcW w:w="2268" w:type="dxa"/>
          </w:tcPr>
          <w:p w:rsidR="00600DFB" w:rsidRPr="009002E7" w:rsidRDefault="00600DFB" w:rsidP="00600DFB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2268" w:type="dxa"/>
            <w:shd w:val="clear" w:color="auto" w:fill="auto"/>
          </w:tcPr>
          <w:p w:rsidR="00600DFB" w:rsidRPr="009002E7" w:rsidRDefault="00600DFB" w:rsidP="00600DFB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1984" w:type="dxa"/>
            <w:shd w:val="clear" w:color="auto" w:fill="auto"/>
          </w:tcPr>
          <w:p w:rsidR="00600DFB" w:rsidRPr="00BF5FA5" w:rsidRDefault="00600DFB" w:rsidP="00600DF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43</w:t>
            </w:r>
            <w:r w:rsidRPr="00BF5FA5">
              <w:rPr>
                <w:b/>
                <w:sz w:val="22"/>
                <w:szCs w:val="22"/>
              </w:rPr>
              <w:t>%</w:t>
            </w:r>
          </w:p>
        </w:tc>
      </w:tr>
      <w:tr w:rsidR="00600DFB" w:rsidRPr="009002E7" w:rsidTr="00600DFB">
        <w:tc>
          <w:tcPr>
            <w:tcW w:w="3369" w:type="dxa"/>
            <w:shd w:val="clear" w:color="auto" w:fill="auto"/>
          </w:tcPr>
          <w:p w:rsidR="00600DFB" w:rsidRPr="009002E7" w:rsidRDefault="00600DFB" w:rsidP="00600DFB">
            <w:pPr>
              <w:spacing w:line="360" w:lineRule="auto"/>
              <w:jc w:val="both"/>
            </w:pPr>
            <w:r w:rsidRPr="009002E7">
              <w:rPr>
                <w:sz w:val="22"/>
                <w:szCs w:val="22"/>
              </w:rPr>
              <w:t xml:space="preserve">Распоряжения </w:t>
            </w:r>
            <w:r>
              <w:rPr>
                <w:sz w:val="22"/>
                <w:szCs w:val="22"/>
              </w:rPr>
              <w:t>управы</w:t>
            </w:r>
          </w:p>
        </w:tc>
        <w:tc>
          <w:tcPr>
            <w:tcW w:w="2268" w:type="dxa"/>
          </w:tcPr>
          <w:p w:rsidR="00600DFB" w:rsidRPr="009002E7" w:rsidRDefault="00600DFB" w:rsidP="00600DFB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2268" w:type="dxa"/>
            <w:shd w:val="clear" w:color="auto" w:fill="auto"/>
          </w:tcPr>
          <w:p w:rsidR="00600DFB" w:rsidRPr="009002E7" w:rsidRDefault="00600DFB" w:rsidP="00600DFB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1984" w:type="dxa"/>
            <w:shd w:val="clear" w:color="auto" w:fill="auto"/>
          </w:tcPr>
          <w:p w:rsidR="00600DFB" w:rsidRPr="009002E7" w:rsidRDefault="00600DFB" w:rsidP="00600DF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-37</w:t>
            </w:r>
            <w:r w:rsidRPr="009002E7">
              <w:rPr>
                <w:b/>
                <w:sz w:val="22"/>
                <w:szCs w:val="22"/>
              </w:rPr>
              <w:t>%</w:t>
            </w:r>
          </w:p>
        </w:tc>
      </w:tr>
      <w:tr w:rsidR="00600DFB" w:rsidRPr="009002E7" w:rsidTr="00600DFB">
        <w:tc>
          <w:tcPr>
            <w:tcW w:w="3369" w:type="dxa"/>
            <w:shd w:val="clear" w:color="auto" w:fill="auto"/>
          </w:tcPr>
          <w:p w:rsidR="00600DFB" w:rsidRPr="009002E7" w:rsidRDefault="00600DFB" w:rsidP="00600DFB">
            <w:pPr>
              <w:spacing w:line="360" w:lineRule="auto"/>
              <w:jc w:val="both"/>
            </w:pPr>
            <w:r w:rsidRPr="009002E7">
              <w:rPr>
                <w:sz w:val="22"/>
                <w:szCs w:val="22"/>
              </w:rPr>
              <w:t>Служебная корреспонденция</w:t>
            </w:r>
          </w:p>
        </w:tc>
        <w:tc>
          <w:tcPr>
            <w:tcW w:w="2268" w:type="dxa"/>
          </w:tcPr>
          <w:p w:rsidR="00600DFB" w:rsidRPr="009002E7" w:rsidRDefault="00600DFB" w:rsidP="00600DFB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4972</w:t>
            </w:r>
          </w:p>
        </w:tc>
        <w:tc>
          <w:tcPr>
            <w:tcW w:w="2268" w:type="dxa"/>
            <w:shd w:val="clear" w:color="auto" w:fill="auto"/>
          </w:tcPr>
          <w:p w:rsidR="00600DFB" w:rsidRPr="009002E7" w:rsidRDefault="00600DFB" w:rsidP="00600DFB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5046</w:t>
            </w:r>
          </w:p>
        </w:tc>
        <w:tc>
          <w:tcPr>
            <w:tcW w:w="1984" w:type="dxa"/>
            <w:shd w:val="clear" w:color="auto" w:fill="auto"/>
          </w:tcPr>
          <w:p w:rsidR="00600DFB" w:rsidRPr="009002E7" w:rsidRDefault="00600DFB" w:rsidP="00600DF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1,5</w:t>
            </w:r>
            <w:r w:rsidRPr="009002E7">
              <w:rPr>
                <w:b/>
                <w:sz w:val="22"/>
                <w:szCs w:val="22"/>
              </w:rPr>
              <w:t>%</w:t>
            </w:r>
          </w:p>
        </w:tc>
      </w:tr>
      <w:tr w:rsidR="00600DFB" w:rsidRPr="009002E7" w:rsidTr="00600DFB">
        <w:tc>
          <w:tcPr>
            <w:tcW w:w="3369" w:type="dxa"/>
            <w:shd w:val="clear" w:color="auto" w:fill="auto"/>
          </w:tcPr>
          <w:p w:rsidR="00600DFB" w:rsidRPr="009002E7" w:rsidRDefault="00600DFB" w:rsidP="00600DFB">
            <w:pPr>
              <w:spacing w:line="360" w:lineRule="auto"/>
              <w:jc w:val="both"/>
            </w:pPr>
            <w:r w:rsidRPr="009002E7">
              <w:rPr>
                <w:sz w:val="22"/>
                <w:szCs w:val="22"/>
              </w:rPr>
              <w:t>Обращения граждан</w:t>
            </w:r>
          </w:p>
        </w:tc>
        <w:tc>
          <w:tcPr>
            <w:tcW w:w="2268" w:type="dxa"/>
          </w:tcPr>
          <w:p w:rsidR="00600DFB" w:rsidRPr="009002E7" w:rsidRDefault="00600DFB" w:rsidP="00600DFB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2723</w:t>
            </w:r>
          </w:p>
        </w:tc>
        <w:tc>
          <w:tcPr>
            <w:tcW w:w="2268" w:type="dxa"/>
            <w:shd w:val="clear" w:color="auto" w:fill="auto"/>
          </w:tcPr>
          <w:p w:rsidR="00600DFB" w:rsidRPr="009002E7" w:rsidRDefault="00600DFB" w:rsidP="00600DFB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2745</w:t>
            </w:r>
          </w:p>
        </w:tc>
        <w:tc>
          <w:tcPr>
            <w:tcW w:w="1984" w:type="dxa"/>
            <w:shd w:val="clear" w:color="auto" w:fill="auto"/>
          </w:tcPr>
          <w:p w:rsidR="00600DFB" w:rsidRPr="009002E7" w:rsidRDefault="00600DFB" w:rsidP="00600DF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0,8</w:t>
            </w:r>
            <w:r w:rsidRPr="009002E7">
              <w:rPr>
                <w:b/>
                <w:sz w:val="22"/>
                <w:szCs w:val="22"/>
              </w:rPr>
              <w:t>%</w:t>
            </w:r>
          </w:p>
        </w:tc>
      </w:tr>
      <w:tr w:rsidR="00600DFB" w:rsidRPr="009002E7" w:rsidTr="00600DFB">
        <w:tc>
          <w:tcPr>
            <w:tcW w:w="3369" w:type="dxa"/>
            <w:shd w:val="clear" w:color="auto" w:fill="auto"/>
          </w:tcPr>
          <w:p w:rsidR="00600DFB" w:rsidRPr="009002E7" w:rsidRDefault="00600DFB" w:rsidP="00600DFB">
            <w:pPr>
              <w:spacing w:line="360" w:lineRule="auto"/>
              <w:jc w:val="both"/>
            </w:pPr>
            <w:proofErr w:type="spellStart"/>
            <w:r w:rsidRPr="009002E7">
              <w:rPr>
                <w:sz w:val="22"/>
                <w:szCs w:val="22"/>
              </w:rPr>
              <w:t>Факсограммы</w:t>
            </w:r>
            <w:proofErr w:type="spellEnd"/>
          </w:p>
        </w:tc>
        <w:tc>
          <w:tcPr>
            <w:tcW w:w="2268" w:type="dxa"/>
          </w:tcPr>
          <w:p w:rsidR="00600DFB" w:rsidRPr="009002E7" w:rsidRDefault="00600DFB" w:rsidP="00600DFB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3084</w:t>
            </w:r>
          </w:p>
        </w:tc>
        <w:tc>
          <w:tcPr>
            <w:tcW w:w="2268" w:type="dxa"/>
            <w:shd w:val="clear" w:color="auto" w:fill="auto"/>
          </w:tcPr>
          <w:p w:rsidR="00600DFB" w:rsidRPr="009002E7" w:rsidRDefault="00600DFB" w:rsidP="00600DFB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2459</w:t>
            </w:r>
          </w:p>
        </w:tc>
        <w:tc>
          <w:tcPr>
            <w:tcW w:w="1984" w:type="dxa"/>
            <w:shd w:val="clear" w:color="auto" w:fill="auto"/>
          </w:tcPr>
          <w:p w:rsidR="00600DFB" w:rsidRPr="009002E7" w:rsidRDefault="00600DFB" w:rsidP="00600DF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-20</w:t>
            </w:r>
            <w:r w:rsidRPr="009002E7">
              <w:rPr>
                <w:b/>
                <w:sz w:val="22"/>
                <w:szCs w:val="22"/>
              </w:rPr>
              <w:t>%</w:t>
            </w:r>
          </w:p>
        </w:tc>
      </w:tr>
      <w:tr w:rsidR="00600DFB" w:rsidRPr="009002E7" w:rsidTr="00600DFB">
        <w:tc>
          <w:tcPr>
            <w:tcW w:w="3369" w:type="dxa"/>
            <w:shd w:val="clear" w:color="auto" w:fill="auto"/>
          </w:tcPr>
          <w:p w:rsidR="00600DFB" w:rsidRPr="009002E7" w:rsidRDefault="00600DFB" w:rsidP="00600DFB">
            <w:pPr>
              <w:spacing w:line="360" w:lineRule="auto"/>
              <w:jc w:val="both"/>
            </w:pPr>
            <w:r w:rsidRPr="009002E7">
              <w:rPr>
                <w:sz w:val="22"/>
                <w:szCs w:val="22"/>
              </w:rPr>
              <w:t xml:space="preserve">Инициативные обращения </w:t>
            </w:r>
          </w:p>
        </w:tc>
        <w:tc>
          <w:tcPr>
            <w:tcW w:w="2268" w:type="dxa"/>
          </w:tcPr>
          <w:p w:rsidR="00600DFB" w:rsidRPr="009002E7" w:rsidRDefault="00600DFB" w:rsidP="00600DFB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1032</w:t>
            </w:r>
          </w:p>
        </w:tc>
        <w:tc>
          <w:tcPr>
            <w:tcW w:w="2268" w:type="dxa"/>
            <w:shd w:val="clear" w:color="auto" w:fill="auto"/>
          </w:tcPr>
          <w:p w:rsidR="00600DFB" w:rsidRPr="009002E7" w:rsidRDefault="00600DFB" w:rsidP="00600DFB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819</w:t>
            </w:r>
          </w:p>
        </w:tc>
        <w:tc>
          <w:tcPr>
            <w:tcW w:w="1984" w:type="dxa"/>
            <w:shd w:val="clear" w:color="auto" w:fill="auto"/>
          </w:tcPr>
          <w:p w:rsidR="00600DFB" w:rsidRPr="009002E7" w:rsidRDefault="00600DFB" w:rsidP="00600DF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-21</w:t>
            </w:r>
            <w:r w:rsidRPr="009002E7">
              <w:rPr>
                <w:b/>
                <w:sz w:val="22"/>
                <w:szCs w:val="22"/>
              </w:rPr>
              <w:t>%</w:t>
            </w:r>
          </w:p>
        </w:tc>
      </w:tr>
      <w:tr w:rsidR="00600DFB" w:rsidRPr="009002E7" w:rsidTr="00600DFB">
        <w:trPr>
          <w:trHeight w:val="658"/>
        </w:trPr>
        <w:tc>
          <w:tcPr>
            <w:tcW w:w="3369" w:type="dxa"/>
            <w:shd w:val="clear" w:color="auto" w:fill="auto"/>
          </w:tcPr>
          <w:p w:rsidR="00600DFB" w:rsidRPr="009002E7" w:rsidRDefault="00600DFB" w:rsidP="00600DFB">
            <w:pPr>
              <w:spacing w:line="360" w:lineRule="auto"/>
              <w:jc w:val="both"/>
              <w:rPr>
                <w:b/>
              </w:rPr>
            </w:pPr>
            <w:r w:rsidRPr="009002E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268" w:type="dxa"/>
          </w:tcPr>
          <w:p w:rsidR="00600DFB" w:rsidRPr="009002E7" w:rsidRDefault="00600DFB" w:rsidP="00600DF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12339</w:t>
            </w:r>
          </w:p>
        </w:tc>
        <w:tc>
          <w:tcPr>
            <w:tcW w:w="2268" w:type="dxa"/>
            <w:shd w:val="clear" w:color="auto" w:fill="auto"/>
          </w:tcPr>
          <w:p w:rsidR="00600DFB" w:rsidRPr="009002E7" w:rsidRDefault="00600DFB" w:rsidP="00600DF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11735</w:t>
            </w:r>
          </w:p>
        </w:tc>
        <w:tc>
          <w:tcPr>
            <w:tcW w:w="1984" w:type="dxa"/>
            <w:shd w:val="clear" w:color="auto" w:fill="auto"/>
          </w:tcPr>
          <w:p w:rsidR="00600DFB" w:rsidRPr="009002E7" w:rsidRDefault="00600DFB" w:rsidP="00600DF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-5</w:t>
            </w:r>
            <w:r w:rsidRPr="009002E7">
              <w:rPr>
                <w:b/>
                <w:sz w:val="22"/>
                <w:szCs w:val="22"/>
              </w:rPr>
              <w:t>%</w:t>
            </w:r>
          </w:p>
        </w:tc>
      </w:tr>
    </w:tbl>
    <w:p w:rsidR="00600DFB" w:rsidRDefault="00600DFB" w:rsidP="00600DFB">
      <w:pPr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От общего количества входящей корреспонденции </w:t>
      </w:r>
      <w:r>
        <w:rPr>
          <w:b/>
          <w:sz w:val="28"/>
          <w:szCs w:val="28"/>
        </w:rPr>
        <w:t>25,5</w:t>
      </w:r>
      <w:r w:rsidRPr="005C7838"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составляют обращения граждан, поступающие по различным каналам связи (</w:t>
      </w:r>
      <w:r>
        <w:rPr>
          <w:b/>
          <w:sz w:val="28"/>
          <w:szCs w:val="28"/>
        </w:rPr>
        <w:t xml:space="preserve">2745 </w:t>
      </w:r>
      <w:r w:rsidRPr="006F5BDA">
        <w:rPr>
          <w:b/>
          <w:sz w:val="28"/>
          <w:szCs w:val="28"/>
        </w:rPr>
        <w:t>обращени</w:t>
      </w:r>
      <w:r>
        <w:rPr>
          <w:b/>
          <w:sz w:val="28"/>
          <w:szCs w:val="28"/>
        </w:rPr>
        <w:t>й</w:t>
      </w:r>
      <w:r>
        <w:rPr>
          <w:sz w:val="28"/>
          <w:szCs w:val="28"/>
        </w:rPr>
        <w:t xml:space="preserve">). </w:t>
      </w:r>
      <w:r w:rsidRPr="00BD63FC">
        <w:rPr>
          <w:sz w:val="28"/>
          <w:szCs w:val="28"/>
        </w:rPr>
        <w:t xml:space="preserve">Объем обращений по сравнению с </w:t>
      </w:r>
      <w:r>
        <w:rPr>
          <w:sz w:val="28"/>
          <w:szCs w:val="28"/>
        </w:rPr>
        <w:t>аналогичным периодом</w:t>
      </w:r>
      <w:r w:rsidRPr="00BD63FC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BD63FC">
        <w:rPr>
          <w:sz w:val="28"/>
          <w:szCs w:val="28"/>
        </w:rPr>
        <w:t xml:space="preserve"> года увеличился на </w:t>
      </w:r>
      <w:r>
        <w:rPr>
          <w:b/>
          <w:bCs/>
          <w:sz w:val="28"/>
          <w:szCs w:val="28"/>
        </w:rPr>
        <w:t>0,8%</w:t>
      </w:r>
      <w:r w:rsidRPr="00BD63F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BD63FC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2723</w:t>
      </w:r>
      <w:r w:rsidRPr="00BD63FC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Из них:</w:t>
      </w:r>
    </w:p>
    <w:p w:rsidR="00600DFB" w:rsidRDefault="00600DFB" w:rsidP="00600DFB">
      <w:pPr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b/>
          <w:sz w:val="28"/>
          <w:szCs w:val="28"/>
        </w:rPr>
        <w:t xml:space="preserve">83 </w:t>
      </w:r>
      <w:r w:rsidRPr="00154840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111</w:t>
      </w:r>
      <w:r w:rsidRPr="00154840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обращения из Аппарата Мэра и Правительства Москвы и других структурных подразделений Правительства Москвы (напрямую):</w:t>
      </w:r>
    </w:p>
    <w:p w:rsidR="00600DFB" w:rsidRDefault="00600DFB" w:rsidP="00600DFB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A91614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2006 </w:t>
      </w:r>
      <w:r w:rsidRPr="00A91614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1821</w:t>
      </w:r>
      <w:r w:rsidRPr="00A91614">
        <w:rPr>
          <w:b/>
          <w:sz w:val="28"/>
          <w:szCs w:val="28"/>
        </w:rPr>
        <w:t>)</w:t>
      </w:r>
      <w:r w:rsidRPr="00A91614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A91614">
        <w:rPr>
          <w:sz w:val="28"/>
          <w:szCs w:val="28"/>
        </w:rPr>
        <w:t xml:space="preserve"> поступило </w:t>
      </w:r>
      <w:r>
        <w:rPr>
          <w:sz w:val="28"/>
          <w:szCs w:val="28"/>
        </w:rPr>
        <w:t>в управу из вышестоящих организаций (</w:t>
      </w:r>
      <w:r w:rsidRPr="00A91614">
        <w:rPr>
          <w:sz w:val="28"/>
          <w:szCs w:val="28"/>
        </w:rPr>
        <w:t>префектуры ЮАО</w:t>
      </w:r>
      <w:r>
        <w:rPr>
          <w:sz w:val="28"/>
          <w:szCs w:val="28"/>
        </w:rPr>
        <w:t>, прокуратуры, ГД, МГД и др.),</w:t>
      </w:r>
    </w:p>
    <w:p w:rsidR="00600DFB" w:rsidRPr="00A91614" w:rsidRDefault="00600DFB" w:rsidP="00600DFB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A9161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246 (373)</w:t>
      </w:r>
      <w:r w:rsidRPr="00A91614">
        <w:rPr>
          <w:sz w:val="28"/>
          <w:szCs w:val="28"/>
        </w:rPr>
        <w:t xml:space="preserve"> обращен</w:t>
      </w:r>
      <w:r>
        <w:rPr>
          <w:sz w:val="28"/>
          <w:szCs w:val="28"/>
        </w:rPr>
        <w:t>ий</w:t>
      </w:r>
      <w:r w:rsidRPr="00A91614">
        <w:rPr>
          <w:sz w:val="28"/>
          <w:szCs w:val="28"/>
        </w:rPr>
        <w:t xml:space="preserve"> поступило напрямую в управу района, </w:t>
      </w:r>
    </w:p>
    <w:p w:rsidR="00600DFB" w:rsidRPr="00A91614" w:rsidRDefault="00600DFB" w:rsidP="00600DFB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32</w:t>
      </w:r>
      <w:r w:rsidRPr="00A91614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67</w:t>
      </w:r>
      <w:proofErr w:type="gramStart"/>
      <w:r>
        <w:rPr>
          <w:b/>
          <w:sz w:val="28"/>
          <w:szCs w:val="28"/>
        </w:rPr>
        <w:t xml:space="preserve"> </w:t>
      </w:r>
      <w:r w:rsidRPr="00A91614">
        <w:rPr>
          <w:b/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</w:t>
      </w:r>
      <w:r w:rsidRPr="00A91614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Pr="00A91614">
        <w:rPr>
          <w:sz w:val="28"/>
          <w:szCs w:val="28"/>
        </w:rPr>
        <w:t xml:space="preserve"> поступило на пейджер</w:t>
      </w:r>
      <w:r>
        <w:rPr>
          <w:sz w:val="28"/>
          <w:szCs w:val="28"/>
        </w:rPr>
        <w:t xml:space="preserve"> главы</w:t>
      </w:r>
      <w:r w:rsidRPr="00A91614">
        <w:rPr>
          <w:sz w:val="28"/>
          <w:szCs w:val="28"/>
        </w:rPr>
        <w:t>,</w:t>
      </w:r>
    </w:p>
    <w:p w:rsidR="00600DFB" w:rsidRPr="00A91614" w:rsidRDefault="00600DFB" w:rsidP="00600DFB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327</w:t>
      </w:r>
      <w:r w:rsidRPr="00A91614">
        <w:rPr>
          <w:b/>
          <w:sz w:val="28"/>
          <w:szCs w:val="28"/>
        </w:rPr>
        <w:t> (</w:t>
      </w:r>
      <w:r>
        <w:rPr>
          <w:b/>
          <w:sz w:val="28"/>
          <w:szCs w:val="28"/>
        </w:rPr>
        <w:t>351</w:t>
      </w:r>
      <w:r w:rsidRPr="00A91614">
        <w:rPr>
          <w:b/>
          <w:sz w:val="28"/>
          <w:szCs w:val="28"/>
        </w:rPr>
        <w:t>)</w:t>
      </w:r>
      <w:r w:rsidRPr="00A91614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Pr="00A91614">
        <w:rPr>
          <w:sz w:val="28"/>
          <w:szCs w:val="28"/>
        </w:rPr>
        <w:t xml:space="preserve"> поступило на официальный сайт и  электронную почту управы</w:t>
      </w:r>
      <w:r>
        <w:rPr>
          <w:sz w:val="28"/>
          <w:szCs w:val="28"/>
        </w:rPr>
        <w:t>,</w:t>
      </w:r>
      <w:r w:rsidRPr="00A91614">
        <w:rPr>
          <w:sz w:val="28"/>
          <w:szCs w:val="28"/>
        </w:rPr>
        <w:t xml:space="preserve"> </w:t>
      </w:r>
    </w:p>
    <w:p w:rsidR="00600DFB" w:rsidRPr="00A91614" w:rsidRDefault="00600DFB" w:rsidP="00600DFB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51</w:t>
      </w:r>
      <w:r w:rsidRPr="00A91614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-</w:t>
      </w:r>
      <w:r w:rsidRPr="00A91614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91614">
        <w:rPr>
          <w:sz w:val="28"/>
          <w:szCs w:val="28"/>
        </w:rPr>
        <w:t>обращени</w:t>
      </w:r>
      <w:r>
        <w:rPr>
          <w:sz w:val="28"/>
          <w:szCs w:val="28"/>
        </w:rPr>
        <w:t>е</w:t>
      </w:r>
      <w:r w:rsidRPr="00A91614">
        <w:rPr>
          <w:sz w:val="28"/>
          <w:szCs w:val="28"/>
        </w:rPr>
        <w:t xml:space="preserve"> поступило </w:t>
      </w:r>
      <w:r>
        <w:rPr>
          <w:sz w:val="28"/>
          <w:szCs w:val="28"/>
        </w:rPr>
        <w:t>в приемную.</w:t>
      </w:r>
    </w:p>
    <w:p w:rsidR="00600DFB" w:rsidRDefault="00600DFB" w:rsidP="00600DFB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2014 году отмечен рост на </w:t>
      </w:r>
      <w:r w:rsidRPr="007C5F2F">
        <w:rPr>
          <w:b/>
          <w:iCs/>
          <w:sz w:val="28"/>
          <w:szCs w:val="28"/>
        </w:rPr>
        <w:t>10%</w:t>
      </w:r>
      <w:r w:rsidRPr="00BD63FC">
        <w:rPr>
          <w:iCs/>
          <w:sz w:val="28"/>
          <w:szCs w:val="28"/>
        </w:rPr>
        <w:t xml:space="preserve"> числ</w:t>
      </w:r>
      <w:r>
        <w:rPr>
          <w:iCs/>
          <w:sz w:val="28"/>
          <w:szCs w:val="28"/>
        </w:rPr>
        <w:t>а</w:t>
      </w:r>
      <w:r w:rsidRPr="00BD63FC">
        <w:rPr>
          <w:iCs/>
          <w:sz w:val="28"/>
          <w:szCs w:val="28"/>
        </w:rPr>
        <w:t xml:space="preserve"> обращений, поступивших </w:t>
      </w:r>
      <w:r>
        <w:rPr>
          <w:iCs/>
          <w:sz w:val="28"/>
          <w:szCs w:val="28"/>
        </w:rPr>
        <w:t xml:space="preserve">из вышестоящих организаций  -  </w:t>
      </w:r>
      <w:r>
        <w:rPr>
          <w:b/>
          <w:iCs/>
          <w:sz w:val="28"/>
          <w:szCs w:val="28"/>
        </w:rPr>
        <w:t>2006</w:t>
      </w:r>
      <w:r w:rsidRPr="00BD63FC">
        <w:rPr>
          <w:iCs/>
          <w:sz w:val="28"/>
          <w:szCs w:val="28"/>
        </w:rPr>
        <w:t xml:space="preserve"> (20</w:t>
      </w:r>
      <w:r>
        <w:rPr>
          <w:iCs/>
          <w:sz w:val="28"/>
          <w:szCs w:val="28"/>
        </w:rPr>
        <w:t>13</w:t>
      </w:r>
      <w:r w:rsidRPr="00BD63FC">
        <w:rPr>
          <w:iCs/>
          <w:sz w:val="28"/>
          <w:szCs w:val="28"/>
        </w:rPr>
        <w:t xml:space="preserve"> год </w:t>
      </w:r>
      <w:r>
        <w:rPr>
          <w:b/>
          <w:iCs/>
          <w:sz w:val="28"/>
          <w:szCs w:val="28"/>
        </w:rPr>
        <w:t>1821</w:t>
      </w:r>
      <w:r w:rsidRPr="00BD63FC">
        <w:rPr>
          <w:iCs/>
          <w:sz w:val="28"/>
          <w:szCs w:val="28"/>
        </w:rPr>
        <w:t xml:space="preserve">), число </w:t>
      </w:r>
      <w:r>
        <w:rPr>
          <w:iCs/>
          <w:sz w:val="28"/>
          <w:szCs w:val="28"/>
        </w:rPr>
        <w:t xml:space="preserve">же </w:t>
      </w:r>
      <w:r w:rsidRPr="00BD63FC">
        <w:rPr>
          <w:iCs/>
          <w:sz w:val="28"/>
          <w:szCs w:val="28"/>
        </w:rPr>
        <w:t>обращений</w:t>
      </w:r>
      <w:r>
        <w:rPr>
          <w:iCs/>
          <w:sz w:val="28"/>
          <w:szCs w:val="28"/>
        </w:rPr>
        <w:t>,</w:t>
      </w:r>
      <w:r w:rsidRPr="00BD63F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поступивших </w:t>
      </w:r>
      <w:r w:rsidRPr="00BD63FC">
        <w:rPr>
          <w:iCs/>
          <w:sz w:val="28"/>
          <w:szCs w:val="28"/>
        </w:rPr>
        <w:t xml:space="preserve">на пейджер </w:t>
      </w:r>
      <w:r>
        <w:rPr>
          <w:iCs/>
          <w:sz w:val="28"/>
          <w:szCs w:val="28"/>
        </w:rPr>
        <w:t>главы,</w:t>
      </w:r>
      <w:r w:rsidRPr="00BD63FC">
        <w:rPr>
          <w:iCs/>
          <w:sz w:val="28"/>
          <w:szCs w:val="28"/>
        </w:rPr>
        <w:t xml:space="preserve"> </w:t>
      </w:r>
      <w:r w:rsidRPr="00A91614">
        <w:rPr>
          <w:sz w:val="28"/>
          <w:szCs w:val="28"/>
        </w:rPr>
        <w:t xml:space="preserve">на официальный сайт и  электронную почту управы </w:t>
      </w:r>
      <w:r>
        <w:rPr>
          <w:iCs/>
          <w:sz w:val="28"/>
          <w:szCs w:val="28"/>
        </w:rPr>
        <w:t xml:space="preserve">уменьшилось на </w:t>
      </w:r>
      <w:r w:rsidRPr="00BE3636">
        <w:rPr>
          <w:b/>
          <w:iCs/>
          <w:sz w:val="28"/>
          <w:szCs w:val="28"/>
        </w:rPr>
        <w:t>18</w:t>
      </w:r>
      <w:r>
        <w:rPr>
          <w:iCs/>
          <w:sz w:val="28"/>
          <w:szCs w:val="28"/>
        </w:rPr>
        <w:t xml:space="preserve"> %.</w:t>
      </w:r>
    </w:p>
    <w:p w:rsidR="00600DFB" w:rsidRDefault="00600DFB" w:rsidP="00600DFB">
      <w:pPr>
        <w:ind w:firstLine="539"/>
        <w:jc w:val="both"/>
        <w:rPr>
          <w:color w:val="000000"/>
          <w:sz w:val="27"/>
          <w:szCs w:val="27"/>
        </w:rPr>
      </w:pPr>
      <w:r w:rsidRPr="009002E7">
        <w:rPr>
          <w:color w:val="000000"/>
          <w:sz w:val="27"/>
          <w:szCs w:val="27"/>
        </w:rPr>
        <w:t>Основная тематика письменных обращений граждан остается неизменной: содержание и эксплуатация жилищного фонда</w:t>
      </w:r>
      <w:r>
        <w:rPr>
          <w:color w:val="000000"/>
          <w:sz w:val="27"/>
          <w:szCs w:val="27"/>
        </w:rPr>
        <w:t xml:space="preserve"> и придомовой территории</w:t>
      </w:r>
      <w:r w:rsidRPr="009002E7">
        <w:rPr>
          <w:color w:val="000000"/>
          <w:sz w:val="27"/>
          <w:szCs w:val="27"/>
        </w:rPr>
        <w:t xml:space="preserve">, транспортное развитие </w:t>
      </w:r>
      <w:r>
        <w:rPr>
          <w:color w:val="000000"/>
          <w:sz w:val="27"/>
          <w:szCs w:val="27"/>
        </w:rPr>
        <w:t>района</w:t>
      </w:r>
      <w:r w:rsidRPr="009002E7">
        <w:rPr>
          <w:color w:val="000000"/>
          <w:sz w:val="27"/>
          <w:szCs w:val="27"/>
        </w:rPr>
        <w:t>, правопорядок, архитектура и строительство.</w:t>
      </w:r>
    </w:p>
    <w:tbl>
      <w:tblPr>
        <w:tblW w:w="7791" w:type="dxa"/>
        <w:jc w:val="center"/>
        <w:tblInd w:w="95" w:type="dxa"/>
        <w:tblLook w:val="04A0"/>
      </w:tblPr>
      <w:tblGrid>
        <w:gridCol w:w="5671"/>
        <w:gridCol w:w="1000"/>
        <w:gridCol w:w="1120"/>
      </w:tblGrid>
      <w:tr w:rsidR="00600DFB" w:rsidTr="00197835">
        <w:trPr>
          <w:trHeight w:val="795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DFB" w:rsidRPr="00D223B4" w:rsidRDefault="00600DFB" w:rsidP="00600DFB">
            <w:pPr>
              <w:rPr>
                <w:b/>
                <w:bCs/>
              </w:rPr>
            </w:pPr>
            <w:proofErr w:type="gramStart"/>
            <w:r w:rsidRPr="00D223B4">
              <w:rPr>
                <w:b/>
                <w:bCs/>
              </w:rPr>
              <w:t>Обращения</w:t>
            </w:r>
            <w:proofErr w:type="gramEnd"/>
            <w:r w:rsidRPr="00D223B4">
              <w:rPr>
                <w:b/>
                <w:bCs/>
              </w:rPr>
              <w:t xml:space="preserve"> поступившие в управу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600DFB" w:rsidRPr="00D223B4" w:rsidRDefault="00600DFB" w:rsidP="00600DFB">
            <w:pPr>
              <w:rPr>
                <w:b/>
              </w:rPr>
            </w:pPr>
            <w:r w:rsidRPr="00D223B4">
              <w:rPr>
                <w:b/>
              </w:rPr>
              <w:t>2013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0DFB" w:rsidRPr="00D223B4" w:rsidRDefault="00600DFB" w:rsidP="00600DFB">
            <w:pPr>
              <w:rPr>
                <w:b/>
              </w:rPr>
            </w:pPr>
            <w:r w:rsidRPr="00D223B4">
              <w:rPr>
                <w:b/>
              </w:rPr>
              <w:t>201</w:t>
            </w:r>
            <w:r>
              <w:rPr>
                <w:b/>
              </w:rPr>
              <w:t>4</w:t>
            </w:r>
          </w:p>
        </w:tc>
      </w:tr>
      <w:tr w:rsidR="00600DFB" w:rsidTr="00197835">
        <w:trPr>
          <w:trHeight w:val="360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FB" w:rsidRPr="00D223B4" w:rsidRDefault="00600DFB" w:rsidP="00600DFB">
            <w:pPr>
              <w:rPr>
                <w:b/>
              </w:rPr>
            </w:pPr>
            <w:r w:rsidRPr="00D223B4">
              <w:rPr>
                <w:b/>
              </w:rPr>
              <w:t>жилье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DFB" w:rsidRPr="00D223B4" w:rsidRDefault="00600DFB" w:rsidP="00600DFB">
            <w:r w:rsidRPr="00D223B4">
              <w:t>25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FB" w:rsidRPr="00D223B4" w:rsidRDefault="00600DFB" w:rsidP="00600DFB">
            <w:r>
              <w:t>28</w:t>
            </w:r>
          </w:p>
        </w:tc>
      </w:tr>
      <w:tr w:rsidR="00600DFB" w:rsidTr="00197835">
        <w:trPr>
          <w:trHeight w:val="570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FB" w:rsidRPr="00D223B4" w:rsidRDefault="00600DFB" w:rsidP="00600DFB">
            <w:pPr>
              <w:rPr>
                <w:b/>
              </w:rPr>
            </w:pPr>
            <w:r w:rsidRPr="00D223B4">
              <w:rPr>
                <w:b/>
              </w:rPr>
              <w:t>содержание и эксплуатация жилищного фонда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DFB" w:rsidRPr="00D223B4" w:rsidRDefault="00600DFB" w:rsidP="00600DFB">
            <w:r w:rsidRPr="00D223B4">
              <w:t>988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FB" w:rsidRPr="00D223B4" w:rsidRDefault="00600DFB" w:rsidP="00600DFB">
            <w:r>
              <w:t>1076</w:t>
            </w:r>
          </w:p>
        </w:tc>
      </w:tr>
      <w:tr w:rsidR="00600DFB" w:rsidTr="00197835">
        <w:trPr>
          <w:trHeight w:val="360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FB" w:rsidRPr="00D223B4" w:rsidRDefault="00600DFB" w:rsidP="00600DFB">
            <w:pPr>
              <w:rPr>
                <w:b/>
              </w:rPr>
            </w:pPr>
            <w:r w:rsidRPr="00D223B4">
              <w:rPr>
                <w:b/>
              </w:rPr>
              <w:t>содержание территории и 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DFB" w:rsidRPr="00D223B4" w:rsidRDefault="00600DFB" w:rsidP="00600DFB">
            <w:r w:rsidRPr="00D223B4">
              <w:t>734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FB" w:rsidRPr="00D223B4" w:rsidRDefault="00600DFB" w:rsidP="00600DFB">
            <w:r>
              <w:t>945</w:t>
            </w:r>
          </w:p>
        </w:tc>
      </w:tr>
      <w:tr w:rsidR="00600DFB" w:rsidTr="00197835">
        <w:trPr>
          <w:trHeight w:val="360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FB" w:rsidRPr="00D223B4" w:rsidRDefault="00600DFB" w:rsidP="00600DFB">
            <w:pPr>
              <w:rPr>
                <w:b/>
              </w:rPr>
            </w:pPr>
            <w:r w:rsidRPr="00D223B4">
              <w:rPr>
                <w:b/>
              </w:rPr>
              <w:lastRenderedPageBreak/>
              <w:t>социальная защита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DFB" w:rsidRPr="00D223B4" w:rsidRDefault="00600DFB" w:rsidP="00600DFB">
            <w:r w:rsidRPr="00D223B4">
              <w:t>213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FB" w:rsidRPr="00D223B4" w:rsidRDefault="00600DFB" w:rsidP="00600DFB">
            <w:r>
              <w:t>99</w:t>
            </w:r>
          </w:p>
        </w:tc>
      </w:tr>
      <w:tr w:rsidR="00600DFB" w:rsidTr="00197835">
        <w:trPr>
          <w:trHeight w:val="570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FB" w:rsidRPr="00D223B4" w:rsidRDefault="00600DFB" w:rsidP="00600DFB">
            <w:pPr>
              <w:rPr>
                <w:b/>
              </w:rPr>
            </w:pPr>
            <w:r w:rsidRPr="00D223B4">
              <w:rPr>
                <w:b/>
              </w:rPr>
              <w:t>архитектура, строительство и землепользование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DFB" w:rsidRPr="00D223B4" w:rsidRDefault="00600DFB" w:rsidP="00600DFB">
            <w:r w:rsidRPr="00D223B4">
              <w:t>164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FB" w:rsidRPr="00D223B4" w:rsidRDefault="00600DFB" w:rsidP="00600DFB">
            <w:r>
              <w:t>171</w:t>
            </w:r>
          </w:p>
        </w:tc>
      </w:tr>
      <w:tr w:rsidR="00600DFB" w:rsidTr="00197835">
        <w:trPr>
          <w:trHeight w:val="360"/>
          <w:jc w:val="center"/>
        </w:trPr>
        <w:tc>
          <w:tcPr>
            <w:tcW w:w="56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FB" w:rsidRPr="00D223B4" w:rsidRDefault="00600DFB" w:rsidP="00600DFB">
            <w:pPr>
              <w:rPr>
                <w:b/>
              </w:rPr>
            </w:pPr>
            <w:r w:rsidRPr="00D223B4">
              <w:rPr>
                <w:b/>
              </w:rPr>
              <w:t>законность и правопорядок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DFB" w:rsidRPr="00D223B4" w:rsidRDefault="00600DFB" w:rsidP="00600DFB">
            <w:r w:rsidRPr="00D223B4">
              <w:t>78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FB" w:rsidRPr="00D223B4" w:rsidRDefault="00600DFB" w:rsidP="00600DFB">
            <w:r>
              <w:t>74</w:t>
            </w:r>
          </w:p>
        </w:tc>
      </w:tr>
      <w:tr w:rsidR="00600DFB" w:rsidTr="00197835">
        <w:trPr>
          <w:trHeight w:val="360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FB" w:rsidRPr="00D223B4" w:rsidRDefault="00600DFB" w:rsidP="00600DFB">
            <w:pPr>
              <w:rPr>
                <w:b/>
              </w:rPr>
            </w:pPr>
            <w:r w:rsidRPr="00D223B4">
              <w:rPr>
                <w:b/>
              </w:rPr>
              <w:t>гаражи и автостоянки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DFB" w:rsidRPr="00D223B4" w:rsidRDefault="00600DFB" w:rsidP="00600DFB">
            <w:r w:rsidRPr="00D223B4">
              <w:t>298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FB" w:rsidRPr="00D223B4" w:rsidRDefault="00600DFB" w:rsidP="00600DFB">
            <w:r>
              <w:t>157</w:t>
            </w:r>
          </w:p>
        </w:tc>
      </w:tr>
      <w:tr w:rsidR="00600DFB" w:rsidTr="00197835">
        <w:trPr>
          <w:trHeight w:val="360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FB" w:rsidRPr="00D223B4" w:rsidRDefault="00600DFB" w:rsidP="00600DFB">
            <w:pPr>
              <w:rPr>
                <w:b/>
              </w:rPr>
            </w:pPr>
            <w:r w:rsidRPr="00D223B4">
              <w:rPr>
                <w:b/>
              </w:rPr>
              <w:t>торговля и бытовое обслуживание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DFB" w:rsidRPr="00D223B4" w:rsidRDefault="00600DFB" w:rsidP="00600DFB">
            <w:r w:rsidRPr="00D223B4">
              <w:t>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FB" w:rsidRPr="00D223B4" w:rsidRDefault="00600DFB" w:rsidP="00600DFB">
            <w:r>
              <w:t>81</w:t>
            </w:r>
          </w:p>
        </w:tc>
      </w:tr>
      <w:tr w:rsidR="00600DFB" w:rsidTr="00197835">
        <w:trPr>
          <w:trHeight w:val="360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FB" w:rsidRPr="00D223B4" w:rsidRDefault="00600DFB" w:rsidP="00600DFB">
            <w:pPr>
              <w:rPr>
                <w:b/>
              </w:rPr>
            </w:pPr>
            <w:r w:rsidRPr="00D223B4">
              <w:rPr>
                <w:b/>
              </w:rPr>
              <w:t>организационная работа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DFB" w:rsidRPr="00D223B4" w:rsidRDefault="00600DFB" w:rsidP="00600DFB">
            <w:r w:rsidRPr="00D223B4">
              <w:t>36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FB" w:rsidRPr="00D223B4" w:rsidRDefault="00600DFB" w:rsidP="00600DFB">
            <w:r>
              <w:t>57</w:t>
            </w:r>
          </w:p>
        </w:tc>
      </w:tr>
      <w:tr w:rsidR="00600DFB" w:rsidTr="00197835">
        <w:trPr>
          <w:trHeight w:val="255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FB" w:rsidRPr="00D223B4" w:rsidRDefault="00600DFB" w:rsidP="00600DFB">
            <w:pPr>
              <w:rPr>
                <w:b/>
              </w:rPr>
            </w:pPr>
            <w:r w:rsidRPr="00D223B4">
              <w:rPr>
                <w:b/>
              </w:rPr>
              <w:t>прочее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DFB" w:rsidRPr="00D223B4" w:rsidRDefault="00600DFB" w:rsidP="00600DFB">
            <w:r w:rsidRPr="00D223B4">
              <w:t>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DFB" w:rsidRPr="00D223B4" w:rsidRDefault="00600DFB" w:rsidP="00600DFB">
            <w:r>
              <w:t>65</w:t>
            </w:r>
          </w:p>
        </w:tc>
      </w:tr>
      <w:tr w:rsidR="00600DFB" w:rsidTr="00197835">
        <w:trPr>
          <w:trHeight w:val="255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FB" w:rsidRPr="00D223B4" w:rsidRDefault="00600DFB" w:rsidP="00600DFB">
            <w:pPr>
              <w:rPr>
                <w:b/>
              </w:rPr>
            </w:pPr>
            <w:r w:rsidRPr="00D223B4">
              <w:rPr>
                <w:b/>
              </w:rPr>
              <w:t xml:space="preserve">ВСЕГО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DFB" w:rsidRPr="00D223B4" w:rsidRDefault="00600DFB" w:rsidP="00600DFB">
            <w:pPr>
              <w:rPr>
                <w:b/>
              </w:rPr>
            </w:pPr>
            <w:r w:rsidRPr="00D223B4">
              <w:rPr>
                <w:b/>
              </w:rPr>
              <w:t>2723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FB" w:rsidRPr="00D223B4" w:rsidRDefault="00600DFB" w:rsidP="00600DFB">
            <w:pPr>
              <w:rPr>
                <w:b/>
              </w:rPr>
            </w:pPr>
            <w:r>
              <w:rPr>
                <w:b/>
              </w:rPr>
              <w:t>2753</w:t>
            </w:r>
          </w:p>
        </w:tc>
      </w:tr>
    </w:tbl>
    <w:p w:rsidR="00600DFB" w:rsidRDefault="00600DFB" w:rsidP="00600DFB">
      <w:pPr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С</w:t>
      </w:r>
      <w:r w:rsidRPr="00BD63FC">
        <w:rPr>
          <w:color w:val="000000"/>
          <w:sz w:val="28"/>
          <w:szCs w:val="28"/>
        </w:rPr>
        <w:t xml:space="preserve">ледует </w:t>
      </w:r>
      <w:r>
        <w:rPr>
          <w:color w:val="000000"/>
          <w:sz w:val="28"/>
          <w:szCs w:val="28"/>
        </w:rPr>
        <w:t>от</w:t>
      </w:r>
      <w:r w:rsidRPr="00BD63FC">
        <w:rPr>
          <w:color w:val="000000"/>
          <w:sz w:val="28"/>
          <w:szCs w:val="28"/>
        </w:rPr>
        <w:t>метить, что количество вопросов</w:t>
      </w:r>
      <w:r>
        <w:rPr>
          <w:color w:val="000000"/>
          <w:sz w:val="28"/>
          <w:szCs w:val="28"/>
        </w:rPr>
        <w:t>,</w:t>
      </w:r>
      <w:r w:rsidRPr="00BD63FC">
        <w:rPr>
          <w:color w:val="000000"/>
          <w:sz w:val="28"/>
          <w:szCs w:val="28"/>
        </w:rPr>
        <w:t xml:space="preserve"> связанных </w:t>
      </w:r>
      <w:r>
        <w:rPr>
          <w:color w:val="000000"/>
          <w:sz w:val="28"/>
          <w:szCs w:val="28"/>
        </w:rPr>
        <w:t xml:space="preserve">с </w:t>
      </w:r>
      <w:r w:rsidRPr="00BD63FC">
        <w:rPr>
          <w:color w:val="000000"/>
          <w:sz w:val="28"/>
          <w:szCs w:val="28"/>
        </w:rPr>
        <w:t>содержани</w:t>
      </w:r>
      <w:r>
        <w:rPr>
          <w:color w:val="000000"/>
          <w:sz w:val="28"/>
          <w:szCs w:val="28"/>
        </w:rPr>
        <w:t>ем</w:t>
      </w:r>
      <w:r w:rsidRPr="00BD63FC">
        <w:rPr>
          <w:color w:val="000000"/>
          <w:sz w:val="28"/>
          <w:szCs w:val="28"/>
        </w:rPr>
        <w:t xml:space="preserve"> и эксплуатаци</w:t>
      </w:r>
      <w:r>
        <w:rPr>
          <w:color w:val="000000"/>
          <w:sz w:val="28"/>
          <w:szCs w:val="28"/>
        </w:rPr>
        <w:t>ей</w:t>
      </w:r>
      <w:r w:rsidRPr="00BD63FC">
        <w:rPr>
          <w:color w:val="000000"/>
          <w:sz w:val="28"/>
          <w:szCs w:val="28"/>
        </w:rPr>
        <w:t xml:space="preserve"> жилищного фонда</w:t>
      </w:r>
      <w:r>
        <w:rPr>
          <w:color w:val="000000"/>
          <w:sz w:val="28"/>
          <w:szCs w:val="28"/>
        </w:rPr>
        <w:t xml:space="preserve"> и придомовой территории</w:t>
      </w:r>
      <w:r w:rsidRPr="00BD63FC">
        <w:rPr>
          <w:color w:val="000000"/>
          <w:sz w:val="28"/>
          <w:szCs w:val="28"/>
        </w:rPr>
        <w:t xml:space="preserve"> продолжа</w:t>
      </w:r>
      <w:r>
        <w:rPr>
          <w:color w:val="000000"/>
          <w:sz w:val="28"/>
          <w:szCs w:val="28"/>
        </w:rPr>
        <w:t>е</w:t>
      </w:r>
      <w:r w:rsidRPr="00BD63FC">
        <w:rPr>
          <w:color w:val="000000"/>
          <w:sz w:val="28"/>
          <w:szCs w:val="28"/>
        </w:rPr>
        <w:t xml:space="preserve">т расти, и </w:t>
      </w:r>
      <w:r>
        <w:rPr>
          <w:color w:val="000000"/>
          <w:sz w:val="28"/>
          <w:szCs w:val="28"/>
        </w:rPr>
        <w:t>за 2014</w:t>
      </w:r>
      <w:r w:rsidRPr="00BD63FC">
        <w:rPr>
          <w:color w:val="000000"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 xml:space="preserve">данные вопросы </w:t>
      </w:r>
      <w:r w:rsidRPr="00BD63FC">
        <w:rPr>
          <w:color w:val="000000"/>
          <w:sz w:val="28"/>
          <w:szCs w:val="28"/>
        </w:rPr>
        <w:t xml:space="preserve">составили </w:t>
      </w:r>
      <w:r>
        <w:rPr>
          <w:b/>
          <w:color w:val="000000"/>
          <w:sz w:val="28"/>
          <w:szCs w:val="28"/>
        </w:rPr>
        <w:t>73</w:t>
      </w:r>
      <w:r w:rsidRPr="00BD63FC">
        <w:rPr>
          <w:b/>
          <w:color w:val="000000"/>
          <w:sz w:val="28"/>
          <w:szCs w:val="28"/>
        </w:rPr>
        <w:t>%</w:t>
      </w:r>
      <w:r w:rsidRPr="00BD63FC">
        <w:rPr>
          <w:color w:val="000000"/>
          <w:sz w:val="28"/>
          <w:szCs w:val="28"/>
        </w:rPr>
        <w:t xml:space="preserve"> от общего количества обращений</w:t>
      </w:r>
      <w:r>
        <w:rPr>
          <w:color w:val="000000"/>
          <w:sz w:val="28"/>
          <w:szCs w:val="28"/>
        </w:rPr>
        <w:t xml:space="preserve"> (</w:t>
      </w:r>
      <w:r w:rsidRPr="00AE2CD2">
        <w:rPr>
          <w:b/>
          <w:color w:val="000000"/>
          <w:sz w:val="28"/>
          <w:szCs w:val="28"/>
        </w:rPr>
        <w:t>63</w:t>
      </w:r>
      <w:r>
        <w:rPr>
          <w:color w:val="000000"/>
          <w:sz w:val="28"/>
          <w:szCs w:val="28"/>
        </w:rPr>
        <w:t>% - 2013 год).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D63FC">
        <w:rPr>
          <w:sz w:val="28"/>
          <w:szCs w:val="28"/>
        </w:rPr>
        <w:t>Анализируя характер обращени</w:t>
      </w:r>
      <w:r>
        <w:rPr>
          <w:sz w:val="28"/>
          <w:szCs w:val="28"/>
        </w:rPr>
        <w:t>й</w:t>
      </w:r>
      <w:r w:rsidRPr="00BD63FC">
        <w:rPr>
          <w:sz w:val="28"/>
          <w:szCs w:val="28"/>
        </w:rPr>
        <w:t xml:space="preserve"> граждан по вопросам содержания и эксплуатации жилищного фонда,</w:t>
      </w:r>
      <w:r w:rsidRPr="00D223B4">
        <w:rPr>
          <w:b/>
        </w:rPr>
        <w:t xml:space="preserve"> </w:t>
      </w:r>
      <w:r>
        <w:rPr>
          <w:color w:val="000000"/>
          <w:sz w:val="28"/>
          <w:szCs w:val="28"/>
        </w:rPr>
        <w:t>и придомовой территории</w:t>
      </w:r>
      <w:r w:rsidRPr="00BD63FC">
        <w:rPr>
          <w:sz w:val="28"/>
          <w:szCs w:val="28"/>
        </w:rPr>
        <w:t xml:space="preserve"> </w:t>
      </w:r>
      <w:r>
        <w:rPr>
          <w:sz w:val="28"/>
          <w:szCs w:val="28"/>
        </w:rPr>
        <w:t>можно отметить, что наибольшее их количество поступило по вопросам ненадлежащего содержания общего имущества – а именно, по вопросам канализации, вентиляции, кровли, ограждающих конструкций, инженерного оборудования, мест общего пользования</w:t>
      </w:r>
      <w:r w:rsidRPr="00460282">
        <w:rPr>
          <w:sz w:val="28"/>
          <w:szCs w:val="28"/>
        </w:rPr>
        <w:t xml:space="preserve">; </w:t>
      </w:r>
      <w:r>
        <w:rPr>
          <w:sz w:val="28"/>
          <w:szCs w:val="28"/>
        </w:rPr>
        <w:t>по вопросам благоустройства придомовых территорий</w:t>
      </w:r>
      <w:r w:rsidRPr="00460282">
        <w:rPr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о некачественном выполнении работ по капитальному ремонту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00DFB" w:rsidRDefault="00600DFB" w:rsidP="00600DFB">
      <w:pPr>
        <w:spacing w:line="276" w:lineRule="auto"/>
        <w:ind w:firstLine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к  основным вопросам, волнующим жителей района, относятся вопросы безопасности дорожного движения – это установка дорожных знаков, светофорных объектов, обустройство пешеходных переходов, связанных с проведением локальных мероприятий, несанкционированные парковки, а также вопросы, касающиеся функционирования автостоянок. </w:t>
      </w:r>
    </w:p>
    <w:p w:rsidR="00600DFB" w:rsidRDefault="00600DFB" w:rsidP="00600DFB">
      <w:pPr>
        <w:spacing w:line="276" w:lineRule="auto"/>
        <w:ind w:firstLine="49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Также стоит отметить, что жителей района волнует вопрос замены окон на </w:t>
      </w:r>
      <w:proofErr w:type="spellStart"/>
      <w:r>
        <w:rPr>
          <w:sz w:val="28"/>
          <w:szCs w:val="28"/>
        </w:rPr>
        <w:t>шумозащитные</w:t>
      </w:r>
      <w:proofErr w:type="spellEnd"/>
      <w:r>
        <w:rPr>
          <w:sz w:val="28"/>
          <w:szCs w:val="28"/>
        </w:rPr>
        <w:t xml:space="preserve">, в связи с расширением дороги по Ягодной ул. и </w:t>
      </w:r>
      <w:proofErr w:type="spellStart"/>
      <w:r>
        <w:rPr>
          <w:sz w:val="28"/>
          <w:szCs w:val="28"/>
        </w:rPr>
        <w:t>Загорьевскому</w:t>
      </w:r>
      <w:proofErr w:type="spellEnd"/>
      <w:r>
        <w:rPr>
          <w:sz w:val="28"/>
          <w:szCs w:val="28"/>
        </w:rPr>
        <w:t xml:space="preserve"> проезду. </w:t>
      </w:r>
      <w:proofErr w:type="gramEnd"/>
    </w:p>
    <w:p w:rsidR="00600DFB" w:rsidRPr="00AE2CD2" w:rsidRDefault="00600DFB" w:rsidP="002C2B1D">
      <w:pPr>
        <w:pStyle w:val="af0"/>
        <w:ind w:left="0" w:firstLine="495"/>
        <w:jc w:val="both"/>
        <w:rPr>
          <w:b/>
        </w:rPr>
      </w:pPr>
      <w:r w:rsidRPr="00A27B8A">
        <w:t>Обращения по социальным вопросам касаются</w:t>
      </w:r>
      <w:r>
        <w:t>, в основном,</w:t>
      </w:r>
      <w:r w:rsidRPr="00A27B8A">
        <w:t xml:space="preserve"> материальной поддержки многодетных и малообеспе</w:t>
      </w:r>
      <w:r>
        <w:t>ченных семей</w:t>
      </w:r>
      <w:r w:rsidRPr="00673A26">
        <w:t xml:space="preserve">, </w:t>
      </w:r>
      <w:r>
        <w:t>с</w:t>
      </w:r>
      <w:r w:rsidRPr="00673A26">
        <w:t xml:space="preserve">оздание условий для обеспечения активной жизни людей с ограниченными физическими возможностями – </w:t>
      </w:r>
      <w:r>
        <w:rPr>
          <w:b/>
        </w:rPr>
        <w:t>99</w:t>
      </w:r>
      <w:r w:rsidRPr="00BF5FA5">
        <w:rPr>
          <w:b/>
        </w:rPr>
        <w:t xml:space="preserve"> (</w:t>
      </w:r>
      <w:r>
        <w:rPr>
          <w:b/>
        </w:rPr>
        <w:t>213</w:t>
      </w:r>
      <w:r w:rsidRPr="00BF5FA5">
        <w:rPr>
          <w:b/>
        </w:rPr>
        <w:t>)</w:t>
      </w:r>
      <w:r>
        <w:t xml:space="preserve">. </w:t>
      </w:r>
      <w:r w:rsidRPr="00673A26">
        <w:t>Их количество по сравнению</w:t>
      </w:r>
      <w:r>
        <w:t xml:space="preserve"> с 2013 годом уменьшилось на </w:t>
      </w:r>
      <w:r>
        <w:rPr>
          <w:b/>
        </w:rPr>
        <w:t>54</w:t>
      </w:r>
      <w:r w:rsidRPr="006F1828">
        <w:rPr>
          <w:b/>
        </w:rPr>
        <w:t>%</w:t>
      </w:r>
      <w:r>
        <w:t>.</w:t>
      </w:r>
    </w:p>
    <w:p w:rsidR="00600DFB" w:rsidRDefault="00600DFB" w:rsidP="00600DF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4</w:t>
      </w:r>
      <w:r w:rsidRPr="006F1828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увеличилось обращений граждан, поступающих по вопросам строительства и реконструкции – это в основном вопросы, связанные со строительством и вводом в эксплуатацию домов двух новых микрорайонов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«Загорье 3»  и ЖК «Царицыно»</w:t>
      </w:r>
      <w:proofErr w:type="gramStart"/>
      <w:r w:rsidRPr="00EA313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а также по вопросу</w:t>
      </w:r>
      <w:r w:rsidRPr="00D16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расширения дороги по Ягодной ул. и </w:t>
      </w:r>
      <w:proofErr w:type="spellStart"/>
      <w:r>
        <w:rPr>
          <w:sz w:val="28"/>
          <w:szCs w:val="28"/>
        </w:rPr>
        <w:t>Загорьевскому</w:t>
      </w:r>
      <w:proofErr w:type="spellEnd"/>
      <w:r>
        <w:rPr>
          <w:sz w:val="28"/>
          <w:szCs w:val="28"/>
        </w:rPr>
        <w:t xml:space="preserve"> проезду.</w:t>
      </w:r>
    </w:p>
    <w:p w:rsidR="00600DFB" w:rsidRDefault="00600DFB" w:rsidP="00600DFB">
      <w:pPr>
        <w:ind w:firstLine="708"/>
        <w:jc w:val="both"/>
        <w:rPr>
          <w:sz w:val="28"/>
          <w:szCs w:val="28"/>
        </w:rPr>
      </w:pPr>
      <w:r w:rsidRPr="00BD63FC">
        <w:rPr>
          <w:sz w:val="28"/>
          <w:szCs w:val="28"/>
        </w:rPr>
        <w:t xml:space="preserve">Особую категорию обращений жителей составляют </w:t>
      </w:r>
      <w:r w:rsidRPr="0049323B">
        <w:rPr>
          <w:sz w:val="28"/>
          <w:szCs w:val="28"/>
        </w:rPr>
        <w:t>коллективные обращения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29</w:t>
      </w:r>
      <w:r>
        <w:rPr>
          <w:sz w:val="28"/>
          <w:szCs w:val="28"/>
        </w:rPr>
        <w:t>(77)</w:t>
      </w:r>
      <w:r w:rsidRPr="0049323B">
        <w:rPr>
          <w:sz w:val="28"/>
          <w:szCs w:val="28"/>
        </w:rPr>
        <w:t xml:space="preserve">. В общем объеме </w:t>
      </w:r>
      <w:r>
        <w:rPr>
          <w:sz w:val="28"/>
          <w:szCs w:val="28"/>
        </w:rPr>
        <w:t>обращений граждан, поступивших</w:t>
      </w:r>
      <w:r w:rsidRPr="0049323B">
        <w:rPr>
          <w:sz w:val="28"/>
          <w:szCs w:val="28"/>
        </w:rPr>
        <w:t xml:space="preserve"> в 201</w:t>
      </w:r>
      <w:r>
        <w:rPr>
          <w:sz w:val="28"/>
          <w:szCs w:val="28"/>
        </w:rPr>
        <w:t>4</w:t>
      </w:r>
      <w:r w:rsidRPr="0049323B">
        <w:rPr>
          <w:sz w:val="28"/>
          <w:szCs w:val="28"/>
        </w:rPr>
        <w:t xml:space="preserve"> году, </w:t>
      </w:r>
      <w:r w:rsidRPr="00BD63FC">
        <w:rPr>
          <w:sz w:val="28"/>
          <w:szCs w:val="28"/>
        </w:rPr>
        <w:t xml:space="preserve">данная категория писем составила </w:t>
      </w:r>
      <w:r>
        <w:rPr>
          <w:b/>
          <w:sz w:val="28"/>
          <w:szCs w:val="28"/>
        </w:rPr>
        <w:t>1</w:t>
      </w:r>
      <w:r w:rsidRPr="008E2F60">
        <w:rPr>
          <w:b/>
          <w:sz w:val="28"/>
          <w:szCs w:val="28"/>
        </w:rPr>
        <w:t>%</w:t>
      </w:r>
      <w:r w:rsidRPr="005203C5">
        <w:rPr>
          <w:sz w:val="28"/>
          <w:szCs w:val="28"/>
        </w:rPr>
        <w:t>.</w:t>
      </w:r>
      <w:r w:rsidRPr="00BD63FC">
        <w:rPr>
          <w:sz w:val="28"/>
          <w:szCs w:val="28"/>
        </w:rPr>
        <w:t xml:space="preserve"> </w:t>
      </w:r>
    </w:p>
    <w:p w:rsidR="00600DFB" w:rsidRPr="006E7451" w:rsidRDefault="00600DFB" w:rsidP="00600D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Чаще других в коллективных обращениях поднимаются вопросы содержания и эксплуатации жилищного фонда (капитальный ремонт, ТСЖ),</w:t>
      </w:r>
      <w:r w:rsidRPr="006E74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строительства и ввода в эксплуатацию домов в новом микрорайоне ЖК «Царицыно». </w:t>
      </w:r>
    </w:p>
    <w:p w:rsidR="00600DFB" w:rsidRPr="00A27B8A" w:rsidRDefault="00600DFB" w:rsidP="00600D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A27B8A">
        <w:rPr>
          <w:sz w:val="28"/>
          <w:szCs w:val="28"/>
        </w:rPr>
        <w:t xml:space="preserve">а дополнительный контроль </w:t>
      </w:r>
      <w:r>
        <w:rPr>
          <w:sz w:val="28"/>
          <w:szCs w:val="28"/>
        </w:rPr>
        <w:t xml:space="preserve">в управе района </w:t>
      </w:r>
      <w:r w:rsidRPr="00A27B8A">
        <w:rPr>
          <w:sz w:val="28"/>
          <w:szCs w:val="28"/>
        </w:rPr>
        <w:t xml:space="preserve">поставлено  </w:t>
      </w:r>
      <w:r>
        <w:rPr>
          <w:b/>
          <w:sz w:val="28"/>
          <w:szCs w:val="28"/>
        </w:rPr>
        <w:t>204</w:t>
      </w:r>
      <w:r>
        <w:rPr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7</w:t>
      </w:r>
      <w:r w:rsidRPr="00A27B8A">
        <w:rPr>
          <w:b/>
          <w:bCs/>
          <w:sz w:val="28"/>
          <w:szCs w:val="28"/>
        </w:rPr>
        <w:t>%</w:t>
      </w:r>
      <w:r>
        <w:rPr>
          <w:b/>
          <w:bCs/>
          <w:sz w:val="28"/>
          <w:szCs w:val="28"/>
        </w:rPr>
        <w:t>)</w:t>
      </w:r>
      <w:r w:rsidRPr="00A27B8A">
        <w:rPr>
          <w:b/>
          <w:bCs/>
          <w:sz w:val="28"/>
          <w:szCs w:val="28"/>
        </w:rPr>
        <w:t xml:space="preserve"> </w:t>
      </w:r>
      <w:r w:rsidRPr="00A27B8A">
        <w:rPr>
          <w:sz w:val="28"/>
          <w:szCs w:val="28"/>
        </w:rPr>
        <w:t>обращени</w:t>
      </w:r>
      <w:r>
        <w:rPr>
          <w:sz w:val="28"/>
          <w:szCs w:val="28"/>
        </w:rPr>
        <w:t>я.</w:t>
      </w:r>
      <w:r w:rsidRPr="00A27B8A">
        <w:rPr>
          <w:sz w:val="28"/>
          <w:szCs w:val="28"/>
        </w:rPr>
        <w:t xml:space="preserve">         </w:t>
      </w:r>
    </w:p>
    <w:p w:rsidR="00600DFB" w:rsidRDefault="00600DFB" w:rsidP="00600DFB">
      <w:pPr>
        <w:ind w:firstLine="708"/>
        <w:jc w:val="both"/>
        <w:rPr>
          <w:sz w:val="28"/>
          <w:szCs w:val="28"/>
        </w:rPr>
      </w:pPr>
      <w:r w:rsidRPr="00A27B8A">
        <w:rPr>
          <w:sz w:val="28"/>
          <w:szCs w:val="28"/>
        </w:rPr>
        <w:t>Постановка на дополнительный контроль обращений связана с различными причинами:  требуется время для выполнения сезонных работ,  рассмотрение дел в суд</w:t>
      </w:r>
      <w:r>
        <w:rPr>
          <w:sz w:val="28"/>
          <w:szCs w:val="28"/>
        </w:rPr>
        <w:t>ах</w:t>
      </w:r>
      <w:r w:rsidRPr="00A27B8A">
        <w:rPr>
          <w:sz w:val="28"/>
          <w:szCs w:val="28"/>
        </w:rPr>
        <w:t>, отсутствие финансирования и др.</w:t>
      </w:r>
      <w:r>
        <w:rPr>
          <w:sz w:val="28"/>
          <w:szCs w:val="28"/>
        </w:rPr>
        <w:t xml:space="preserve"> </w:t>
      </w:r>
    </w:p>
    <w:p w:rsidR="00600DFB" w:rsidRDefault="00600DFB" w:rsidP="002C2B1D">
      <w:pPr>
        <w:ind w:firstLine="567"/>
        <w:jc w:val="both"/>
        <w:rPr>
          <w:sz w:val="28"/>
          <w:szCs w:val="28"/>
        </w:rPr>
      </w:pPr>
      <w:r>
        <w:rPr>
          <w:sz w:val="28"/>
        </w:rPr>
        <w:tab/>
      </w:r>
      <w:r w:rsidR="000347E8" w:rsidRPr="000347E8">
        <w:rPr>
          <w:sz w:val="28"/>
          <w:szCs w:val="28"/>
        </w:rPr>
        <w:t xml:space="preserve">На особом внимании в работе с населением стоит организация и </w:t>
      </w:r>
      <w:r w:rsidR="000347E8" w:rsidRPr="000347E8">
        <w:rPr>
          <w:b/>
          <w:sz w:val="28"/>
          <w:szCs w:val="28"/>
        </w:rPr>
        <w:t>проведение встреч с населением.</w:t>
      </w:r>
      <w:r w:rsidR="000347E8" w:rsidRPr="000347E8">
        <w:rPr>
          <w:sz w:val="28"/>
          <w:szCs w:val="28"/>
        </w:rPr>
        <w:t xml:space="preserve"> Встречи с населением проводятся  ежемесячно. </w:t>
      </w:r>
      <w:r w:rsidR="000347E8">
        <w:rPr>
          <w:sz w:val="28"/>
          <w:szCs w:val="28"/>
        </w:rPr>
        <w:t>За 2014</w:t>
      </w:r>
      <w:r w:rsidR="000347E8" w:rsidRPr="000347E8">
        <w:rPr>
          <w:sz w:val="28"/>
          <w:szCs w:val="28"/>
        </w:rPr>
        <w:t xml:space="preserve"> год было проведено </w:t>
      </w:r>
      <w:r w:rsidR="000347E8">
        <w:rPr>
          <w:b/>
          <w:sz w:val="28"/>
          <w:szCs w:val="28"/>
        </w:rPr>
        <w:t>12</w:t>
      </w:r>
      <w:r w:rsidR="000347E8" w:rsidRPr="000347E8">
        <w:rPr>
          <w:color w:val="FF0000"/>
          <w:sz w:val="28"/>
          <w:szCs w:val="28"/>
        </w:rPr>
        <w:t xml:space="preserve"> </w:t>
      </w:r>
      <w:r w:rsidR="000347E8">
        <w:rPr>
          <w:sz w:val="28"/>
          <w:szCs w:val="28"/>
        </w:rPr>
        <w:t>встреч</w:t>
      </w:r>
      <w:r w:rsidR="000347E8" w:rsidRPr="000347E8">
        <w:rPr>
          <w:sz w:val="28"/>
          <w:szCs w:val="28"/>
        </w:rPr>
        <w:t xml:space="preserve"> главы управы с населением</w:t>
      </w:r>
      <w:r w:rsidR="000347E8">
        <w:rPr>
          <w:sz w:val="28"/>
          <w:szCs w:val="28"/>
        </w:rPr>
        <w:t>, на которых поступило 235 устных вопросов и 142 письменных. На все вопросы своевременно даны ответы.</w:t>
      </w:r>
    </w:p>
    <w:p w:rsidR="00600DFB" w:rsidRPr="00600DFB" w:rsidRDefault="00600DFB" w:rsidP="00600DFB">
      <w:pPr>
        <w:ind w:right="-1"/>
        <w:contextualSpacing/>
        <w:jc w:val="both"/>
        <w:rPr>
          <w:sz w:val="28"/>
          <w:szCs w:val="28"/>
        </w:rPr>
      </w:pPr>
    </w:p>
    <w:p w:rsidR="000347E8" w:rsidRPr="000347E8" w:rsidRDefault="000347E8" w:rsidP="000347E8">
      <w:pPr>
        <w:jc w:val="both"/>
        <w:rPr>
          <w:b/>
          <w:i/>
          <w:sz w:val="28"/>
          <w:szCs w:val="28"/>
          <w:u w:val="single"/>
        </w:rPr>
      </w:pPr>
      <w:r w:rsidRPr="000347E8">
        <w:rPr>
          <w:b/>
          <w:sz w:val="28"/>
          <w:szCs w:val="28"/>
        </w:rPr>
        <w:t>Информационное о</w:t>
      </w:r>
      <w:r>
        <w:rPr>
          <w:b/>
          <w:sz w:val="28"/>
          <w:szCs w:val="28"/>
        </w:rPr>
        <w:t>беспечение жителей района в 2014</w:t>
      </w:r>
      <w:r w:rsidRPr="000347E8">
        <w:rPr>
          <w:b/>
          <w:sz w:val="28"/>
          <w:szCs w:val="28"/>
        </w:rPr>
        <w:t xml:space="preserve"> году осуществлялось через </w:t>
      </w:r>
      <w:r w:rsidRPr="000347E8">
        <w:rPr>
          <w:spacing w:val="-1"/>
          <w:sz w:val="28"/>
          <w:szCs w:val="28"/>
        </w:rPr>
        <w:t>районную газету «Бирюлево Восточное»</w:t>
      </w:r>
      <w:r>
        <w:rPr>
          <w:spacing w:val="-1"/>
          <w:sz w:val="28"/>
          <w:szCs w:val="28"/>
        </w:rPr>
        <w:t>, которая  издавалась</w:t>
      </w:r>
      <w:r w:rsidRPr="000347E8">
        <w:rPr>
          <w:spacing w:val="-1"/>
          <w:sz w:val="28"/>
          <w:szCs w:val="28"/>
        </w:rPr>
        <w:t xml:space="preserve"> в районе более </w:t>
      </w:r>
      <w:r w:rsidRPr="000347E8">
        <w:rPr>
          <w:sz w:val="28"/>
          <w:szCs w:val="28"/>
        </w:rPr>
        <w:t xml:space="preserve">10 лет, с 1997 года. В </w:t>
      </w:r>
      <w:r>
        <w:rPr>
          <w:sz w:val="28"/>
          <w:szCs w:val="28"/>
        </w:rPr>
        <w:t>районной  газете</w:t>
      </w:r>
      <w:r w:rsidRPr="000347E8">
        <w:rPr>
          <w:sz w:val="28"/>
          <w:szCs w:val="28"/>
        </w:rPr>
        <w:t xml:space="preserve"> 8 полос (4 поло</w:t>
      </w:r>
      <w:r w:rsidR="00866F58">
        <w:rPr>
          <w:sz w:val="28"/>
          <w:szCs w:val="28"/>
        </w:rPr>
        <w:t>сы – управа, 4 полосы – аппарата совета депутатов</w:t>
      </w:r>
      <w:r>
        <w:rPr>
          <w:sz w:val="28"/>
          <w:szCs w:val="28"/>
        </w:rPr>
        <w:t>), было выпущено 17</w:t>
      </w:r>
      <w:r w:rsidRPr="000347E8">
        <w:rPr>
          <w:sz w:val="28"/>
          <w:szCs w:val="28"/>
        </w:rPr>
        <w:t xml:space="preserve"> номеров газеты.</w:t>
      </w:r>
    </w:p>
    <w:p w:rsidR="000347E8" w:rsidRPr="00186971" w:rsidRDefault="000347E8" w:rsidP="00186971">
      <w:pPr>
        <w:ind w:firstLine="720"/>
        <w:jc w:val="both"/>
        <w:rPr>
          <w:sz w:val="28"/>
          <w:szCs w:val="28"/>
        </w:rPr>
      </w:pPr>
      <w:r w:rsidRPr="00186971">
        <w:rPr>
          <w:sz w:val="28"/>
          <w:szCs w:val="28"/>
        </w:rPr>
        <w:t>Газета ориентирована на информирование населения о главных аспектах жизнедеятельности района Бирюлево Восточное во всех направлениях.</w:t>
      </w:r>
    </w:p>
    <w:p w:rsidR="000347E8" w:rsidRPr="00186971" w:rsidRDefault="000347E8" w:rsidP="00186971">
      <w:pPr>
        <w:jc w:val="both"/>
        <w:rPr>
          <w:sz w:val="28"/>
          <w:szCs w:val="28"/>
        </w:rPr>
      </w:pPr>
      <w:r w:rsidRPr="00186971">
        <w:rPr>
          <w:sz w:val="28"/>
          <w:szCs w:val="28"/>
        </w:rPr>
        <w:t>В течение года на страницах газеты неоднократно выступали: глава управы, его заместители, депутаты, руководители служб района.</w:t>
      </w:r>
    </w:p>
    <w:p w:rsidR="000347E8" w:rsidRPr="000347E8" w:rsidRDefault="000347E8" w:rsidP="000347E8">
      <w:pPr>
        <w:pStyle w:val="3"/>
        <w:spacing w:after="0"/>
        <w:contextualSpacing/>
        <w:jc w:val="both"/>
        <w:rPr>
          <w:sz w:val="28"/>
          <w:szCs w:val="28"/>
        </w:rPr>
      </w:pPr>
      <w:r w:rsidRPr="000347E8">
        <w:rPr>
          <w:sz w:val="28"/>
          <w:szCs w:val="28"/>
        </w:rPr>
        <w:t xml:space="preserve">С марта 2001 года работает официальный сайт района Бирюлево </w:t>
      </w:r>
      <w:proofErr w:type="gramStart"/>
      <w:r w:rsidRPr="000347E8">
        <w:rPr>
          <w:sz w:val="28"/>
          <w:szCs w:val="28"/>
        </w:rPr>
        <w:t>Восточное</w:t>
      </w:r>
      <w:proofErr w:type="gramEnd"/>
      <w:r w:rsidRPr="000347E8">
        <w:rPr>
          <w:sz w:val="28"/>
          <w:szCs w:val="28"/>
        </w:rPr>
        <w:t>.</w:t>
      </w:r>
    </w:p>
    <w:p w:rsidR="000347E8" w:rsidRDefault="00186971" w:rsidP="000347E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сайте ежедневно</w:t>
      </w:r>
      <w:r w:rsidR="000347E8" w:rsidRPr="000347E8">
        <w:rPr>
          <w:sz w:val="28"/>
          <w:szCs w:val="28"/>
        </w:rPr>
        <w:t xml:space="preserve"> публикуются новости о происходящих и предстоящих в районе событиях.</w:t>
      </w:r>
    </w:p>
    <w:p w:rsidR="001A1250" w:rsidRDefault="001A1250" w:rsidP="000347E8">
      <w:pPr>
        <w:ind w:firstLine="708"/>
        <w:contextualSpacing/>
        <w:jc w:val="both"/>
        <w:rPr>
          <w:sz w:val="28"/>
          <w:szCs w:val="28"/>
        </w:rPr>
      </w:pPr>
    </w:p>
    <w:p w:rsidR="001A1250" w:rsidRPr="005A3001" w:rsidRDefault="001A1250" w:rsidP="001A1250">
      <w:pPr>
        <w:jc w:val="center"/>
        <w:rPr>
          <w:b/>
          <w:sz w:val="28"/>
          <w:szCs w:val="28"/>
        </w:rPr>
      </w:pPr>
      <w:r w:rsidRPr="005A3001">
        <w:rPr>
          <w:b/>
          <w:sz w:val="28"/>
          <w:szCs w:val="28"/>
        </w:rPr>
        <w:t>Публичные слушания</w:t>
      </w:r>
    </w:p>
    <w:p w:rsidR="00770830" w:rsidRDefault="001A1250" w:rsidP="00770830">
      <w:pPr>
        <w:jc w:val="both"/>
        <w:rPr>
          <w:sz w:val="28"/>
          <w:szCs w:val="28"/>
        </w:rPr>
      </w:pPr>
      <w:r w:rsidRPr="001A1250">
        <w:rPr>
          <w:sz w:val="28"/>
          <w:szCs w:val="28"/>
        </w:rPr>
        <w:t>В 2014 году было проведено</w:t>
      </w:r>
    </w:p>
    <w:p w:rsidR="001A1250" w:rsidRPr="001A1250" w:rsidRDefault="001A1250" w:rsidP="00770830">
      <w:pPr>
        <w:jc w:val="both"/>
        <w:rPr>
          <w:sz w:val="28"/>
          <w:szCs w:val="28"/>
        </w:rPr>
      </w:pPr>
      <w:r w:rsidRPr="001A1250">
        <w:rPr>
          <w:color w:val="FF0000"/>
          <w:sz w:val="28"/>
          <w:szCs w:val="28"/>
        </w:rPr>
        <w:t xml:space="preserve"> </w:t>
      </w:r>
      <w:proofErr w:type="gramStart"/>
      <w:r w:rsidRPr="001A1250">
        <w:rPr>
          <w:sz w:val="28"/>
          <w:szCs w:val="28"/>
        </w:rPr>
        <w:t>-</w:t>
      </w:r>
      <w:r w:rsidRPr="001A1250">
        <w:rPr>
          <w:b/>
          <w:sz w:val="28"/>
          <w:szCs w:val="28"/>
        </w:rPr>
        <w:t xml:space="preserve"> 1</w:t>
      </w:r>
      <w:r>
        <w:rPr>
          <w:sz w:val="28"/>
          <w:szCs w:val="28"/>
        </w:rPr>
        <w:t xml:space="preserve">  </w:t>
      </w:r>
      <w:r w:rsidRPr="00770830">
        <w:rPr>
          <w:b/>
          <w:sz w:val="28"/>
          <w:szCs w:val="28"/>
        </w:rPr>
        <w:t>публичное</w:t>
      </w:r>
      <w:r w:rsidR="00770830" w:rsidRPr="00770830">
        <w:rPr>
          <w:b/>
          <w:sz w:val="28"/>
          <w:szCs w:val="28"/>
        </w:rPr>
        <w:t xml:space="preserve"> слушание</w:t>
      </w:r>
      <w:r>
        <w:rPr>
          <w:sz w:val="28"/>
          <w:szCs w:val="28"/>
        </w:rPr>
        <w:t xml:space="preserve"> по</w:t>
      </w:r>
      <w:r w:rsidRPr="00770830">
        <w:rPr>
          <w:sz w:val="28"/>
          <w:szCs w:val="28"/>
        </w:rPr>
        <w:t xml:space="preserve"> </w:t>
      </w:r>
      <w:r w:rsidR="00770830" w:rsidRPr="00770830">
        <w:rPr>
          <w:sz w:val="28"/>
          <w:szCs w:val="28"/>
        </w:rPr>
        <w:t>межеванию</w:t>
      </w:r>
      <w:r w:rsidR="00770830" w:rsidRPr="00770830">
        <w:rPr>
          <w:sz w:val="22"/>
          <w:szCs w:val="22"/>
        </w:rPr>
        <w:t xml:space="preserve"> </w:t>
      </w:r>
      <w:r w:rsidR="00770830">
        <w:rPr>
          <w:sz w:val="22"/>
          <w:szCs w:val="22"/>
        </w:rPr>
        <w:t>(</w:t>
      </w:r>
      <w:r w:rsidR="00770830" w:rsidRPr="00770830">
        <w:rPr>
          <w:sz w:val="28"/>
          <w:szCs w:val="28"/>
        </w:rPr>
        <w:t>Проект межевания квартала, ограниченного улицами:</w:t>
      </w:r>
      <w:proofErr w:type="gramEnd"/>
      <w:r w:rsidR="00770830" w:rsidRPr="00770830">
        <w:rPr>
          <w:sz w:val="28"/>
          <w:szCs w:val="28"/>
        </w:rPr>
        <w:t xml:space="preserve"> Лебедянская, Бирюлевская, Ряжская, Липецкая</w:t>
      </w:r>
      <w:proofErr w:type="gramStart"/>
      <w:r w:rsidR="00770830">
        <w:rPr>
          <w:sz w:val="28"/>
          <w:szCs w:val="28"/>
        </w:rPr>
        <w:t xml:space="preserve"> )</w:t>
      </w:r>
      <w:proofErr w:type="gramEnd"/>
      <w:r w:rsidR="00770830">
        <w:rPr>
          <w:sz w:val="28"/>
          <w:szCs w:val="28"/>
        </w:rPr>
        <w:t>– положительно</w:t>
      </w:r>
      <w:r w:rsidRPr="001A1250">
        <w:rPr>
          <w:sz w:val="28"/>
          <w:szCs w:val="28"/>
        </w:rPr>
        <w:t>е</w:t>
      </w:r>
      <w:r w:rsidR="00770830">
        <w:rPr>
          <w:sz w:val="28"/>
          <w:szCs w:val="28"/>
        </w:rPr>
        <w:t>;</w:t>
      </w:r>
    </w:p>
    <w:p w:rsidR="00770830" w:rsidRDefault="001A1250" w:rsidP="00770830">
      <w:pPr>
        <w:rPr>
          <w:sz w:val="28"/>
          <w:szCs w:val="28"/>
        </w:rPr>
      </w:pPr>
      <w:r w:rsidRPr="001A1250">
        <w:rPr>
          <w:b/>
          <w:sz w:val="28"/>
          <w:szCs w:val="28"/>
        </w:rPr>
        <w:t>- общественные обсуждения</w:t>
      </w:r>
      <w:r w:rsidRPr="001A1250">
        <w:rPr>
          <w:sz w:val="28"/>
          <w:szCs w:val="28"/>
        </w:rPr>
        <w:t xml:space="preserve"> – 2</w:t>
      </w:r>
      <w:r w:rsidR="00770830" w:rsidRPr="00770830">
        <w:rPr>
          <w:sz w:val="28"/>
          <w:szCs w:val="28"/>
        </w:rPr>
        <w:t xml:space="preserve"> все положительные</w:t>
      </w:r>
      <w:r w:rsidR="00770830">
        <w:rPr>
          <w:sz w:val="28"/>
          <w:szCs w:val="28"/>
        </w:rPr>
        <w:t>:</w:t>
      </w:r>
    </w:p>
    <w:p w:rsidR="00770830" w:rsidRPr="00770830" w:rsidRDefault="00770830" w:rsidP="00770830">
      <w:pPr>
        <w:jc w:val="both"/>
        <w:rPr>
          <w:sz w:val="28"/>
          <w:szCs w:val="28"/>
        </w:rPr>
      </w:pPr>
      <w:r w:rsidRPr="00770830">
        <w:rPr>
          <w:sz w:val="28"/>
          <w:szCs w:val="28"/>
        </w:rPr>
        <w:t xml:space="preserve">1. </w:t>
      </w:r>
      <w:proofErr w:type="gramStart"/>
      <w:r w:rsidRPr="00770830">
        <w:rPr>
          <w:sz w:val="28"/>
          <w:szCs w:val="28"/>
        </w:rPr>
        <w:t xml:space="preserve">«Реконструкция водоочистных сооружений пруд-отстойник </w:t>
      </w:r>
      <w:r w:rsidRPr="00770830">
        <w:rPr>
          <w:sz w:val="28"/>
          <w:szCs w:val="28"/>
        </w:rPr>
        <w:br/>
        <w:t>«Городня-1», II этап, Царицыно», расположенных по адресу: г. Москва, ул. Прохладная, вл.30,соор.30;</w:t>
      </w:r>
      <w:proofErr w:type="gramEnd"/>
    </w:p>
    <w:p w:rsidR="001A1250" w:rsidRPr="00770830" w:rsidRDefault="00770830" w:rsidP="00770830">
      <w:pPr>
        <w:jc w:val="both"/>
        <w:rPr>
          <w:sz w:val="28"/>
          <w:szCs w:val="28"/>
        </w:rPr>
      </w:pPr>
      <w:r w:rsidRPr="00770830">
        <w:rPr>
          <w:sz w:val="28"/>
          <w:szCs w:val="28"/>
        </w:rPr>
        <w:t xml:space="preserve">2. </w:t>
      </w:r>
      <w:proofErr w:type="gramStart"/>
      <w:r w:rsidRPr="00770830">
        <w:rPr>
          <w:sz w:val="28"/>
          <w:szCs w:val="28"/>
        </w:rPr>
        <w:t>«Реконструкция водоочистных сооружений пруд-отстойник «</w:t>
      </w:r>
      <w:proofErr w:type="spellStart"/>
      <w:r w:rsidRPr="00770830">
        <w:rPr>
          <w:sz w:val="28"/>
          <w:szCs w:val="28"/>
        </w:rPr>
        <w:t>Бирюлевский</w:t>
      </w:r>
      <w:proofErr w:type="spellEnd"/>
      <w:r w:rsidRPr="00770830">
        <w:rPr>
          <w:sz w:val="28"/>
          <w:szCs w:val="28"/>
        </w:rPr>
        <w:t xml:space="preserve"> ручей», II этап, Царицыно», расположенных по адресу: г. Москва, ул.  3-я Радиальная, вл.3,соор.3.</w:t>
      </w:r>
      <w:proofErr w:type="gramEnd"/>
    </w:p>
    <w:p w:rsidR="00753176" w:rsidRPr="00753176" w:rsidRDefault="00753176" w:rsidP="001830E6">
      <w:pPr>
        <w:spacing w:line="360" w:lineRule="auto"/>
        <w:ind w:firstLine="720"/>
        <w:jc w:val="both"/>
        <w:rPr>
          <w:color w:val="2C2C2C"/>
          <w:sz w:val="16"/>
          <w:szCs w:val="16"/>
        </w:rPr>
      </w:pPr>
    </w:p>
    <w:p w:rsidR="00ED6EF1" w:rsidRDefault="001A1250" w:rsidP="001830E6">
      <w:pPr>
        <w:spacing w:line="360" w:lineRule="auto"/>
        <w:ind w:firstLine="720"/>
        <w:jc w:val="both"/>
        <w:rPr>
          <w:sz w:val="28"/>
          <w:szCs w:val="28"/>
        </w:rPr>
      </w:pPr>
      <w:r w:rsidRPr="00BF7BBC">
        <w:rPr>
          <w:color w:val="2C2C2C"/>
          <w:sz w:val="32"/>
          <w:szCs w:val="32"/>
        </w:rPr>
        <w:t>Спасибо</w:t>
      </w:r>
      <w:r>
        <w:rPr>
          <w:color w:val="2C2C2C"/>
          <w:sz w:val="32"/>
          <w:szCs w:val="32"/>
        </w:rPr>
        <w:t xml:space="preserve"> за внимание</w:t>
      </w:r>
      <w:r w:rsidRPr="00BF7BBC">
        <w:rPr>
          <w:color w:val="2C2C2C"/>
          <w:sz w:val="32"/>
          <w:szCs w:val="32"/>
        </w:rPr>
        <w:t>. Доклад окончен.</w:t>
      </w:r>
    </w:p>
    <w:sectPr w:rsidR="00ED6EF1" w:rsidSect="00DF4DF1">
      <w:type w:val="continuous"/>
      <w:pgSz w:w="11905" w:h="16837"/>
      <w:pgMar w:top="851" w:right="851" w:bottom="851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884" w:rsidRDefault="001D2884">
      <w:r>
        <w:separator/>
      </w:r>
    </w:p>
  </w:endnote>
  <w:endnote w:type="continuationSeparator" w:id="0">
    <w:p w:rsidR="001D2884" w:rsidRDefault="001D2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884" w:rsidRDefault="001D2884">
      <w:r>
        <w:separator/>
      </w:r>
    </w:p>
  </w:footnote>
  <w:footnote w:type="continuationSeparator" w:id="0">
    <w:p w:rsidR="001D2884" w:rsidRDefault="001D28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4A9728"/>
    <w:lvl w:ilvl="0">
      <w:numFmt w:val="bullet"/>
      <w:lvlText w:val="*"/>
      <w:lvlJc w:val="left"/>
    </w:lvl>
  </w:abstractNum>
  <w:abstractNum w:abstractNumId="1">
    <w:nsid w:val="00101512"/>
    <w:multiLevelType w:val="hybridMultilevel"/>
    <w:tmpl w:val="FB76A27C"/>
    <w:lvl w:ilvl="0" w:tplc="71F65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7D79C0"/>
    <w:multiLevelType w:val="hybridMultilevel"/>
    <w:tmpl w:val="F57E9B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B801D9"/>
    <w:multiLevelType w:val="hybridMultilevel"/>
    <w:tmpl w:val="82D6ED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2525B"/>
    <w:multiLevelType w:val="hybridMultilevel"/>
    <w:tmpl w:val="AC6AF7EC"/>
    <w:lvl w:ilvl="0" w:tplc="ECF40E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C65B23"/>
    <w:multiLevelType w:val="hybridMultilevel"/>
    <w:tmpl w:val="FDA8C986"/>
    <w:lvl w:ilvl="0" w:tplc="F2A657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733DC4"/>
    <w:multiLevelType w:val="hybridMultilevel"/>
    <w:tmpl w:val="932C9018"/>
    <w:lvl w:ilvl="0" w:tplc="60B679D6">
      <w:start w:val="1"/>
      <w:numFmt w:val="decimal"/>
      <w:lvlText w:val="%1."/>
      <w:lvlJc w:val="left"/>
      <w:pPr>
        <w:ind w:left="105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>
    <w:nsid w:val="2A7D4A88"/>
    <w:multiLevelType w:val="hybridMultilevel"/>
    <w:tmpl w:val="2EC0FE1A"/>
    <w:lvl w:ilvl="0" w:tplc="71F65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958DB"/>
    <w:multiLevelType w:val="hybridMultilevel"/>
    <w:tmpl w:val="303CF28A"/>
    <w:lvl w:ilvl="0" w:tplc="F3B6541C">
      <w:start w:val="1"/>
      <w:numFmt w:val="decimal"/>
      <w:lvlText w:val="%1."/>
      <w:lvlJc w:val="left"/>
      <w:pPr>
        <w:ind w:left="105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>
    <w:nsid w:val="2AF23360"/>
    <w:multiLevelType w:val="hybridMultilevel"/>
    <w:tmpl w:val="420401D2"/>
    <w:lvl w:ilvl="0" w:tplc="71F65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4698C"/>
    <w:multiLevelType w:val="hybridMultilevel"/>
    <w:tmpl w:val="BE02E1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9310DD"/>
    <w:multiLevelType w:val="hybridMultilevel"/>
    <w:tmpl w:val="738AE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D084B"/>
    <w:multiLevelType w:val="hybridMultilevel"/>
    <w:tmpl w:val="A46EAF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76119B"/>
    <w:multiLevelType w:val="hybridMultilevel"/>
    <w:tmpl w:val="5BFE7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D47566"/>
    <w:multiLevelType w:val="hybridMultilevel"/>
    <w:tmpl w:val="FDA8C986"/>
    <w:lvl w:ilvl="0" w:tplc="F2A657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5E5F5F"/>
    <w:multiLevelType w:val="hybridMultilevel"/>
    <w:tmpl w:val="4F026296"/>
    <w:lvl w:ilvl="0" w:tplc="ECB8F1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D2BC0"/>
    <w:multiLevelType w:val="hybridMultilevel"/>
    <w:tmpl w:val="63841F54"/>
    <w:lvl w:ilvl="0" w:tplc="2A24F2B2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7">
    <w:nsid w:val="60E57D16"/>
    <w:multiLevelType w:val="hybridMultilevel"/>
    <w:tmpl w:val="36D29F52"/>
    <w:lvl w:ilvl="0" w:tplc="63FC482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8B59C2"/>
    <w:multiLevelType w:val="hybridMultilevel"/>
    <w:tmpl w:val="259AF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265C5"/>
    <w:multiLevelType w:val="hybridMultilevel"/>
    <w:tmpl w:val="21807E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1F65BF"/>
    <w:multiLevelType w:val="hybridMultilevel"/>
    <w:tmpl w:val="5B3EE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86EE2"/>
    <w:multiLevelType w:val="hybridMultilevel"/>
    <w:tmpl w:val="D7E28FD6"/>
    <w:lvl w:ilvl="0" w:tplc="7F78A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9017A1"/>
    <w:multiLevelType w:val="hybridMultilevel"/>
    <w:tmpl w:val="ED1ABC88"/>
    <w:lvl w:ilvl="0" w:tplc="03D66CBC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3">
    <w:nsid w:val="716E5819"/>
    <w:multiLevelType w:val="hybridMultilevel"/>
    <w:tmpl w:val="3FA652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F32A44"/>
    <w:multiLevelType w:val="hybridMultilevel"/>
    <w:tmpl w:val="815C0C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3C236C1"/>
    <w:multiLevelType w:val="hybridMultilevel"/>
    <w:tmpl w:val="DA5A4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B7F60"/>
    <w:multiLevelType w:val="hybridMultilevel"/>
    <w:tmpl w:val="FBB60DCE"/>
    <w:lvl w:ilvl="0" w:tplc="0419000F">
      <w:start w:val="1"/>
      <w:numFmt w:val="decimal"/>
      <w:lvlText w:val="%1."/>
      <w:lvlJc w:val="left"/>
      <w:pPr>
        <w:tabs>
          <w:tab w:val="num" w:pos="3085"/>
        </w:tabs>
        <w:ind w:left="3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05"/>
        </w:tabs>
        <w:ind w:left="38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25"/>
        </w:tabs>
        <w:ind w:left="45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45"/>
        </w:tabs>
        <w:ind w:left="52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65"/>
        </w:tabs>
        <w:ind w:left="59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85"/>
        </w:tabs>
        <w:ind w:left="66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05"/>
        </w:tabs>
        <w:ind w:left="74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25"/>
        </w:tabs>
        <w:ind w:left="81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45"/>
        </w:tabs>
        <w:ind w:left="8845" w:hanging="180"/>
      </w:pPr>
    </w:lvl>
  </w:abstractNum>
  <w:abstractNum w:abstractNumId="27">
    <w:nsid w:val="7F8B5043"/>
    <w:multiLevelType w:val="hybridMultilevel"/>
    <w:tmpl w:val="8AD6B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5">
    <w:abstractNumId w:val="18"/>
  </w:num>
  <w:num w:numId="6">
    <w:abstractNumId w:val="23"/>
  </w:num>
  <w:num w:numId="7">
    <w:abstractNumId w:val="27"/>
  </w:num>
  <w:num w:numId="8">
    <w:abstractNumId w:val="3"/>
  </w:num>
  <w:num w:numId="9">
    <w:abstractNumId w:val="19"/>
  </w:num>
  <w:num w:numId="10">
    <w:abstractNumId w:val="10"/>
  </w:num>
  <w:num w:numId="11">
    <w:abstractNumId w:val="1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4"/>
  </w:num>
  <w:num w:numId="15">
    <w:abstractNumId w:val="5"/>
  </w:num>
  <w:num w:numId="16">
    <w:abstractNumId w:val="14"/>
  </w:num>
  <w:num w:numId="17">
    <w:abstractNumId w:val="26"/>
  </w:num>
  <w:num w:numId="18">
    <w:abstractNumId w:val="4"/>
  </w:num>
  <w:num w:numId="19">
    <w:abstractNumId w:val="16"/>
  </w:num>
  <w:num w:numId="20">
    <w:abstractNumId w:val="11"/>
  </w:num>
  <w:num w:numId="21">
    <w:abstractNumId w:val="8"/>
  </w:num>
  <w:num w:numId="22">
    <w:abstractNumId w:val="6"/>
  </w:num>
  <w:num w:numId="23">
    <w:abstractNumId w:val="15"/>
  </w:num>
  <w:num w:numId="24">
    <w:abstractNumId w:val="21"/>
  </w:num>
  <w:num w:numId="25">
    <w:abstractNumId w:val="17"/>
  </w:num>
  <w:num w:numId="26">
    <w:abstractNumId w:val="20"/>
  </w:num>
  <w:num w:numId="27">
    <w:abstractNumId w:val="22"/>
  </w:num>
  <w:num w:numId="28">
    <w:abstractNumId w:val="12"/>
  </w:num>
  <w:num w:numId="29">
    <w:abstractNumId w:val="25"/>
  </w:num>
  <w:num w:numId="30">
    <w:abstractNumId w:val="1"/>
  </w:num>
  <w:num w:numId="31">
    <w:abstractNumId w:val="9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94C1D"/>
    <w:rsid w:val="000061F7"/>
    <w:rsid w:val="000166F1"/>
    <w:rsid w:val="00024694"/>
    <w:rsid w:val="000306DF"/>
    <w:rsid w:val="00030CDB"/>
    <w:rsid w:val="000347E8"/>
    <w:rsid w:val="00062944"/>
    <w:rsid w:val="00065C7A"/>
    <w:rsid w:val="000771F6"/>
    <w:rsid w:val="000907CD"/>
    <w:rsid w:val="00093F28"/>
    <w:rsid w:val="00097D96"/>
    <w:rsid w:val="000A3777"/>
    <w:rsid w:val="000A48DC"/>
    <w:rsid w:val="000B3C3B"/>
    <w:rsid w:val="000C0B46"/>
    <w:rsid w:val="000C7CBA"/>
    <w:rsid w:val="000E20DD"/>
    <w:rsid w:val="000F1676"/>
    <w:rsid w:val="00102F9B"/>
    <w:rsid w:val="001240FE"/>
    <w:rsid w:val="00125A9E"/>
    <w:rsid w:val="00133267"/>
    <w:rsid w:val="00136A3C"/>
    <w:rsid w:val="001413D1"/>
    <w:rsid w:val="00146827"/>
    <w:rsid w:val="0015371B"/>
    <w:rsid w:val="00156460"/>
    <w:rsid w:val="0015790E"/>
    <w:rsid w:val="001619B0"/>
    <w:rsid w:val="00172286"/>
    <w:rsid w:val="00182235"/>
    <w:rsid w:val="001830E6"/>
    <w:rsid w:val="00183E23"/>
    <w:rsid w:val="00186971"/>
    <w:rsid w:val="001952BD"/>
    <w:rsid w:val="00197835"/>
    <w:rsid w:val="001A10E5"/>
    <w:rsid w:val="001A1250"/>
    <w:rsid w:val="001A71CA"/>
    <w:rsid w:val="001C2239"/>
    <w:rsid w:val="001D2884"/>
    <w:rsid w:val="001D3A7A"/>
    <w:rsid w:val="001E086F"/>
    <w:rsid w:val="001E6CD8"/>
    <w:rsid w:val="00204A7A"/>
    <w:rsid w:val="00211FE1"/>
    <w:rsid w:val="002168F1"/>
    <w:rsid w:val="002267B6"/>
    <w:rsid w:val="00230AD5"/>
    <w:rsid w:val="00233F75"/>
    <w:rsid w:val="00251679"/>
    <w:rsid w:val="0026562D"/>
    <w:rsid w:val="002723A7"/>
    <w:rsid w:val="00274140"/>
    <w:rsid w:val="002911CC"/>
    <w:rsid w:val="002952DA"/>
    <w:rsid w:val="002B5BB1"/>
    <w:rsid w:val="002C2B1D"/>
    <w:rsid w:val="002C4A00"/>
    <w:rsid w:val="002C79BF"/>
    <w:rsid w:val="002D5FB7"/>
    <w:rsid w:val="002F2B2E"/>
    <w:rsid w:val="0030163A"/>
    <w:rsid w:val="00305AE7"/>
    <w:rsid w:val="00311EC9"/>
    <w:rsid w:val="00324D4D"/>
    <w:rsid w:val="003276DB"/>
    <w:rsid w:val="00333525"/>
    <w:rsid w:val="0033381D"/>
    <w:rsid w:val="003370C4"/>
    <w:rsid w:val="003430F5"/>
    <w:rsid w:val="003510F3"/>
    <w:rsid w:val="00361980"/>
    <w:rsid w:val="00365F1E"/>
    <w:rsid w:val="003747D1"/>
    <w:rsid w:val="00383C0B"/>
    <w:rsid w:val="00384121"/>
    <w:rsid w:val="00387F22"/>
    <w:rsid w:val="00390400"/>
    <w:rsid w:val="00392043"/>
    <w:rsid w:val="00392AA3"/>
    <w:rsid w:val="00392CAC"/>
    <w:rsid w:val="003A75D5"/>
    <w:rsid w:val="003C40B1"/>
    <w:rsid w:val="003D24BE"/>
    <w:rsid w:val="003D6688"/>
    <w:rsid w:val="003F6C48"/>
    <w:rsid w:val="004029BC"/>
    <w:rsid w:val="004072DE"/>
    <w:rsid w:val="00407583"/>
    <w:rsid w:val="004165FA"/>
    <w:rsid w:val="00416A0A"/>
    <w:rsid w:val="00444A73"/>
    <w:rsid w:val="00445748"/>
    <w:rsid w:val="00452EBB"/>
    <w:rsid w:val="00455AC5"/>
    <w:rsid w:val="00455ECB"/>
    <w:rsid w:val="00465D98"/>
    <w:rsid w:val="00471417"/>
    <w:rsid w:val="0047296F"/>
    <w:rsid w:val="00477095"/>
    <w:rsid w:val="00484770"/>
    <w:rsid w:val="0049396C"/>
    <w:rsid w:val="004B299C"/>
    <w:rsid w:val="004B2EFD"/>
    <w:rsid w:val="004B6DFD"/>
    <w:rsid w:val="004D313B"/>
    <w:rsid w:val="004D4759"/>
    <w:rsid w:val="004F0C20"/>
    <w:rsid w:val="004F5FE2"/>
    <w:rsid w:val="00512B9A"/>
    <w:rsid w:val="00516D3F"/>
    <w:rsid w:val="00541F6F"/>
    <w:rsid w:val="00567075"/>
    <w:rsid w:val="00574200"/>
    <w:rsid w:val="0058233F"/>
    <w:rsid w:val="005B1300"/>
    <w:rsid w:val="005C0698"/>
    <w:rsid w:val="005C7418"/>
    <w:rsid w:val="005D1AC4"/>
    <w:rsid w:val="005F3D29"/>
    <w:rsid w:val="00600DFB"/>
    <w:rsid w:val="0060373E"/>
    <w:rsid w:val="00604A58"/>
    <w:rsid w:val="006059DF"/>
    <w:rsid w:val="00607034"/>
    <w:rsid w:val="00613644"/>
    <w:rsid w:val="006144BD"/>
    <w:rsid w:val="006442A4"/>
    <w:rsid w:val="00651251"/>
    <w:rsid w:val="006758FB"/>
    <w:rsid w:val="00677690"/>
    <w:rsid w:val="006852C5"/>
    <w:rsid w:val="0069385A"/>
    <w:rsid w:val="006B4E24"/>
    <w:rsid w:val="006B5180"/>
    <w:rsid w:val="006E1D5A"/>
    <w:rsid w:val="006F71B5"/>
    <w:rsid w:val="0070372A"/>
    <w:rsid w:val="0070482C"/>
    <w:rsid w:val="00711EC9"/>
    <w:rsid w:val="00721B8C"/>
    <w:rsid w:val="00722B26"/>
    <w:rsid w:val="00725118"/>
    <w:rsid w:val="00730DCA"/>
    <w:rsid w:val="00752E00"/>
    <w:rsid w:val="00753176"/>
    <w:rsid w:val="00753C44"/>
    <w:rsid w:val="00767086"/>
    <w:rsid w:val="00770830"/>
    <w:rsid w:val="00771F44"/>
    <w:rsid w:val="00775D19"/>
    <w:rsid w:val="00777533"/>
    <w:rsid w:val="00785C6A"/>
    <w:rsid w:val="00786BF8"/>
    <w:rsid w:val="007954B1"/>
    <w:rsid w:val="00795615"/>
    <w:rsid w:val="007C2D8D"/>
    <w:rsid w:val="007C6ED9"/>
    <w:rsid w:val="007E5A41"/>
    <w:rsid w:val="007F40E4"/>
    <w:rsid w:val="007F5920"/>
    <w:rsid w:val="008077CB"/>
    <w:rsid w:val="008223F1"/>
    <w:rsid w:val="008244A6"/>
    <w:rsid w:val="00830F6F"/>
    <w:rsid w:val="00847034"/>
    <w:rsid w:val="00851810"/>
    <w:rsid w:val="00851B81"/>
    <w:rsid w:val="00866F58"/>
    <w:rsid w:val="00870CEF"/>
    <w:rsid w:val="00874C7B"/>
    <w:rsid w:val="00876D6D"/>
    <w:rsid w:val="00881EF9"/>
    <w:rsid w:val="008932A4"/>
    <w:rsid w:val="00895021"/>
    <w:rsid w:val="008A1B24"/>
    <w:rsid w:val="008A2409"/>
    <w:rsid w:val="008A49E7"/>
    <w:rsid w:val="008B0B40"/>
    <w:rsid w:val="008B7B93"/>
    <w:rsid w:val="008B7BEB"/>
    <w:rsid w:val="008C1E03"/>
    <w:rsid w:val="008C2766"/>
    <w:rsid w:val="008C4046"/>
    <w:rsid w:val="008C4140"/>
    <w:rsid w:val="008D0CB4"/>
    <w:rsid w:val="008D4BBC"/>
    <w:rsid w:val="008D4C8B"/>
    <w:rsid w:val="008F0FAB"/>
    <w:rsid w:val="009136EA"/>
    <w:rsid w:val="00913CA8"/>
    <w:rsid w:val="0091493B"/>
    <w:rsid w:val="00917FBA"/>
    <w:rsid w:val="00933108"/>
    <w:rsid w:val="009406DA"/>
    <w:rsid w:val="00960F69"/>
    <w:rsid w:val="00962E2E"/>
    <w:rsid w:val="009866C6"/>
    <w:rsid w:val="00993750"/>
    <w:rsid w:val="009A16CF"/>
    <w:rsid w:val="009B787C"/>
    <w:rsid w:val="009C2B04"/>
    <w:rsid w:val="009C3344"/>
    <w:rsid w:val="009C3844"/>
    <w:rsid w:val="009C72EA"/>
    <w:rsid w:val="009D349D"/>
    <w:rsid w:val="009D7C20"/>
    <w:rsid w:val="009E61E8"/>
    <w:rsid w:val="009E6CE0"/>
    <w:rsid w:val="00A15F76"/>
    <w:rsid w:val="00A3160D"/>
    <w:rsid w:val="00A340F9"/>
    <w:rsid w:val="00A52711"/>
    <w:rsid w:val="00A76F27"/>
    <w:rsid w:val="00AA227A"/>
    <w:rsid w:val="00AA2B32"/>
    <w:rsid w:val="00AB6354"/>
    <w:rsid w:val="00AB6F08"/>
    <w:rsid w:val="00AC15B0"/>
    <w:rsid w:val="00AC4D13"/>
    <w:rsid w:val="00AD2552"/>
    <w:rsid w:val="00AE1CF9"/>
    <w:rsid w:val="00AF04C5"/>
    <w:rsid w:val="00AF5948"/>
    <w:rsid w:val="00AF6E86"/>
    <w:rsid w:val="00B00494"/>
    <w:rsid w:val="00B01CA7"/>
    <w:rsid w:val="00B20817"/>
    <w:rsid w:val="00B21BE2"/>
    <w:rsid w:val="00B26E53"/>
    <w:rsid w:val="00B455A3"/>
    <w:rsid w:val="00B622CC"/>
    <w:rsid w:val="00B66920"/>
    <w:rsid w:val="00B67991"/>
    <w:rsid w:val="00B76206"/>
    <w:rsid w:val="00B8165F"/>
    <w:rsid w:val="00B822FF"/>
    <w:rsid w:val="00BA013F"/>
    <w:rsid w:val="00BA194A"/>
    <w:rsid w:val="00BB14A0"/>
    <w:rsid w:val="00BB4204"/>
    <w:rsid w:val="00BC03CC"/>
    <w:rsid w:val="00BC1AD6"/>
    <w:rsid w:val="00BF0614"/>
    <w:rsid w:val="00BF19A2"/>
    <w:rsid w:val="00C0572A"/>
    <w:rsid w:val="00C30735"/>
    <w:rsid w:val="00C3512B"/>
    <w:rsid w:val="00C353E6"/>
    <w:rsid w:val="00C40B37"/>
    <w:rsid w:val="00C45231"/>
    <w:rsid w:val="00C536DB"/>
    <w:rsid w:val="00C5527D"/>
    <w:rsid w:val="00C56E9B"/>
    <w:rsid w:val="00C63D6D"/>
    <w:rsid w:val="00C81E0F"/>
    <w:rsid w:val="00C941D5"/>
    <w:rsid w:val="00CA788B"/>
    <w:rsid w:val="00CB20D6"/>
    <w:rsid w:val="00CC23C8"/>
    <w:rsid w:val="00CD286E"/>
    <w:rsid w:val="00CD4660"/>
    <w:rsid w:val="00CE00B0"/>
    <w:rsid w:val="00CF5D9B"/>
    <w:rsid w:val="00CF6D67"/>
    <w:rsid w:val="00D0051F"/>
    <w:rsid w:val="00D006B1"/>
    <w:rsid w:val="00D16EDC"/>
    <w:rsid w:val="00D363A2"/>
    <w:rsid w:val="00D6439D"/>
    <w:rsid w:val="00D65D6A"/>
    <w:rsid w:val="00D8563B"/>
    <w:rsid w:val="00D86B30"/>
    <w:rsid w:val="00D92689"/>
    <w:rsid w:val="00DA3E28"/>
    <w:rsid w:val="00DA5B3C"/>
    <w:rsid w:val="00DB1830"/>
    <w:rsid w:val="00DB2C69"/>
    <w:rsid w:val="00DB57A6"/>
    <w:rsid w:val="00DB58F7"/>
    <w:rsid w:val="00DB74F6"/>
    <w:rsid w:val="00DB765C"/>
    <w:rsid w:val="00DC62B9"/>
    <w:rsid w:val="00DC7645"/>
    <w:rsid w:val="00DD4420"/>
    <w:rsid w:val="00DD5AF8"/>
    <w:rsid w:val="00DE5CED"/>
    <w:rsid w:val="00DF1B91"/>
    <w:rsid w:val="00DF4DF1"/>
    <w:rsid w:val="00E32D8C"/>
    <w:rsid w:val="00E423B0"/>
    <w:rsid w:val="00E53A54"/>
    <w:rsid w:val="00E72D31"/>
    <w:rsid w:val="00E73125"/>
    <w:rsid w:val="00E73CAF"/>
    <w:rsid w:val="00E849B5"/>
    <w:rsid w:val="00E93E71"/>
    <w:rsid w:val="00EA5172"/>
    <w:rsid w:val="00EB023E"/>
    <w:rsid w:val="00EB0703"/>
    <w:rsid w:val="00EB33A5"/>
    <w:rsid w:val="00ED0100"/>
    <w:rsid w:val="00ED6EF1"/>
    <w:rsid w:val="00EE19DA"/>
    <w:rsid w:val="00EF1BA5"/>
    <w:rsid w:val="00F06B76"/>
    <w:rsid w:val="00F07301"/>
    <w:rsid w:val="00F3166A"/>
    <w:rsid w:val="00F34A85"/>
    <w:rsid w:val="00F367C9"/>
    <w:rsid w:val="00F52780"/>
    <w:rsid w:val="00F70416"/>
    <w:rsid w:val="00F71078"/>
    <w:rsid w:val="00F71738"/>
    <w:rsid w:val="00F73792"/>
    <w:rsid w:val="00F81BD4"/>
    <w:rsid w:val="00F8789B"/>
    <w:rsid w:val="00F94C1D"/>
    <w:rsid w:val="00F9709D"/>
    <w:rsid w:val="00FC19EF"/>
    <w:rsid w:val="00FC1E7A"/>
    <w:rsid w:val="00FC76A2"/>
    <w:rsid w:val="00FC76AB"/>
    <w:rsid w:val="00FE52CA"/>
    <w:rsid w:val="00FF1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4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9E7"/>
    <w:pPr>
      <w:keepNext/>
      <w:widowControl/>
      <w:autoSpaceDE/>
      <w:autoSpaceDN/>
      <w:adjustRightInd/>
      <w:jc w:val="right"/>
      <w:outlineLvl w:val="0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C0B46"/>
  </w:style>
  <w:style w:type="paragraph" w:customStyle="1" w:styleId="Style2">
    <w:name w:val="Style2"/>
    <w:basedOn w:val="a"/>
    <w:uiPriority w:val="99"/>
    <w:rsid w:val="000C0B46"/>
    <w:pPr>
      <w:spacing w:line="302" w:lineRule="exact"/>
      <w:ind w:firstLine="518"/>
    </w:pPr>
  </w:style>
  <w:style w:type="paragraph" w:customStyle="1" w:styleId="Style3">
    <w:name w:val="Style3"/>
    <w:basedOn w:val="a"/>
    <w:uiPriority w:val="99"/>
    <w:rsid w:val="000C0B46"/>
    <w:pPr>
      <w:spacing w:line="302" w:lineRule="exact"/>
      <w:ind w:firstLine="518"/>
    </w:pPr>
  </w:style>
  <w:style w:type="paragraph" w:customStyle="1" w:styleId="Style4">
    <w:name w:val="Style4"/>
    <w:basedOn w:val="a"/>
    <w:uiPriority w:val="99"/>
    <w:rsid w:val="000C0B46"/>
  </w:style>
  <w:style w:type="paragraph" w:customStyle="1" w:styleId="Style5">
    <w:name w:val="Style5"/>
    <w:basedOn w:val="a"/>
    <w:uiPriority w:val="99"/>
    <w:rsid w:val="000C0B46"/>
    <w:pPr>
      <w:spacing w:line="274" w:lineRule="exact"/>
      <w:ind w:firstLine="518"/>
    </w:pPr>
  </w:style>
  <w:style w:type="paragraph" w:customStyle="1" w:styleId="Style6">
    <w:name w:val="Style6"/>
    <w:basedOn w:val="a"/>
    <w:uiPriority w:val="99"/>
    <w:rsid w:val="000C0B46"/>
    <w:pPr>
      <w:spacing w:line="302" w:lineRule="exact"/>
      <w:ind w:firstLine="509"/>
      <w:jc w:val="both"/>
    </w:pPr>
  </w:style>
  <w:style w:type="paragraph" w:customStyle="1" w:styleId="Style7">
    <w:name w:val="Style7"/>
    <w:basedOn w:val="a"/>
    <w:uiPriority w:val="99"/>
    <w:rsid w:val="000C0B46"/>
    <w:pPr>
      <w:spacing w:line="274" w:lineRule="exact"/>
      <w:ind w:firstLine="523"/>
    </w:pPr>
  </w:style>
  <w:style w:type="paragraph" w:customStyle="1" w:styleId="Style8">
    <w:name w:val="Style8"/>
    <w:basedOn w:val="a"/>
    <w:uiPriority w:val="99"/>
    <w:rsid w:val="000C0B46"/>
  </w:style>
  <w:style w:type="paragraph" w:customStyle="1" w:styleId="Style9">
    <w:name w:val="Style9"/>
    <w:basedOn w:val="a"/>
    <w:uiPriority w:val="99"/>
    <w:rsid w:val="000C0B46"/>
    <w:pPr>
      <w:spacing w:line="283" w:lineRule="exact"/>
      <w:ind w:firstLine="1066"/>
      <w:jc w:val="both"/>
    </w:pPr>
  </w:style>
  <w:style w:type="paragraph" w:customStyle="1" w:styleId="Style10">
    <w:name w:val="Style10"/>
    <w:basedOn w:val="a"/>
    <w:uiPriority w:val="99"/>
    <w:rsid w:val="000C0B46"/>
  </w:style>
  <w:style w:type="paragraph" w:customStyle="1" w:styleId="Style11">
    <w:name w:val="Style11"/>
    <w:basedOn w:val="a"/>
    <w:uiPriority w:val="99"/>
    <w:rsid w:val="000C0B46"/>
    <w:pPr>
      <w:spacing w:line="278" w:lineRule="exact"/>
      <w:ind w:firstLine="528"/>
    </w:pPr>
  </w:style>
  <w:style w:type="character" w:customStyle="1" w:styleId="FontStyle13">
    <w:name w:val="Font Style13"/>
    <w:basedOn w:val="a0"/>
    <w:uiPriority w:val="99"/>
    <w:rsid w:val="000C0B46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0C0B46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0C0B4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6">
    <w:name w:val="Font Style16"/>
    <w:basedOn w:val="a0"/>
    <w:uiPriority w:val="99"/>
    <w:rsid w:val="000C0B4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0C0B46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3">
    <w:name w:val="Hyperlink"/>
    <w:basedOn w:val="a0"/>
    <w:uiPriority w:val="99"/>
    <w:unhideWhenUsed/>
    <w:rsid w:val="00F94C1D"/>
    <w:rPr>
      <w:rFonts w:cs="Times New Roman"/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rsid w:val="002952DA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2952DA"/>
    <w:rPr>
      <w:rFonts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2952D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2952DA"/>
    <w:pPr>
      <w:widowControl/>
      <w:autoSpaceDE/>
      <w:autoSpaceDN/>
      <w:adjustRightInd/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2952DA"/>
    <w:rPr>
      <w:rFonts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2952DA"/>
    <w:rPr>
      <w:rFonts w:ascii="Times New Roman" w:hAnsi="Times New Roman"/>
      <w:spacing w:val="-10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7251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2511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537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5371B"/>
    <w:rPr>
      <w:rFonts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537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15371B"/>
    <w:rPr>
      <w:rFonts w:hAnsi="Times New Roman" w:cs="Times New Roman"/>
      <w:sz w:val="24"/>
      <w:szCs w:val="24"/>
    </w:rPr>
  </w:style>
  <w:style w:type="character" w:customStyle="1" w:styleId="ad">
    <w:name w:val="Гипертекстовая ссылка"/>
    <w:rsid w:val="00F71078"/>
    <w:rPr>
      <w:rFonts w:ascii="Times New Roman" w:hAnsi="Times New Roman" w:cs="Times New Roman" w:hint="default"/>
      <w:color w:val="008000"/>
    </w:rPr>
  </w:style>
  <w:style w:type="character" w:customStyle="1" w:styleId="ae">
    <w:name w:val="Основной текст_"/>
    <w:link w:val="11"/>
    <w:rsid w:val="00DB74F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rsid w:val="00DB74F6"/>
    <w:pPr>
      <w:shd w:val="clear" w:color="auto" w:fill="FFFFFF"/>
      <w:autoSpaceDE/>
      <w:autoSpaceDN/>
      <w:adjustRightInd/>
      <w:spacing w:line="317" w:lineRule="exact"/>
      <w:jc w:val="both"/>
    </w:pPr>
    <w:rPr>
      <w:rFonts w:hAnsiTheme="minorHAnsi"/>
      <w:sz w:val="27"/>
      <w:szCs w:val="27"/>
    </w:rPr>
  </w:style>
  <w:style w:type="paragraph" w:styleId="3">
    <w:name w:val="Body Text 3"/>
    <w:basedOn w:val="a"/>
    <w:link w:val="30"/>
    <w:rsid w:val="001952BD"/>
    <w:pPr>
      <w:widowControl/>
      <w:autoSpaceDE/>
      <w:autoSpaceDN/>
      <w:adjustRightInd/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952BD"/>
    <w:rPr>
      <w:rFonts w:eastAsia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8A49E7"/>
    <w:rPr>
      <w:rFonts w:eastAsia="Times New Roman" w:hAnsi="Times New Roman"/>
      <w:b/>
      <w:bCs/>
      <w:sz w:val="28"/>
      <w:szCs w:val="24"/>
    </w:rPr>
  </w:style>
  <w:style w:type="paragraph" w:customStyle="1" w:styleId="af">
    <w:name w:val="Таблицы (моноширинный)"/>
    <w:basedOn w:val="a"/>
    <w:next w:val="a"/>
    <w:rsid w:val="008A49E7"/>
    <w:pPr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8A49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Body Text Indent"/>
    <w:basedOn w:val="a"/>
    <w:link w:val="af1"/>
    <w:rsid w:val="00607034"/>
    <w:pPr>
      <w:widowControl/>
      <w:autoSpaceDE/>
      <w:autoSpaceDN/>
      <w:adjustRightInd/>
      <w:spacing w:after="120"/>
      <w:ind w:left="283"/>
    </w:pPr>
    <w:rPr>
      <w:rFonts w:eastAsia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607034"/>
    <w:rPr>
      <w:rFonts w:eastAsia="Times New Roman" w:hAnsi="Times New Roman"/>
      <w:sz w:val="28"/>
      <w:szCs w:val="28"/>
    </w:rPr>
  </w:style>
  <w:style w:type="paragraph" w:styleId="af2">
    <w:name w:val="Normal (Web)"/>
    <w:basedOn w:val="a"/>
    <w:uiPriority w:val="99"/>
    <w:rsid w:val="00752E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style40">
    <w:name w:val="style4"/>
    <w:basedOn w:val="a"/>
    <w:rsid w:val="00752E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tyle50">
    <w:name w:val="style5"/>
    <w:basedOn w:val="a"/>
    <w:rsid w:val="00752E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fontstyle140">
    <w:name w:val="fontstyle14"/>
    <w:basedOn w:val="a0"/>
    <w:rsid w:val="00752E00"/>
  </w:style>
  <w:style w:type="character" w:customStyle="1" w:styleId="fontstyle12">
    <w:name w:val="fontstyle12"/>
    <w:basedOn w:val="a0"/>
    <w:rsid w:val="00752E00"/>
  </w:style>
  <w:style w:type="paragraph" w:customStyle="1" w:styleId="af3">
    <w:name w:val="Пункт"/>
    <w:basedOn w:val="a"/>
    <w:rsid w:val="005F3D29"/>
    <w:pPr>
      <w:widowControl/>
      <w:tabs>
        <w:tab w:val="num" w:pos="1980"/>
      </w:tabs>
      <w:autoSpaceDE/>
      <w:autoSpaceDN/>
      <w:adjustRightInd/>
      <w:ind w:left="1404" w:hanging="504"/>
      <w:jc w:val="both"/>
    </w:pPr>
    <w:rPr>
      <w:rFonts w:eastAsia="Times New Roman"/>
      <w:szCs w:val="28"/>
    </w:rPr>
  </w:style>
  <w:style w:type="character" w:styleId="af4">
    <w:name w:val="Emphasis"/>
    <w:basedOn w:val="a0"/>
    <w:qFormat/>
    <w:rsid w:val="00847034"/>
    <w:rPr>
      <w:i/>
      <w:iCs/>
    </w:rPr>
  </w:style>
  <w:style w:type="paragraph" w:styleId="af5">
    <w:name w:val="No Spacing"/>
    <w:uiPriority w:val="1"/>
    <w:qFormat/>
    <w:rsid w:val="00847034"/>
    <w:pPr>
      <w:spacing w:after="0" w:line="240" w:lineRule="auto"/>
    </w:pPr>
    <w:rPr>
      <w:rFonts w:eastAsia="Times New Roman" w:hAnsi="Times New Roman"/>
      <w:sz w:val="28"/>
      <w:lang w:eastAsia="en-US"/>
    </w:rPr>
  </w:style>
  <w:style w:type="table" w:styleId="af6">
    <w:name w:val="Table Grid"/>
    <w:basedOn w:val="a1"/>
    <w:uiPriority w:val="59"/>
    <w:rsid w:val="00DB5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itle"/>
    <w:basedOn w:val="a"/>
    <w:link w:val="af8"/>
    <w:qFormat/>
    <w:rsid w:val="00ED6EF1"/>
    <w:pPr>
      <w:widowControl/>
      <w:autoSpaceDE/>
      <w:autoSpaceDN/>
      <w:adjustRightInd/>
      <w:jc w:val="center"/>
    </w:pPr>
    <w:rPr>
      <w:rFonts w:eastAsia="Times New Roman"/>
      <w:b/>
      <w:bCs/>
      <w:sz w:val="28"/>
    </w:rPr>
  </w:style>
  <w:style w:type="character" w:customStyle="1" w:styleId="af8">
    <w:name w:val="Название Знак"/>
    <w:basedOn w:val="a0"/>
    <w:link w:val="af7"/>
    <w:rsid w:val="00ED6EF1"/>
    <w:rPr>
      <w:rFonts w:eastAsia="Times New Roman" w:hAnsi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0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700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3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mo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E1A3A-D18E-4EAA-BD3D-035F1425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7944</Words>
  <Characters>45287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Sterlikova-nv</dc:creator>
  <cp:lastModifiedBy>Марина</cp:lastModifiedBy>
  <cp:revision>2</cp:revision>
  <cp:lastPrinted>2015-03-11T08:21:00Z</cp:lastPrinted>
  <dcterms:created xsi:type="dcterms:W3CDTF">2015-03-24T06:46:00Z</dcterms:created>
  <dcterms:modified xsi:type="dcterms:W3CDTF">2015-03-24T06:46:00Z</dcterms:modified>
</cp:coreProperties>
</file>